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C6" w:rsidRPr="0038614F" w:rsidRDefault="004E5EC6" w:rsidP="004E5EC6">
      <w:pPr>
        <w:spacing w:after="0" w:line="240" w:lineRule="auto"/>
        <w:jc w:val="both"/>
        <w:rPr>
          <w:rFonts w:ascii="Times New Roman" w:eastAsia="Times New Roman" w:hAnsi="Times New Roman"/>
          <w:b/>
          <w:sz w:val="36"/>
          <w:szCs w:val="36"/>
          <w:lang w:val="sr-Cyrl-CS" w:eastAsia="sr-Cyrl-CS"/>
        </w:rPr>
      </w:pPr>
      <w:r w:rsidRPr="0038614F">
        <w:rPr>
          <w:rFonts w:ascii="Times New Roman" w:eastAsia="Times New Roman" w:hAnsi="Times New Roman"/>
          <w:noProof/>
          <w:sz w:val="28"/>
          <w:szCs w:val="28"/>
        </w:rPr>
        <w:drawing>
          <wp:inline distT="0" distB="0" distL="0" distR="0" wp14:anchorId="0D51B19C" wp14:editId="12176832">
            <wp:extent cx="793750" cy="1026795"/>
            <wp:effectExtent l="0" t="0" r="6350" b="1905"/>
            <wp:docPr id="1" name="Picture 1" descr="Grb Grada Niš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Grada Niš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750" cy="1026795"/>
                    </a:xfrm>
                    <a:prstGeom prst="rect">
                      <a:avLst/>
                    </a:prstGeom>
                    <a:noFill/>
                    <a:ln>
                      <a:noFill/>
                    </a:ln>
                  </pic:spPr>
                </pic:pic>
              </a:graphicData>
            </a:graphic>
          </wp:inline>
        </w:drawing>
      </w:r>
      <w:r w:rsidRPr="0038614F">
        <w:rPr>
          <w:rFonts w:ascii="Times New Roman" w:eastAsia="Times New Roman" w:hAnsi="Times New Roman"/>
          <w:sz w:val="28"/>
          <w:szCs w:val="28"/>
          <w:lang w:val="sr-Cyrl-RS" w:eastAsia="sr-Cyrl-CS"/>
        </w:rPr>
        <w:t xml:space="preserve"> </w:t>
      </w:r>
      <w:r w:rsidRPr="0038614F">
        <w:rPr>
          <w:rFonts w:ascii="Times New Roman" w:eastAsia="Times New Roman" w:hAnsi="Times New Roman"/>
          <w:sz w:val="28"/>
          <w:szCs w:val="28"/>
          <w:lang w:val="sr-Cyrl-CS" w:eastAsia="sr-Cyrl-CS"/>
        </w:rPr>
        <w:tab/>
      </w:r>
      <w:r w:rsidRPr="0038614F">
        <w:rPr>
          <w:rFonts w:ascii="Times New Roman" w:eastAsia="Times New Roman" w:hAnsi="Times New Roman"/>
          <w:sz w:val="28"/>
          <w:szCs w:val="28"/>
          <w:lang w:val="sr-Cyrl-CS" w:eastAsia="sr-Cyrl-CS"/>
        </w:rPr>
        <w:tab/>
      </w:r>
      <w:r w:rsidRPr="0038614F">
        <w:rPr>
          <w:rFonts w:ascii="Times New Roman" w:eastAsia="Times New Roman" w:hAnsi="Times New Roman"/>
          <w:sz w:val="28"/>
          <w:szCs w:val="28"/>
          <w:lang w:val="sr-Cyrl-CS" w:eastAsia="sr-Cyrl-CS"/>
        </w:rPr>
        <w:tab/>
      </w:r>
      <w:r w:rsidRPr="0038614F">
        <w:rPr>
          <w:rFonts w:ascii="Times New Roman" w:eastAsia="Times New Roman" w:hAnsi="Times New Roman"/>
          <w:sz w:val="28"/>
          <w:szCs w:val="28"/>
          <w:lang w:val="sr-Cyrl-CS" w:eastAsia="sr-Cyrl-CS"/>
        </w:rPr>
        <w:tab/>
      </w:r>
      <w:r w:rsidRPr="0038614F">
        <w:rPr>
          <w:rFonts w:ascii="Times New Roman" w:eastAsia="Times New Roman" w:hAnsi="Times New Roman"/>
          <w:sz w:val="28"/>
          <w:szCs w:val="28"/>
          <w:lang w:val="sr-Cyrl-CS" w:eastAsia="sr-Cyrl-CS"/>
        </w:rPr>
        <w:tab/>
      </w:r>
      <w:r w:rsidRPr="0038614F">
        <w:rPr>
          <w:rFonts w:ascii="Times New Roman" w:eastAsia="Times New Roman" w:hAnsi="Times New Roman"/>
          <w:sz w:val="28"/>
          <w:szCs w:val="28"/>
          <w:lang w:val="sr-Cyrl-CS" w:eastAsia="sr-Cyrl-CS"/>
        </w:rPr>
        <w:tab/>
      </w:r>
      <w:r w:rsidRPr="0038614F">
        <w:rPr>
          <w:rFonts w:ascii="Times New Roman" w:eastAsia="Times New Roman" w:hAnsi="Times New Roman"/>
          <w:sz w:val="28"/>
          <w:szCs w:val="28"/>
          <w:lang w:val="sr-Cyrl-CS" w:eastAsia="sr-Cyrl-CS"/>
        </w:rPr>
        <w:tab/>
      </w:r>
      <w:r w:rsidRPr="0038614F">
        <w:rPr>
          <w:rFonts w:ascii="Times New Roman" w:eastAsia="Times New Roman" w:hAnsi="Times New Roman"/>
          <w:sz w:val="28"/>
          <w:szCs w:val="28"/>
          <w:lang w:val="sr-Cyrl-CS" w:eastAsia="sr-Cyrl-CS"/>
        </w:rPr>
        <w:tab/>
      </w:r>
      <w:r w:rsidRPr="0038614F">
        <w:rPr>
          <w:rFonts w:ascii="Times New Roman" w:eastAsia="Times New Roman" w:hAnsi="Times New Roman"/>
          <w:sz w:val="28"/>
          <w:szCs w:val="28"/>
          <w:lang w:val="sr-Cyrl-CS" w:eastAsia="sr-Cyrl-CS"/>
        </w:rPr>
        <w:tab/>
      </w:r>
      <w:r w:rsidRPr="0038614F">
        <w:rPr>
          <w:rFonts w:ascii="Times New Roman" w:eastAsia="Times New Roman" w:hAnsi="Times New Roman"/>
          <w:sz w:val="28"/>
          <w:szCs w:val="28"/>
          <w:lang w:val="sr-Cyrl-CS" w:eastAsia="sr-Cyrl-CS"/>
        </w:rPr>
        <w:tab/>
      </w:r>
      <w:r w:rsidRPr="0038614F">
        <w:rPr>
          <w:rFonts w:ascii="Times New Roman" w:eastAsia="Times New Roman" w:hAnsi="Times New Roman"/>
          <w:sz w:val="28"/>
          <w:szCs w:val="28"/>
          <w:lang w:val="sr-Cyrl-CS" w:eastAsia="sr-Cyrl-CS"/>
        </w:rPr>
        <w:tab/>
      </w:r>
      <w:bookmarkStart w:id="0" w:name="_GoBack"/>
      <w:r w:rsidRPr="00C313AA">
        <w:rPr>
          <w:rFonts w:ascii="Times New Roman" w:eastAsia="Times New Roman" w:hAnsi="Times New Roman"/>
          <w:b/>
          <w:color w:val="FFFFFF" w:themeColor="background1"/>
          <w:sz w:val="28"/>
          <w:szCs w:val="28"/>
          <w:lang w:val="sr-Cyrl-CS" w:eastAsia="sr-Cyrl-CS"/>
        </w:rPr>
        <w:t>НАЦРТ</w:t>
      </w:r>
      <w:bookmarkEnd w:id="0"/>
    </w:p>
    <w:p w:rsidR="004E5EC6" w:rsidRPr="0038614F" w:rsidRDefault="004E5EC6" w:rsidP="004E5EC6">
      <w:pPr>
        <w:spacing w:after="0" w:line="240" w:lineRule="auto"/>
        <w:jc w:val="center"/>
        <w:rPr>
          <w:rFonts w:ascii="Times New Roman" w:eastAsia="Times New Roman" w:hAnsi="Times New Roman"/>
          <w:b/>
          <w:sz w:val="32"/>
          <w:szCs w:val="32"/>
          <w:lang w:val="sr-Cyrl-RS" w:eastAsia="sr-Cyrl-CS"/>
        </w:rPr>
      </w:pPr>
    </w:p>
    <w:p w:rsidR="004E5EC6" w:rsidRPr="0038614F" w:rsidRDefault="004E5EC6" w:rsidP="004E5EC6">
      <w:pPr>
        <w:spacing w:after="0" w:line="240" w:lineRule="auto"/>
        <w:jc w:val="center"/>
        <w:rPr>
          <w:rFonts w:ascii="Times New Roman" w:eastAsia="Times New Roman" w:hAnsi="Times New Roman"/>
          <w:b/>
          <w:sz w:val="32"/>
          <w:szCs w:val="32"/>
          <w:lang w:val="sr-Cyrl-RS" w:eastAsia="sr-Cyrl-CS"/>
        </w:rPr>
      </w:pPr>
    </w:p>
    <w:p w:rsidR="004E5EC6" w:rsidRPr="0038614F" w:rsidRDefault="004E5EC6" w:rsidP="004E5EC6">
      <w:pPr>
        <w:spacing w:after="0" w:line="240" w:lineRule="auto"/>
        <w:jc w:val="center"/>
        <w:rPr>
          <w:rFonts w:ascii="Times New Roman" w:eastAsia="Times New Roman" w:hAnsi="Times New Roman"/>
          <w:b/>
          <w:sz w:val="32"/>
          <w:szCs w:val="32"/>
          <w:lang w:val="sr-Cyrl-RS" w:eastAsia="sr-Cyrl-CS"/>
        </w:rPr>
      </w:pPr>
    </w:p>
    <w:p w:rsidR="004E5EC6" w:rsidRPr="0038614F" w:rsidRDefault="004E5EC6" w:rsidP="004E5EC6">
      <w:pPr>
        <w:spacing w:after="0" w:line="240" w:lineRule="auto"/>
        <w:jc w:val="center"/>
        <w:rPr>
          <w:rFonts w:ascii="Times New Roman" w:eastAsia="Times New Roman" w:hAnsi="Times New Roman"/>
          <w:b/>
          <w:sz w:val="32"/>
          <w:szCs w:val="32"/>
          <w:lang w:val="sr-Cyrl-RS" w:eastAsia="sr-Cyrl-CS"/>
        </w:rPr>
      </w:pPr>
    </w:p>
    <w:p w:rsidR="004E5EC6" w:rsidRPr="0038614F" w:rsidRDefault="004E5EC6" w:rsidP="004E5EC6">
      <w:pPr>
        <w:spacing w:after="0" w:line="240" w:lineRule="auto"/>
        <w:jc w:val="center"/>
        <w:rPr>
          <w:rFonts w:ascii="Times New Roman" w:eastAsia="Times New Roman" w:hAnsi="Times New Roman"/>
          <w:b/>
          <w:sz w:val="32"/>
          <w:szCs w:val="32"/>
          <w:lang w:val="sr-Cyrl-RS" w:eastAsia="sr-Cyrl-CS"/>
        </w:rPr>
      </w:pPr>
    </w:p>
    <w:p w:rsidR="004E5EC6" w:rsidRPr="0038614F" w:rsidRDefault="004E5EC6" w:rsidP="004E5EC6">
      <w:pPr>
        <w:spacing w:after="0" w:line="240" w:lineRule="auto"/>
        <w:jc w:val="center"/>
        <w:rPr>
          <w:rFonts w:ascii="Times New Roman" w:eastAsia="Times New Roman" w:hAnsi="Times New Roman"/>
          <w:b/>
          <w:sz w:val="32"/>
          <w:szCs w:val="32"/>
          <w:lang w:val="sr-Cyrl-RS" w:eastAsia="sr-Cyrl-CS"/>
        </w:rPr>
      </w:pPr>
    </w:p>
    <w:p w:rsidR="004E5EC6" w:rsidRPr="0038614F" w:rsidRDefault="004E5EC6" w:rsidP="004E5EC6">
      <w:pPr>
        <w:spacing w:after="0" w:line="240" w:lineRule="auto"/>
        <w:jc w:val="center"/>
        <w:rPr>
          <w:rFonts w:ascii="Times New Roman" w:eastAsia="Times New Roman" w:hAnsi="Times New Roman"/>
          <w:b/>
          <w:sz w:val="32"/>
          <w:szCs w:val="32"/>
          <w:lang w:val="sr-Cyrl-RS" w:eastAsia="sr-Cyrl-CS"/>
        </w:rPr>
      </w:pPr>
    </w:p>
    <w:p w:rsidR="004E5EC6" w:rsidRPr="0038614F" w:rsidRDefault="004E5EC6" w:rsidP="004E5EC6">
      <w:pPr>
        <w:spacing w:after="0" w:line="240" w:lineRule="auto"/>
        <w:jc w:val="center"/>
        <w:rPr>
          <w:rFonts w:ascii="Times New Roman" w:eastAsia="Times New Roman" w:hAnsi="Times New Roman"/>
          <w:b/>
          <w:sz w:val="40"/>
          <w:szCs w:val="40"/>
          <w:lang w:val="sr-Cyrl-CS" w:eastAsia="sr-Cyrl-CS"/>
        </w:rPr>
      </w:pPr>
      <w:r w:rsidRPr="0038614F">
        <w:rPr>
          <w:rFonts w:ascii="Times New Roman" w:eastAsia="Times New Roman" w:hAnsi="Times New Roman"/>
          <w:b/>
          <w:sz w:val="40"/>
          <w:szCs w:val="40"/>
          <w:lang w:val="sr-Cyrl-CS" w:eastAsia="sr-Cyrl-CS"/>
        </w:rPr>
        <w:t>ПРОГРАМ</w:t>
      </w:r>
    </w:p>
    <w:p w:rsidR="004E5EC6" w:rsidRPr="0038614F" w:rsidRDefault="004E5EC6" w:rsidP="004E5EC6">
      <w:pPr>
        <w:spacing w:after="0" w:line="240" w:lineRule="auto"/>
        <w:jc w:val="center"/>
        <w:rPr>
          <w:rFonts w:ascii="Times New Roman" w:eastAsia="Times New Roman" w:hAnsi="Times New Roman"/>
          <w:b/>
          <w:sz w:val="40"/>
          <w:szCs w:val="40"/>
          <w:lang w:val="sr-Cyrl-CS" w:eastAsia="sr-Cyrl-CS"/>
        </w:rPr>
      </w:pPr>
      <w:r w:rsidRPr="0038614F">
        <w:rPr>
          <w:rFonts w:ascii="Times New Roman" w:eastAsia="Times New Roman" w:hAnsi="Times New Roman"/>
          <w:b/>
          <w:sz w:val="40"/>
          <w:szCs w:val="40"/>
          <w:lang w:val="sr-Cyrl-CS" w:eastAsia="sr-Cyrl-CS"/>
        </w:rPr>
        <w:t>РАЗВОЈА ГРАДА НИША</w:t>
      </w:r>
    </w:p>
    <w:p w:rsidR="004E5EC6" w:rsidRPr="0038614F" w:rsidRDefault="004E5EC6" w:rsidP="004E5EC6">
      <w:pPr>
        <w:spacing w:after="0" w:line="240" w:lineRule="auto"/>
        <w:jc w:val="center"/>
        <w:rPr>
          <w:rFonts w:ascii="Times New Roman" w:eastAsia="Times New Roman" w:hAnsi="Times New Roman"/>
          <w:b/>
          <w:sz w:val="40"/>
          <w:szCs w:val="40"/>
          <w:lang w:val="sr-Cyrl-CS" w:eastAsia="sr-Cyrl-CS"/>
        </w:rPr>
      </w:pPr>
      <w:r w:rsidRPr="0038614F">
        <w:rPr>
          <w:rFonts w:ascii="Times New Roman" w:eastAsia="Times New Roman" w:hAnsi="Times New Roman"/>
          <w:b/>
          <w:sz w:val="40"/>
          <w:szCs w:val="40"/>
          <w:lang w:val="sr-Cyrl-CS" w:eastAsia="sr-Cyrl-CS"/>
        </w:rPr>
        <w:t>ЗА 201</w:t>
      </w:r>
      <w:r w:rsidRPr="0038614F">
        <w:rPr>
          <w:rFonts w:ascii="Times New Roman" w:eastAsia="Times New Roman" w:hAnsi="Times New Roman"/>
          <w:b/>
          <w:sz w:val="40"/>
          <w:szCs w:val="40"/>
          <w:lang w:val="sr-Latn-CS" w:eastAsia="sr-Cyrl-CS"/>
        </w:rPr>
        <w:t>6</w:t>
      </w:r>
      <w:r w:rsidRPr="0038614F">
        <w:rPr>
          <w:rFonts w:ascii="Times New Roman" w:eastAsia="Times New Roman" w:hAnsi="Times New Roman"/>
          <w:b/>
          <w:sz w:val="40"/>
          <w:szCs w:val="40"/>
          <w:lang w:val="sr-Cyrl-CS" w:eastAsia="sr-Cyrl-CS"/>
        </w:rPr>
        <w:t>. ГОДИНУ</w:t>
      </w:r>
    </w:p>
    <w:p w:rsidR="004E5EC6" w:rsidRPr="0038614F" w:rsidRDefault="004E5EC6" w:rsidP="004E5EC6">
      <w:pPr>
        <w:spacing w:after="0" w:line="240" w:lineRule="auto"/>
        <w:jc w:val="center"/>
        <w:rPr>
          <w:rFonts w:ascii="Times New Roman" w:eastAsia="Times New Roman" w:hAnsi="Times New Roman"/>
          <w:sz w:val="28"/>
          <w:szCs w:val="28"/>
          <w:lang w:val="sr-Cyrl-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Latn-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Latn-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Latn-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Latn-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Latn-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Latn-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Latn-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Latn-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R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R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R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R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R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R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Latn-CS" w:eastAsia="sr-Cyrl-CS"/>
        </w:rPr>
      </w:pPr>
      <w:r w:rsidRPr="0038614F">
        <w:rPr>
          <w:rFonts w:ascii="Times New Roman" w:eastAsia="Times New Roman" w:hAnsi="Times New Roman"/>
          <w:sz w:val="28"/>
          <w:szCs w:val="28"/>
          <w:lang w:val="sr-Latn-CS" w:eastAsia="sr-Cyrl-CS"/>
        </w:rPr>
        <w:t>Децембар</w:t>
      </w:r>
      <w:r w:rsidRPr="0038614F">
        <w:rPr>
          <w:rFonts w:ascii="Times New Roman" w:eastAsia="Times New Roman" w:hAnsi="Times New Roman"/>
          <w:sz w:val="28"/>
          <w:szCs w:val="28"/>
          <w:lang w:val="sr-Cyrl-CS" w:eastAsia="sr-Cyrl-CS"/>
        </w:rPr>
        <w:t>, 201</w:t>
      </w:r>
      <w:r w:rsidRPr="0038614F">
        <w:rPr>
          <w:rFonts w:ascii="Times New Roman" w:eastAsia="Times New Roman" w:hAnsi="Times New Roman"/>
          <w:sz w:val="28"/>
          <w:szCs w:val="28"/>
          <w:lang w:val="sr-Latn-CS" w:eastAsia="sr-Cyrl-CS"/>
        </w:rPr>
        <w:t>5</w:t>
      </w:r>
      <w:r w:rsidRPr="0038614F">
        <w:rPr>
          <w:rFonts w:ascii="Times New Roman" w:eastAsia="Times New Roman" w:hAnsi="Times New Roman"/>
          <w:sz w:val="28"/>
          <w:szCs w:val="28"/>
          <w:lang w:val="sr-Cyrl-CS" w:eastAsia="sr-Cyrl-CS"/>
        </w:rPr>
        <w:t>.године</w:t>
      </w:r>
    </w:p>
    <w:p w:rsidR="004E5EC6" w:rsidRPr="0038614F" w:rsidRDefault="004E5EC6" w:rsidP="004E5EC6">
      <w:pPr>
        <w:spacing w:after="0" w:line="240" w:lineRule="auto"/>
        <w:jc w:val="center"/>
        <w:rPr>
          <w:rFonts w:ascii="Times New Roman" w:eastAsia="Times New Roman" w:hAnsi="Times New Roman"/>
          <w:sz w:val="28"/>
          <w:szCs w:val="28"/>
          <w:lang w:val="sr-Latn-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CS" w:eastAsia="sr-Cyrl-CS"/>
        </w:rPr>
      </w:pPr>
    </w:p>
    <w:p w:rsidR="004E5EC6" w:rsidRPr="0038614F" w:rsidRDefault="004E5EC6" w:rsidP="004E5EC6">
      <w:pPr>
        <w:spacing w:after="0" w:line="240" w:lineRule="auto"/>
        <w:jc w:val="center"/>
        <w:rPr>
          <w:rFonts w:ascii="Times New Roman" w:eastAsia="Times New Roman" w:hAnsi="Times New Roman"/>
          <w:sz w:val="28"/>
          <w:szCs w:val="28"/>
          <w:lang w:val="sr-Cyrl-CS" w:eastAsia="sr-Cyrl-CS"/>
        </w:rPr>
      </w:pPr>
    </w:p>
    <w:p w:rsidR="004E5EC6" w:rsidRPr="0038614F" w:rsidRDefault="004E5EC6" w:rsidP="004E5EC6">
      <w:pPr>
        <w:spacing w:after="0" w:line="240" w:lineRule="auto"/>
        <w:jc w:val="center"/>
        <w:rPr>
          <w:rFonts w:ascii="Times New Roman" w:eastAsia="Times New Roman" w:hAnsi="Times New Roman"/>
          <w:b/>
          <w:sz w:val="28"/>
          <w:szCs w:val="28"/>
          <w:lang w:val="sr-Cyrl-CS" w:eastAsia="sr-Cyrl-CS"/>
        </w:rPr>
      </w:pPr>
      <w:r w:rsidRPr="0038614F">
        <w:rPr>
          <w:rFonts w:ascii="Times New Roman" w:eastAsia="Times New Roman" w:hAnsi="Times New Roman"/>
          <w:b/>
          <w:sz w:val="28"/>
          <w:szCs w:val="28"/>
          <w:lang w:val="sr-Cyrl-CS" w:eastAsia="sr-Cyrl-CS"/>
        </w:rPr>
        <w:lastRenderedPageBreak/>
        <w:t>САДРЖАЈ</w:t>
      </w:r>
    </w:p>
    <w:p w:rsidR="004E5EC6" w:rsidRPr="0038614F" w:rsidRDefault="004E5EC6" w:rsidP="004E5EC6">
      <w:pPr>
        <w:spacing w:after="0" w:line="240" w:lineRule="auto"/>
        <w:jc w:val="center"/>
        <w:rPr>
          <w:rFonts w:ascii="Times New Roman" w:eastAsia="Times New Roman" w:hAnsi="Times New Roman"/>
          <w:b/>
          <w:sz w:val="28"/>
          <w:szCs w:val="28"/>
          <w:lang w:val="sr-Cyrl-CS" w:eastAsia="sr-Cyrl-CS"/>
        </w:rPr>
      </w:pPr>
    </w:p>
    <w:bookmarkStart w:id="1" w:name="_Toc405719776"/>
    <w:bookmarkStart w:id="2" w:name="_Toc405721042"/>
    <w:bookmarkStart w:id="3" w:name="_Toc405721213"/>
    <w:bookmarkStart w:id="4" w:name="_Toc405721333"/>
    <w:bookmarkStart w:id="5" w:name="_Toc405722267"/>
    <w:bookmarkStart w:id="6" w:name="_Toc405739434"/>
    <w:bookmarkStart w:id="7" w:name="_Toc405739823"/>
    <w:p w:rsidR="004E5EC6" w:rsidRPr="0038614F" w:rsidRDefault="004E5EC6" w:rsidP="004E5EC6">
      <w:pPr>
        <w:pStyle w:val="TOC1"/>
        <w:tabs>
          <w:tab w:val="right" w:leader="dot" w:pos="10245"/>
        </w:tabs>
        <w:rPr>
          <w:rFonts w:eastAsia="Times New Roman"/>
          <w:b w:val="0"/>
          <w:bCs w:val="0"/>
          <w:caps w:val="0"/>
          <w:noProof/>
          <w:sz w:val="22"/>
          <w:szCs w:val="22"/>
        </w:rPr>
      </w:pPr>
      <w:r w:rsidRPr="0038614F">
        <w:rPr>
          <w:b w:val="0"/>
          <w:bCs w:val="0"/>
          <w:caps w:val="0"/>
          <w:sz w:val="22"/>
          <w:szCs w:val="22"/>
        </w:rPr>
        <w:fldChar w:fldCharType="begin"/>
      </w:r>
      <w:r w:rsidRPr="0038614F">
        <w:rPr>
          <w:b w:val="0"/>
          <w:bCs w:val="0"/>
          <w:caps w:val="0"/>
          <w:sz w:val="22"/>
          <w:szCs w:val="22"/>
        </w:rPr>
        <w:instrText xml:space="preserve"> TOC \o "1-3" \h \z \u </w:instrText>
      </w:r>
      <w:r w:rsidRPr="0038614F">
        <w:rPr>
          <w:b w:val="0"/>
          <w:bCs w:val="0"/>
          <w:caps w:val="0"/>
          <w:sz w:val="22"/>
          <w:szCs w:val="22"/>
        </w:rPr>
        <w:fldChar w:fldCharType="separate"/>
      </w:r>
      <w:hyperlink w:anchor="_Toc436891500" w:history="1">
        <w:r w:rsidRPr="0038614F">
          <w:rPr>
            <w:rStyle w:val="Hyperlink"/>
            <w:rFonts w:eastAsia="Lucida Sans Unicode" w:cs="Arial"/>
            <w:b w:val="0"/>
            <w:noProof/>
            <w:color w:val="auto"/>
            <w:kern w:val="32"/>
            <w:sz w:val="22"/>
            <w:szCs w:val="22"/>
            <w:lang w:val="sr-Cyrl-CS" w:eastAsia="sr-Cyrl-CS"/>
          </w:rPr>
          <w:t xml:space="preserve">I  УСЛОВИ, МОГУЋНОСТИ, ПРЕТПОСТАВКЕ И ПРАВЦИ </w:t>
        </w:r>
        <w:r w:rsidRPr="0038614F">
          <w:rPr>
            <w:rStyle w:val="Hyperlink"/>
            <w:rFonts w:eastAsia="Lucida Sans Unicode" w:cs="Arial"/>
            <w:b w:val="0"/>
            <w:noProof/>
            <w:color w:val="auto"/>
            <w:kern w:val="32"/>
            <w:sz w:val="22"/>
            <w:szCs w:val="22"/>
            <w:lang w:val="sr-Latn-RS" w:eastAsia="sr-Cyrl-CS"/>
          </w:rPr>
          <w:t xml:space="preserve"> </w:t>
        </w:r>
        <w:r w:rsidRPr="0038614F">
          <w:rPr>
            <w:rStyle w:val="Hyperlink"/>
            <w:rFonts w:eastAsia="Lucida Sans Unicode" w:cs="Arial"/>
            <w:b w:val="0"/>
            <w:noProof/>
            <w:color w:val="auto"/>
            <w:kern w:val="32"/>
            <w:sz w:val="22"/>
            <w:szCs w:val="22"/>
            <w:lang w:val="sr-Cyrl-CS" w:eastAsia="sr-Cyrl-CS"/>
          </w:rPr>
          <w:t>РАЗВОЈА</w:t>
        </w:r>
        <w:r w:rsidRPr="0038614F">
          <w:rPr>
            <w:b w:val="0"/>
            <w:noProof/>
            <w:webHidden/>
            <w:sz w:val="22"/>
            <w:szCs w:val="22"/>
          </w:rPr>
          <w:tab/>
        </w:r>
        <w:r w:rsidRPr="0038614F">
          <w:rPr>
            <w:b w:val="0"/>
            <w:noProof/>
            <w:webHidden/>
            <w:sz w:val="22"/>
            <w:szCs w:val="22"/>
          </w:rPr>
          <w:fldChar w:fldCharType="begin"/>
        </w:r>
        <w:r w:rsidRPr="0038614F">
          <w:rPr>
            <w:b w:val="0"/>
            <w:noProof/>
            <w:webHidden/>
            <w:sz w:val="22"/>
            <w:szCs w:val="22"/>
          </w:rPr>
          <w:instrText xml:space="preserve"> PAGEREF _Toc436891500 \h </w:instrText>
        </w:r>
        <w:r w:rsidRPr="0038614F">
          <w:rPr>
            <w:b w:val="0"/>
            <w:noProof/>
            <w:webHidden/>
            <w:sz w:val="22"/>
            <w:szCs w:val="22"/>
          </w:rPr>
        </w:r>
        <w:r w:rsidRPr="0038614F">
          <w:rPr>
            <w:b w:val="0"/>
            <w:noProof/>
            <w:webHidden/>
            <w:sz w:val="22"/>
            <w:szCs w:val="22"/>
          </w:rPr>
          <w:fldChar w:fldCharType="separate"/>
        </w:r>
        <w:r w:rsidR="001B6C76">
          <w:rPr>
            <w:b w:val="0"/>
            <w:noProof/>
            <w:webHidden/>
            <w:sz w:val="22"/>
            <w:szCs w:val="22"/>
          </w:rPr>
          <w:t>2</w:t>
        </w:r>
        <w:r w:rsidRPr="0038614F">
          <w:rPr>
            <w:b w:val="0"/>
            <w:noProof/>
            <w:webHidden/>
            <w:sz w:val="22"/>
            <w:szCs w:val="22"/>
          </w:rPr>
          <w:fldChar w:fldCharType="end"/>
        </w:r>
      </w:hyperlink>
    </w:p>
    <w:p w:rsidR="004E5EC6" w:rsidRPr="0038614F" w:rsidRDefault="00C313AA" w:rsidP="004E5EC6">
      <w:pPr>
        <w:pStyle w:val="TOC2"/>
        <w:tabs>
          <w:tab w:val="left" w:pos="880"/>
          <w:tab w:val="right" w:leader="dot" w:pos="10245"/>
        </w:tabs>
        <w:rPr>
          <w:rFonts w:eastAsia="Times New Roman"/>
          <w:smallCaps w:val="0"/>
          <w:noProof/>
          <w:sz w:val="22"/>
          <w:szCs w:val="22"/>
        </w:rPr>
      </w:pPr>
      <w:hyperlink w:anchor="_Toc436891501" w:history="1">
        <w:r w:rsidR="004E5EC6" w:rsidRPr="0038614F">
          <w:rPr>
            <w:rStyle w:val="Hyperlink"/>
            <w:rFonts w:eastAsia="Lucida Sans Unicode"/>
            <w:bCs/>
            <w:noProof/>
            <w:color w:val="auto"/>
            <w:sz w:val="22"/>
            <w:szCs w:val="22"/>
            <w:lang w:val="sr-Cyrl-RS" w:eastAsia="x-none"/>
          </w:rPr>
          <w:t>1.1</w:t>
        </w:r>
        <w:r w:rsidR="004E5EC6" w:rsidRPr="0038614F">
          <w:rPr>
            <w:rStyle w:val="Hyperlink"/>
            <w:rFonts w:eastAsia="Lucida Sans Unicode"/>
            <w:bCs/>
            <w:noProof/>
            <w:color w:val="auto"/>
            <w:sz w:val="22"/>
            <w:szCs w:val="22"/>
            <w:lang w:eastAsia="x-none"/>
          </w:rPr>
          <w:t>.  Г</w:t>
        </w:r>
        <w:r w:rsidR="004E5EC6" w:rsidRPr="0038614F">
          <w:rPr>
            <w:rStyle w:val="Hyperlink"/>
            <w:rFonts w:eastAsia="Lucida Sans Unicode"/>
            <w:bCs/>
            <w:noProof/>
            <w:color w:val="auto"/>
            <w:sz w:val="22"/>
            <w:szCs w:val="22"/>
            <w:lang w:val="sr-Latn-CS" w:eastAsia="x-none"/>
          </w:rPr>
          <w:t>лобалне претпоставке развоја</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_Toc436891501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2</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02" w:history="1">
        <w:r w:rsidR="004E5EC6" w:rsidRPr="0038614F">
          <w:rPr>
            <w:rStyle w:val="Hyperlink"/>
            <w:rFonts w:eastAsia="Lucida Sans Unicode"/>
            <w:bCs/>
            <w:noProof/>
            <w:color w:val="auto"/>
            <w:sz w:val="22"/>
            <w:szCs w:val="22"/>
            <w:lang w:val="sr-Latn-CS" w:eastAsia="x-none"/>
          </w:rPr>
          <w:t>1.2</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TimesNewRoman+1"/>
            <w:bCs/>
            <w:noProof/>
            <w:color w:val="auto"/>
            <w:sz w:val="22"/>
            <w:szCs w:val="22"/>
            <w:lang w:val="sr-Latn-CS" w:eastAsia="x-none"/>
          </w:rPr>
          <w:t xml:space="preserve">  </w:t>
        </w:r>
        <w:r w:rsidR="004E5EC6" w:rsidRPr="0038614F">
          <w:rPr>
            <w:rStyle w:val="Hyperlink"/>
            <w:rFonts w:eastAsia="TimesNewRoman"/>
            <w:bCs/>
            <w:noProof/>
            <w:color w:val="auto"/>
            <w:sz w:val="22"/>
            <w:szCs w:val="22"/>
            <w:lang w:val="sr-Latn-CS" w:eastAsia="x-none"/>
          </w:rPr>
          <w:t>Локалне претпоставке развоја</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_Toc436891502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3</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03" w:history="1">
        <w:r w:rsidR="004E5EC6" w:rsidRPr="0038614F">
          <w:rPr>
            <w:rStyle w:val="Hyperlink"/>
            <w:rFonts w:eastAsia="Lucida Sans Unicode"/>
            <w:bCs/>
            <w:noProof/>
            <w:color w:val="auto"/>
            <w:sz w:val="22"/>
            <w:szCs w:val="22"/>
            <w:lang w:val="sr-Latn-CS" w:eastAsia="x-none"/>
          </w:rPr>
          <w:t>1.3</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Могући извори финасирања</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_Toc436891503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3</w:t>
        </w:r>
        <w:r w:rsidR="004E5EC6" w:rsidRPr="0038614F">
          <w:rPr>
            <w:noProof/>
            <w:webHidden/>
            <w:sz w:val="22"/>
            <w:szCs w:val="22"/>
          </w:rPr>
          <w:fldChar w:fldCharType="end"/>
        </w:r>
      </w:hyperlink>
    </w:p>
    <w:p w:rsidR="004E5EC6" w:rsidRPr="0038614F" w:rsidRDefault="00C313AA" w:rsidP="004E5EC6">
      <w:pPr>
        <w:pStyle w:val="TOC1"/>
        <w:tabs>
          <w:tab w:val="right" w:leader="dot" w:pos="10245"/>
        </w:tabs>
        <w:rPr>
          <w:rFonts w:eastAsia="Times New Roman"/>
          <w:b w:val="0"/>
          <w:bCs w:val="0"/>
          <w:caps w:val="0"/>
          <w:noProof/>
          <w:sz w:val="22"/>
          <w:szCs w:val="22"/>
        </w:rPr>
      </w:pPr>
      <w:hyperlink w:anchor="_Toc436891504" w:history="1">
        <w:r w:rsidR="004E5EC6" w:rsidRPr="0038614F">
          <w:rPr>
            <w:rStyle w:val="Hyperlink"/>
            <w:rFonts w:eastAsia="Lucida Sans Unicode" w:cs="Arial"/>
            <w:b w:val="0"/>
            <w:noProof/>
            <w:color w:val="auto"/>
            <w:kern w:val="32"/>
            <w:sz w:val="22"/>
            <w:szCs w:val="22"/>
            <w:lang w:val="sr-Cyrl-CS" w:eastAsia="sr-Cyrl-CS"/>
          </w:rPr>
          <w:t>II  ТЕРИТОРИЈА, ИНФРАСТРУКТУРА И ОКРУЖЕЊЕ</w:t>
        </w:r>
        <w:r w:rsidR="004E5EC6" w:rsidRPr="0038614F">
          <w:rPr>
            <w:b w:val="0"/>
            <w:noProof/>
            <w:webHidden/>
            <w:sz w:val="22"/>
            <w:szCs w:val="22"/>
          </w:rPr>
          <w:tab/>
        </w:r>
        <w:r w:rsidR="004E5EC6" w:rsidRPr="0038614F">
          <w:rPr>
            <w:b w:val="0"/>
            <w:noProof/>
            <w:webHidden/>
            <w:sz w:val="22"/>
            <w:szCs w:val="22"/>
          </w:rPr>
          <w:fldChar w:fldCharType="begin"/>
        </w:r>
        <w:r w:rsidR="004E5EC6" w:rsidRPr="0038614F">
          <w:rPr>
            <w:b w:val="0"/>
            <w:noProof/>
            <w:webHidden/>
            <w:sz w:val="22"/>
            <w:szCs w:val="22"/>
          </w:rPr>
          <w:instrText xml:space="preserve"> PAGEREF _Toc436891504 \h </w:instrText>
        </w:r>
        <w:r w:rsidR="004E5EC6" w:rsidRPr="0038614F">
          <w:rPr>
            <w:b w:val="0"/>
            <w:noProof/>
            <w:webHidden/>
            <w:sz w:val="22"/>
            <w:szCs w:val="22"/>
          </w:rPr>
        </w:r>
        <w:r w:rsidR="004E5EC6" w:rsidRPr="0038614F">
          <w:rPr>
            <w:b w:val="0"/>
            <w:noProof/>
            <w:webHidden/>
            <w:sz w:val="22"/>
            <w:szCs w:val="22"/>
          </w:rPr>
          <w:fldChar w:fldCharType="separate"/>
        </w:r>
        <w:r w:rsidR="001B6C76">
          <w:rPr>
            <w:b w:val="0"/>
            <w:noProof/>
            <w:webHidden/>
            <w:sz w:val="22"/>
            <w:szCs w:val="22"/>
          </w:rPr>
          <w:t>5</w:t>
        </w:r>
        <w:r w:rsidR="004E5EC6" w:rsidRPr="0038614F">
          <w:rPr>
            <w:b w:val="0"/>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05" w:history="1">
        <w:r w:rsidR="004E5EC6" w:rsidRPr="0038614F">
          <w:rPr>
            <w:rStyle w:val="Hyperlink"/>
            <w:rFonts w:eastAsia="Lucida Sans Unicode"/>
            <w:bCs/>
            <w:noProof/>
            <w:color w:val="auto"/>
            <w:sz w:val="22"/>
            <w:szCs w:val="22"/>
            <w:lang w:val="sr-Latn-CS" w:eastAsia="x-none"/>
          </w:rPr>
          <w:t>2.1</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Студијска, урбанистичка и планска документација – уређење простора</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_Toc436891505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5</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06" w:history="1">
        <w:r w:rsidR="004E5EC6" w:rsidRPr="0038614F">
          <w:rPr>
            <w:rStyle w:val="Hyperlink"/>
            <w:rFonts w:eastAsia="Lucida Sans Unicode"/>
            <w:bCs/>
            <w:noProof/>
            <w:color w:val="auto"/>
            <w:sz w:val="22"/>
            <w:szCs w:val="22"/>
            <w:lang w:val="sr-Latn-CS" w:eastAsia="x-none"/>
          </w:rPr>
          <w:t>2.2</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Водоснабдевање и каналисање</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_Toc436891506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7</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07" w:history="1">
        <w:r w:rsidR="004E5EC6" w:rsidRPr="0038614F">
          <w:rPr>
            <w:rStyle w:val="Hyperlink"/>
            <w:rFonts w:eastAsia="Lucida Sans Unicode"/>
            <w:bCs/>
            <w:noProof/>
            <w:color w:val="auto"/>
            <w:sz w:val="22"/>
            <w:szCs w:val="22"/>
            <w:lang w:val="sr-Latn-CS" w:eastAsia="x-none"/>
          </w:rPr>
          <w:t>2.3</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Енергетика</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_Toc436891507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9</w:t>
        </w:r>
        <w:r w:rsidR="004E5EC6" w:rsidRPr="0038614F">
          <w:rPr>
            <w:noProof/>
            <w:webHidden/>
            <w:sz w:val="22"/>
            <w:szCs w:val="22"/>
          </w:rPr>
          <w:fldChar w:fldCharType="end"/>
        </w:r>
      </w:hyperlink>
    </w:p>
    <w:p w:rsidR="004E5EC6" w:rsidRPr="0038614F" w:rsidRDefault="00C313AA" w:rsidP="004E5EC6">
      <w:pPr>
        <w:pStyle w:val="TOC3"/>
        <w:tabs>
          <w:tab w:val="right" w:leader="dot" w:pos="10245"/>
        </w:tabs>
        <w:rPr>
          <w:rFonts w:eastAsia="Times New Roman"/>
          <w:i w:val="0"/>
          <w:iCs w:val="0"/>
          <w:noProof/>
          <w:sz w:val="22"/>
          <w:szCs w:val="22"/>
        </w:rPr>
      </w:pPr>
      <w:hyperlink w:anchor="_Toc436891508" w:history="1">
        <w:r w:rsidR="004E5EC6" w:rsidRPr="0038614F">
          <w:rPr>
            <w:rStyle w:val="Hyperlink"/>
            <w:bCs/>
            <w:i w:val="0"/>
            <w:noProof/>
            <w:color w:val="auto"/>
            <w:sz w:val="22"/>
            <w:szCs w:val="22"/>
            <w:lang w:val="sr-Latn-CS" w:eastAsia="sr-Cyrl-CS"/>
          </w:rPr>
          <w:t>2.3.1.</w:t>
        </w:r>
        <w:r w:rsidR="004E5EC6" w:rsidRPr="0038614F">
          <w:rPr>
            <w:rStyle w:val="Hyperlink"/>
            <w:bCs/>
            <w:i w:val="0"/>
            <w:noProof/>
            <w:color w:val="auto"/>
            <w:sz w:val="22"/>
            <w:szCs w:val="22"/>
            <w:lang w:val="sr-Cyrl-CS" w:eastAsia="sr-Cyrl-CS"/>
          </w:rPr>
          <w:t xml:space="preserve"> </w:t>
        </w:r>
        <w:r w:rsidR="004E5EC6" w:rsidRPr="0038614F">
          <w:rPr>
            <w:rStyle w:val="Hyperlink"/>
            <w:bCs/>
            <w:i w:val="0"/>
            <w:noProof/>
            <w:color w:val="auto"/>
            <w:sz w:val="22"/>
            <w:szCs w:val="22"/>
            <w:lang w:val="sr-Latn-CS" w:eastAsia="sr-Cyrl-CS"/>
          </w:rPr>
          <w:t xml:space="preserve"> </w:t>
        </w:r>
        <w:r w:rsidR="004E5EC6" w:rsidRPr="0038614F">
          <w:rPr>
            <w:rStyle w:val="Hyperlink"/>
            <w:bCs/>
            <w:i w:val="0"/>
            <w:noProof/>
            <w:color w:val="auto"/>
            <w:sz w:val="22"/>
            <w:szCs w:val="22"/>
            <w:lang w:val="sr-Cyrl-CS" w:eastAsia="sr-Cyrl-CS"/>
          </w:rPr>
          <w:t>Општа енергетика</w:t>
        </w:r>
        <w:r w:rsidR="004E5EC6" w:rsidRPr="0038614F">
          <w:rPr>
            <w:i w:val="0"/>
            <w:noProof/>
            <w:webHidden/>
            <w:sz w:val="22"/>
            <w:szCs w:val="22"/>
          </w:rPr>
          <w:tab/>
        </w:r>
        <w:r w:rsidR="004E5EC6" w:rsidRPr="0038614F">
          <w:rPr>
            <w:i w:val="0"/>
            <w:noProof/>
            <w:webHidden/>
            <w:sz w:val="22"/>
            <w:szCs w:val="22"/>
          </w:rPr>
          <w:fldChar w:fldCharType="begin"/>
        </w:r>
        <w:r w:rsidR="004E5EC6" w:rsidRPr="0038614F">
          <w:rPr>
            <w:i w:val="0"/>
            <w:noProof/>
            <w:webHidden/>
            <w:sz w:val="22"/>
            <w:szCs w:val="22"/>
          </w:rPr>
          <w:instrText xml:space="preserve"> PAGEREF _Toc436891508 \h </w:instrText>
        </w:r>
        <w:r w:rsidR="004E5EC6" w:rsidRPr="0038614F">
          <w:rPr>
            <w:i w:val="0"/>
            <w:noProof/>
            <w:webHidden/>
            <w:sz w:val="22"/>
            <w:szCs w:val="22"/>
          </w:rPr>
        </w:r>
        <w:r w:rsidR="004E5EC6" w:rsidRPr="0038614F">
          <w:rPr>
            <w:i w:val="0"/>
            <w:noProof/>
            <w:webHidden/>
            <w:sz w:val="22"/>
            <w:szCs w:val="22"/>
          </w:rPr>
          <w:fldChar w:fldCharType="separate"/>
        </w:r>
        <w:r w:rsidR="001B6C76">
          <w:rPr>
            <w:i w:val="0"/>
            <w:noProof/>
            <w:webHidden/>
            <w:sz w:val="22"/>
            <w:szCs w:val="22"/>
          </w:rPr>
          <w:t>9</w:t>
        </w:r>
        <w:r w:rsidR="004E5EC6" w:rsidRPr="0038614F">
          <w:rPr>
            <w:i w:val="0"/>
            <w:noProof/>
            <w:webHidden/>
            <w:sz w:val="22"/>
            <w:szCs w:val="22"/>
          </w:rPr>
          <w:fldChar w:fldCharType="end"/>
        </w:r>
      </w:hyperlink>
    </w:p>
    <w:p w:rsidR="004E5EC6" w:rsidRPr="0038614F" w:rsidRDefault="00C313AA" w:rsidP="004E5EC6">
      <w:pPr>
        <w:pStyle w:val="TOC3"/>
        <w:tabs>
          <w:tab w:val="right" w:leader="dot" w:pos="10245"/>
        </w:tabs>
        <w:rPr>
          <w:rFonts w:eastAsia="Times New Roman"/>
          <w:i w:val="0"/>
          <w:iCs w:val="0"/>
          <w:noProof/>
          <w:sz w:val="22"/>
          <w:szCs w:val="22"/>
        </w:rPr>
      </w:pPr>
      <w:hyperlink w:anchor="_Toc436891509" w:history="1">
        <w:r w:rsidR="004E5EC6" w:rsidRPr="0038614F">
          <w:rPr>
            <w:rStyle w:val="Hyperlink"/>
            <w:bCs/>
            <w:i w:val="0"/>
            <w:noProof/>
            <w:color w:val="auto"/>
            <w:sz w:val="22"/>
            <w:szCs w:val="22"/>
            <w:lang w:val="sr-Cyrl-CS" w:eastAsia="sr-Cyrl-CS"/>
          </w:rPr>
          <w:t>2.3.2.  Развој електроенергетских капацитета</w:t>
        </w:r>
        <w:r w:rsidR="004E5EC6" w:rsidRPr="0038614F">
          <w:rPr>
            <w:i w:val="0"/>
            <w:noProof/>
            <w:webHidden/>
            <w:sz w:val="22"/>
            <w:szCs w:val="22"/>
          </w:rPr>
          <w:tab/>
        </w:r>
        <w:r w:rsidR="004E5EC6" w:rsidRPr="0038614F">
          <w:rPr>
            <w:i w:val="0"/>
            <w:noProof/>
            <w:webHidden/>
            <w:sz w:val="22"/>
            <w:szCs w:val="22"/>
          </w:rPr>
          <w:fldChar w:fldCharType="begin"/>
        </w:r>
        <w:r w:rsidR="004E5EC6" w:rsidRPr="0038614F">
          <w:rPr>
            <w:i w:val="0"/>
            <w:noProof/>
            <w:webHidden/>
            <w:sz w:val="22"/>
            <w:szCs w:val="22"/>
          </w:rPr>
          <w:instrText xml:space="preserve"> PAGEREF _Toc436891509 \h </w:instrText>
        </w:r>
        <w:r w:rsidR="004E5EC6" w:rsidRPr="0038614F">
          <w:rPr>
            <w:i w:val="0"/>
            <w:noProof/>
            <w:webHidden/>
            <w:sz w:val="22"/>
            <w:szCs w:val="22"/>
          </w:rPr>
        </w:r>
        <w:r w:rsidR="004E5EC6" w:rsidRPr="0038614F">
          <w:rPr>
            <w:i w:val="0"/>
            <w:noProof/>
            <w:webHidden/>
            <w:sz w:val="22"/>
            <w:szCs w:val="22"/>
          </w:rPr>
          <w:fldChar w:fldCharType="separate"/>
        </w:r>
        <w:r w:rsidR="001B6C76">
          <w:rPr>
            <w:i w:val="0"/>
            <w:noProof/>
            <w:webHidden/>
            <w:sz w:val="22"/>
            <w:szCs w:val="22"/>
          </w:rPr>
          <w:t>11</w:t>
        </w:r>
        <w:r w:rsidR="004E5EC6" w:rsidRPr="0038614F">
          <w:rPr>
            <w:i w:val="0"/>
            <w:noProof/>
            <w:webHidden/>
            <w:sz w:val="22"/>
            <w:szCs w:val="22"/>
          </w:rPr>
          <w:fldChar w:fldCharType="end"/>
        </w:r>
      </w:hyperlink>
    </w:p>
    <w:p w:rsidR="004E5EC6" w:rsidRPr="0038614F" w:rsidRDefault="00C313AA" w:rsidP="004E5EC6">
      <w:pPr>
        <w:pStyle w:val="TOC3"/>
        <w:tabs>
          <w:tab w:val="right" w:leader="dot" w:pos="10245"/>
        </w:tabs>
        <w:rPr>
          <w:rFonts w:eastAsia="Times New Roman"/>
          <w:i w:val="0"/>
          <w:iCs w:val="0"/>
          <w:noProof/>
          <w:sz w:val="22"/>
          <w:szCs w:val="22"/>
        </w:rPr>
      </w:pPr>
      <w:hyperlink w:anchor="_Toc436891510" w:history="1">
        <w:r w:rsidR="004E5EC6" w:rsidRPr="0038614F">
          <w:rPr>
            <w:rStyle w:val="Hyperlink"/>
            <w:bCs/>
            <w:i w:val="0"/>
            <w:noProof/>
            <w:color w:val="auto"/>
            <w:sz w:val="22"/>
            <w:szCs w:val="22"/>
            <w:lang w:val="sr-Cyrl-CS" w:eastAsia="sr-Cyrl-CS"/>
          </w:rPr>
          <w:t>2.3.3.  Енергетска ефикасност и обновљиви извори енергије</w:t>
        </w:r>
        <w:r w:rsidR="004E5EC6" w:rsidRPr="0038614F">
          <w:rPr>
            <w:i w:val="0"/>
            <w:noProof/>
            <w:webHidden/>
            <w:sz w:val="22"/>
            <w:szCs w:val="22"/>
          </w:rPr>
          <w:tab/>
        </w:r>
        <w:r w:rsidR="004E5EC6" w:rsidRPr="0038614F">
          <w:rPr>
            <w:i w:val="0"/>
            <w:noProof/>
            <w:webHidden/>
            <w:sz w:val="22"/>
            <w:szCs w:val="22"/>
          </w:rPr>
          <w:fldChar w:fldCharType="begin"/>
        </w:r>
        <w:r w:rsidR="004E5EC6" w:rsidRPr="0038614F">
          <w:rPr>
            <w:i w:val="0"/>
            <w:noProof/>
            <w:webHidden/>
            <w:sz w:val="22"/>
            <w:szCs w:val="22"/>
          </w:rPr>
          <w:instrText xml:space="preserve"> PAGEREF _Toc436891510 \h </w:instrText>
        </w:r>
        <w:r w:rsidR="004E5EC6" w:rsidRPr="0038614F">
          <w:rPr>
            <w:i w:val="0"/>
            <w:noProof/>
            <w:webHidden/>
            <w:sz w:val="22"/>
            <w:szCs w:val="22"/>
          </w:rPr>
        </w:r>
        <w:r w:rsidR="004E5EC6" w:rsidRPr="0038614F">
          <w:rPr>
            <w:i w:val="0"/>
            <w:noProof/>
            <w:webHidden/>
            <w:sz w:val="22"/>
            <w:szCs w:val="22"/>
          </w:rPr>
          <w:fldChar w:fldCharType="separate"/>
        </w:r>
        <w:r w:rsidR="001B6C76">
          <w:rPr>
            <w:i w:val="0"/>
            <w:noProof/>
            <w:webHidden/>
            <w:sz w:val="22"/>
            <w:szCs w:val="22"/>
          </w:rPr>
          <w:t>11</w:t>
        </w:r>
        <w:r w:rsidR="004E5EC6" w:rsidRPr="0038614F">
          <w:rPr>
            <w:i w:val="0"/>
            <w:noProof/>
            <w:webHidden/>
            <w:sz w:val="22"/>
            <w:szCs w:val="22"/>
          </w:rPr>
          <w:fldChar w:fldCharType="end"/>
        </w:r>
      </w:hyperlink>
    </w:p>
    <w:p w:rsidR="004E5EC6" w:rsidRPr="0038614F" w:rsidRDefault="00C313AA" w:rsidP="004E5EC6">
      <w:pPr>
        <w:pStyle w:val="TOC3"/>
        <w:tabs>
          <w:tab w:val="right" w:leader="dot" w:pos="10245"/>
        </w:tabs>
        <w:rPr>
          <w:rFonts w:eastAsia="Times New Roman"/>
          <w:i w:val="0"/>
          <w:iCs w:val="0"/>
          <w:noProof/>
          <w:sz w:val="22"/>
          <w:szCs w:val="22"/>
        </w:rPr>
      </w:pPr>
      <w:hyperlink w:anchor="_Toc436891511" w:history="1">
        <w:r w:rsidR="004E5EC6" w:rsidRPr="0038614F">
          <w:rPr>
            <w:rStyle w:val="Hyperlink"/>
            <w:bCs/>
            <w:i w:val="0"/>
            <w:noProof/>
            <w:color w:val="auto"/>
            <w:sz w:val="22"/>
            <w:szCs w:val="22"/>
            <w:lang w:val="sr-Cyrl-CS" w:eastAsia="sr-Cyrl-CS"/>
          </w:rPr>
          <w:t xml:space="preserve">2.3.4.  </w:t>
        </w:r>
        <w:r w:rsidR="004E5EC6" w:rsidRPr="0038614F">
          <w:rPr>
            <w:rStyle w:val="Hyperlink"/>
            <w:bCs/>
            <w:i w:val="0"/>
            <w:noProof/>
            <w:color w:val="auto"/>
            <w:sz w:val="22"/>
            <w:szCs w:val="22"/>
            <w:lang w:val="ru-RU" w:eastAsia="sr-Cyrl-CS"/>
          </w:rPr>
          <w:t>Топлификација</w:t>
        </w:r>
        <w:r w:rsidR="004E5EC6" w:rsidRPr="0038614F">
          <w:rPr>
            <w:i w:val="0"/>
            <w:noProof/>
            <w:webHidden/>
            <w:sz w:val="22"/>
            <w:szCs w:val="22"/>
          </w:rPr>
          <w:tab/>
        </w:r>
        <w:r w:rsidR="004E5EC6" w:rsidRPr="0038614F">
          <w:rPr>
            <w:i w:val="0"/>
            <w:noProof/>
            <w:webHidden/>
            <w:sz w:val="22"/>
            <w:szCs w:val="22"/>
          </w:rPr>
          <w:fldChar w:fldCharType="begin"/>
        </w:r>
        <w:r w:rsidR="004E5EC6" w:rsidRPr="0038614F">
          <w:rPr>
            <w:i w:val="0"/>
            <w:noProof/>
            <w:webHidden/>
            <w:sz w:val="22"/>
            <w:szCs w:val="22"/>
          </w:rPr>
          <w:instrText xml:space="preserve"> PAGEREF _Toc436891511 \h </w:instrText>
        </w:r>
        <w:r w:rsidR="004E5EC6" w:rsidRPr="0038614F">
          <w:rPr>
            <w:i w:val="0"/>
            <w:noProof/>
            <w:webHidden/>
            <w:sz w:val="22"/>
            <w:szCs w:val="22"/>
          </w:rPr>
        </w:r>
        <w:r w:rsidR="004E5EC6" w:rsidRPr="0038614F">
          <w:rPr>
            <w:i w:val="0"/>
            <w:noProof/>
            <w:webHidden/>
            <w:sz w:val="22"/>
            <w:szCs w:val="22"/>
          </w:rPr>
          <w:fldChar w:fldCharType="separate"/>
        </w:r>
        <w:r w:rsidR="001B6C76">
          <w:rPr>
            <w:i w:val="0"/>
            <w:noProof/>
            <w:webHidden/>
            <w:sz w:val="22"/>
            <w:szCs w:val="22"/>
          </w:rPr>
          <w:t>14</w:t>
        </w:r>
        <w:r w:rsidR="004E5EC6" w:rsidRPr="0038614F">
          <w:rPr>
            <w:i w:val="0"/>
            <w:noProof/>
            <w:webHidden/>
            <w:sz w:val="22"/>
            <w:szCs w:val="22"/>
          </w:rPr>
          <w:fldChar w:fldCharType="end"/>
        </w:r>
      </w:hyperlink>
    </w:p>
    <w:p w:rsidR="004E5EC6" w:rsidRPr="0038614F" w:rsidRDefault="00C313AA" w:rsidP="004E5EC6">
      <w:pPr>
        <w:pStyle w:val="TOC3"/>
        <w:tabs>
          <w:tab w:val="right" w:leader="dot" w:pos="10245"/>
        </w:tabs>
        <w:rPr>
          <w:rFonts w:eastAsia="Times New Roman"/>
          <w:i w:val="0"/>
          <w:iCs w:val="0"/>
          <w:noProof/>
          <w:sz w:val="22"/>
          <w:szCs w:val="22"/>
        </w:rPr>
      </w:pPr>
      <w:hyperlink w:anchor="_Toc436891512" w:history="1">
        <w:r w:rsidR="004E5EC6" w:rsidRPr="0038614F">
          <w:rPr>
            <w:rStyle w:val="Hyperlink"/>
            <w:bCs/>
            <w:i w:val="0"/>
            <w:noProof/>
            <w:color w:val="auto"/>
            <w:sz w:val="22"/>
            <w:szCs w:val="22"/>
            <w:lang w:val="sr-Cyrl-CS" w:eastAsia="sr-Cyrl-CS"/>
          </w:rPr>
          <w:t xml:space="preserve">2.3.5.  </w:t>
        </w:r>
        <w:r w:rsidR="004E5EC6" w:rsidRPr="0038614F">
          <w:rPr>
            <w:rStyle w:val="Hyperlink"/>
            <w:bCs/>
            <w:i w:val="0"/>
            <w:noProof/>
            <w:color w:val="auto"/>
            <w:sz w:val="22"/>
            <w:szCs w:val="22"/>
            <w:lang w:val="ru-RU" w:eastAsia="sr-Cyrl-CS"/>
          </w:rPr>
          <w:t>Гасификација</w:t>
        </w:r>
        <w:r w:rsidR="004E5EC6" w:rsidRPr="0038614F">
          <w:rPr>
            <w:i w:val="0"/>
            <w:noProof/>
            <w:webHidden/>
            <w:sz w:val="22"/>
            <w:szCs w:val="22"/>
          </w:rPr>
          <w:tab/>
        </w:r>
        <w:r w:rsidR="004E5EC6" w:rsidRPr="0038614F">
          <w:rPr>
            <w:i w:val="0"/>
            <w:noProof/>
            <w:webHidden/>
            <w:sz w:val="22"/>
            <w:szCs w:val="22"/>
          </w:rPr>
          <w:fldChar w:fldCharType="begin"/>
        </w:r>
        <w:r w:rsidR="004E5EC6" w:rsidRPr="0038614F">
          <w:rPr>
            <w:i w:val="0"/>
            <w:noProof/>
            <w:webHidden/>
            <w:sz w:val="22"/>
            <w:szCs w:val="22"/>
          </w:rPr>
          <w:instrText xml:space="preserve"> PAGEREF _Toc436891512 \h </w:instrText>
        </w:r>
        <w:r w:rsidR="004E5EC6" w:rsidRPr="0038614F">
          <w:rPr>
            <w:i w:val="0"/>
            <w:noProof/>
            <w:webHidden/>
            <w:sz w:val="22"/>
            <w:szCs w:val="22"/>
          </w:rPr>
        </w:r>
        <w:r w:rsidR="004E5EC6" w:rsidRPr="0038614F">
          <w:rPr>
            <w:i w:val="0"/>
            <w:noProof/>
            <w:webHidden/>
            <w:sz w:val="22"/>
            <w:szCs w:val="22"/>
          </w:rPr>
          <w:fldChar w:fldCharType="separate"/>
        </w:r>
        <w:r w:rsidR="001B6C76">
          <w:rPr>
            <w:i w:val="0"/>
            <w:noProof/>
            <w:webHidden/>
            <w:sz w:val="22"/>
            <w:szCs w:val="22"/>
          </w:rPr>
          <w:t>14</w:t>
        </w:r>
        <w:r w:rsidR="004E5EC6" w:rsidRPr="0038614F">
          <w:rPr>
            <w:i w:val="0"/>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13" w:history="1">
        <w:r w:rsidR="004E5EC6" w:rsidRPr="0038614F">
          <w:rPr>
            <w:rStyle w:val="Hyperlink"/>
            <w:rFonts w:eastAsia="Lucida Sans Unicode"/>
            <w:bCs/>
            <w:noProof/>
            <w:color w:val="auto"/>
            <w:sz w:val="22"/>
            <w:szCs w:val="22"/>
            <w:lang w:val="sr-Latn-CS" w:eastAsia="x-none"/>
          </w:rPr>
          <w:t>2.4</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Саобраћајна инфраструктура</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_Toc436891513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15</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14" w:history="1">
        <w:r w:rsidR="004E5EC6" w:rsidRPr="0038614F">
          <w:rPr>
            <w:rStyle w:val="Hyperlink"/>
            <w:rFonts w:eastAsia="Lucida Sans Unicode"/>
            <w:bCs/>
            <w:noProof/>
            <w:color w:val="auto"/>
            <w:sz w:val="22"/>
            <w:szCs w:val="22"/>
            <w:lang w:val="sr-Latn-CS" w:eastAsia="x-none"/>
          </w:rPr>
          <w:t>2.5</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w:t>
        </w:r>
        <w:r w:rsidR="004E5EC6" w:rsidRPr="0038614F">
          <w:rPr>
            <w:rStyle w:val="Hyperlink"/>
            <w:rFonts w:eastAsia="Lucida Sans Unicode"/>
            <w:bCs/>
            <w:noProof/>
            <w:color w:val="auto"/>
            <w:sz w:val="22"/>
            <w:szCs w:val="22"/>
            <w:lang w:val="x-none" w:eastAsia="x-none"/>
          </w:rPr>
          <w:t>Инфраструктурни развој на сеоском подручју</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_Toc436891514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17</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15" w:history="1">
        <w:r w:rsidR="004E5EC6" w:rsidRPr="0038614F">
          <w:rPr>
            <w:rStyle w:val="Hyperlink"/>
            <w:rFonts w:eastAsia="Lucida Sans Unicode"/>
            <w:bCs/>
            <w:noProof/>
            <w:color w:val="auto"/>
            <w:sz w:val="22"/>
            <w:szCs w:val="22"/>
            <w:lang w:val="sr-Latn-CS" w:eastAsia="x-none"/>
          </w:rPr>
          <w:t>2.6.  Водопривреда – регулација водотокова</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_Toc436891515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19</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16" w:history="1">
        <w:r w:rsidR="004E5EC6" w:rsidRPr="0038614F">
          <w:rPr>
            <w:rStyle w:val="Hyperlink"/>
            <w:rFonts w:eastAsia="Lucida Sans Unicode"/>
            <w:bCs/>
            <w:noProof/>
            <w:color w:val="auto"/>
            <w:sz w:val="22"/>
            <w:szCs w:val="22"/>
            <w:lang w:val="sr-Latn-CS" w:eastAsia="x-none"/>
          </w:rPr>
          <w:t>2.7.  Заштита животне средине</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_Toc436891516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20</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17" w:history="1">
        <w:r w:rsidR="004E5EC6" w:rsidRPr="0038614F">
          <w:rPr>
            <w:rStyle w:val="Hyperlink"/>
            <w:rFonts w:eastAsia="Lucida Sans Unicode"/>
            <w:bCs/>
            <w:noProof/>
            <w:color w:val="auto"/>
            <w:sz w:val="22"/>
            <w:szCs w:val="22"/>
            <w:lang w:val="sr-Latn-CS" w:eastAsia="x-none"/>
          </w:rPr>
          <w:t>2.8</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Одржавање комуналних објеката</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_Toc436891517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23</w:t>
        </w:r>
        <w:r w:rsidR="004E5EC6" w:rsidRPr="0038614F">
          <w:rPr>
            <w:noProof/>
            <w:webHidden/>
            <w:sz w:val="22"/>
            <w:szCs w:val="22"/>
          </w:rPr>
          <w:fldChar w:fldCharType="end"/>
        </w:r>
      </w:hyperlink>
    </w:p>
    <w:p w:rsidR="004E5EC6" w:rsidRPr="0038614F" w:rsidRDefault="00C313AA" w:rsidP="004E5EC6">
      <w:pPr>
        <w:pStyle w:val="TOC1"/>
        <w:tabs>
          <w:tab w:val="right" w:leader="dot" w:pos="10245"/>
        </w:tabs>
        <w:rPr>
          <w:rFonts w:eastAsia="Times New Roman"/>
          <w:b w:val="0"/>
          <w:bCs w:val="0"/>
          <w:caps w:val="0"/>
          <w:noProof/>
          <w:sz w:val="22"/>
          <w:szCs w:val="22"/>
        </w:rPr>
      </w:pPr>
      <w:hyperlink w:anchor="_Toc436891518" w:history="1">
        <w:r w:rsidR="004E5EC6" w:rsidRPr="0038614F">
          <w:rPr>
            <w:rStyle w:val="Hyperlink"/>
            <w:rFonts w:cs="Arial"/>
            <w:b w:val="0"/>
            <w:noProof/>
            <w:color w:val="auto"/>
            <w:kern w:val="32"/>
            <w:sz w:val="22"/>
            <w:szCs w:val="22"/>
            <w:lang w:val="sr-Cyrl-CS" w:eastAsia="sr-Cyrl-CS"/>
          </w:rPr>
          <w:t>II</w:t>
        </w:r>
        <w:r w:rsidR="004E5EC6" w:rsidRPr="0038614F">
          <w:rPr>
            <w:rStyle w:val="Hyperlink"/>
            <w:rFonts w:cs="Arial"/>
            <w:b w:val="0"/>
            <w:noProof/>
            <w:color w:val="auto"/>
            <w:kern w:val="32"/>
            <w:sz w:val="22"/>
            <w:szCs w:val="22"/>
            <w:lang w:val="sr-Latn-CS" w:eastAsia="sr-Cyrl-CS"/>
          </w:rPr>
          <w:t>I</w:t>
        </w:r>
        <w:r w:rsidR="004E5EC6" w:rsidRPr="0038614F">
          <w:rPr>
            <w:rStyle w:val="Hyperlink"/>
            <w:rFonts w:cs="Arial"/>
            <w:b w:val="0"/>
            <w:noProof/>
            <w:color w:val="auto"/>
            <w:kern w:val="32"/>
            <w:sz w:val="22"/>
            <w:szCs w:val="22"/>
            <w:lang w:val="sr-Cyrl-CS" w:eastAsia="sr-Cyrl-CS"/>
          </w:rPr>
          <w:t xml:space="preserve">  РАЗВОЈ ЕКОНОМИЈЕ И ПОСЛОВАЊА</w:t>
        </w:r>
        <w:r w:rsidR="004E5EC6" w:rsidRPr="0038614F">
          <w:rPr>
            <w:b w:val="0"/>
            <w:noProof/>
            <w:webHidden/>
            <w:sz w:val="22"/>
            <w:szCs w:val="22"/>
          </w:rPr>
          <w:tab/>
        </w:r>
        <w:r w:rsidR="004E5EC6" w:rsidRPr="0038614F">
          <w:rPr>
            <w:b w:val="0"/>
            <w:noProof/>
            <w:webHidden/>
            <w:sz w:val="22"/>
            <w:szCs w:val="22"/>
          </w:rPr>
          <w:fldChar w:fldCharType="begin"/>
        </w:r>
        <w:r w:rsidR="004E5EC6" w:rsidRPr="0038614F">
          <w:rPr>
            <w:b w:val="0"/>
            <w:noProof/>
            <w:webHidden/>
            <w:sz w:val="22"/>
            <w:szCs w:val="22"/>
          </w:rPr>
          <w:instrText xml:space="preserve"> PAGEREF _Toc436891518 \h </w:instrText>
        </w:r>
        <w:r w:rsidR="004E5EC6" w:rsidRPr="0038614F">
          <w:rPr>
            <w:b w:val="0"/>
            <w:noProof/>
            <w:webHidden/>
            <w:sz w:val="22"/>
            <w:szCs w:val="22"/>
          </w:rPr>
        </w:r>
        <w:r w:rsidR="004E5EC6" w:rsidRPr="0038614F">
          <w:rPr>
            <w:b w:val="0"/>
            <w:noProof/>
            <w:webHidden/>
            <w:sz w:val="22"/>
            <w:szCs w:val="22"/>
          </w:rPr>
          <w:fldChar w:fldCharType="separate"/>
        </w:r>
        <w:r w:rsidR="001B6C76">
          <w:rPr>
            <w:b w:val="0"/>
            <w:noProof/>
            <w:webHidden/>
            <w:sz w:val="22"/>
            <w:szCs w:val="22"/>
          </w:rPr>
          <w:t>24</w:t>
        </w:r>
        <w:r w:rsidR="004E5EC6" w:rsidRPr="0038614F">
          <w:rPr>
            <w:b w:val="0"/>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19" w:history="1">
        <w:r w:rsidR="004E5EC6" w:rsidRPr="0038614F">
          <w:rPr>
            <w:rStyle w:val="Hyperlink"/>
            <w:rFonts w:eastAsia="Lucida Sans Unicode"/>
            <w:bCs/>
            <w:noProof/>
            <w:color w:val="auto"/>
            <w:sz w:val="22"/>
            <w:szCs w:val="22"/>
            <w:lang w:val="sr-Latn-CS" w:eastAsia="x-none"/>
          </w:rPr>
          <w:t>3.1.  Предузетништво</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_Toc436891519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25</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20" w:history="1">
        <w:r w:rsidR="004E5EC6" w:rsidRPr="0038614F">
          <w:rPr>
            <w:rStyle w:val="Hyperlink"/>
            <w:rFonts w:eastAsia="Lucida Sans Unicode"/>
            <w:bCs/>
            <w:noProof/>
            <w:color w:val="auto"/>
            <w:sz w:val="22"/>
            <w:szCs w:val="22"/>
            <w:lang w:val="sr-Latn-CS" w:eastAsia="x-none"/>
          </w:rPr>
          <w:t>3.2.  Пољопривреда</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_Toc436891520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28</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21" w:history="1">
        <w:r w:rsidR="004E5EC6" w:rsidRPr="0038614F">
          <w:rPr>
            <w:rStyle w:val="Hyperlink"/>
            <w:rFonts w:eastAsia="Lucida Sans Unicode"/>
            <w:bCs/>
            <w:noProof/>
            <w:color w:val="auto"/>
            <w:sz w:val="22"/>
            <w:szCs w:val="22"/>
            <w:lang w:val="sr-Latn-CS" w:eastAsia="x-none"/>
          </w:rPr>
          <w:t>3.3.  Трговина и снабдевање</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_Toc436891521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30</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22" w:history="1">
        <w:r w:rsidR="004E5EC6" w:rsidRPr="0038614F">
          <w:rPr>
            <w:rStyle w:val="Hyperlink"/>
            <w:rFonts w:eastAsia="Lucida Sans Unicode"/>
            <w:bCs/>
            <w:noProof/>
            <w:color w:val="auto"/>
            <w:sz w:val="22"/>
            <w:szCs w:val="22"/>
            <w:lang w:val="sr-Latn-CS" w:eastAsia="x-none"/>
          </w:rPr>
          <w:t>3.4</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Саобраћај и везе</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_Toc436891522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31</w:t>
        </w:r>
        <w:r w:rsidR="004E5EC6" w:rsidRPr="0038614F">
          <w:rPr>
            <w:noProof/>
            <w:webHidden/>
            <w:sz w:val="22"/>
            <w:szCs w:val="22"/>
          </w:rPr>
          <w:fldChar w:fldCharType="end"/>
        </w:r>
      </w:hyperlink>
    </w:p>
    <w:p w:rsidR="004E5EC6" w:rsidRPr="0038614F" w:rsidRDefault="00C313AA" w:rsidP="004E5EC6">
      <w:pPr>
        <w:pStyle w:val="TOC3"/>
        <w:tabs>
          <w:tab w:val="left" w:pos="1320"/>
          <w:tab w:val="right" w:leader="dot" w:pos="10245"/>
        </w:tabs>
        <w:rPr>
          <w:rFonts w:eastAsia="Times New Roman"/>
          <w:i w:val="0"/>
          <w:iCs w:val="0"/>
          <w:noProof/>
          <w:sz w:val="22"/>
          <w:szCs w:val="22"/>
        </w:rPr>
      </w:pPr>
      <w:hyperlink w:anchor="_Toc436891523" w:history="1">
        <w:r w:rsidR="004E5EC6" w:rsidRPr="0038614F">
          <w:rPr>
            <w:rStyle w:val="Hyperlink"/>
            <w:bCs/>
            <w:i w:val="0"/>
            <w:noProof/>
            <w:color w:val="auto"/>
            <w:sz w:val="22"/>
            <w:szCs w:val="22"/>
            <w:lang w:val="sr-Cyrl-CS" w:eastAsia="sr-Cyrl-CS"/>
          </w:rPr>
          <w:t>3.4.1.</w:t>
        </w:r>
        <w:r w:rsidR="004E5EC6" w:rsidRPr="0038614F">
          <w:rPr>
            <w:rFonts w:eastAsia="Times New Roman"/>
            <w:i w:val="0"/>
            <w:iCs w:val="0"/>
            <w:noProof/>
            <w:sz w:val="22"/>
            <w:szCs w:val="22"/>
          </w:rPr>
          <w:t xml:space="preserve">  </w:t>
        </w:r>
        <w:r w:rsidR="004E5EC6" w:rsidRPr="0038614F">
          <w:rPr>
            <w:rStyle w:val="Hyperlink"/>
            <w:bCs/>
            <w:i w:val="0"/>
            <w:noProof/>
            <w:color w:val="auto"/>
            <w:sz w:val="22"/>
            <w:szCs w:val="22"/>
            <w:lang w:val="sr-Cyrl-CS" w:eastAsia="sr-Cyrl-CS"/>
          </w:rPr>
          <w:t xml:space="preserve">Железнички, телекомуникациони, поштански, ваздушни саобраћај и превоз путника у друмском </w:t>
        </w:r>
        <w:r w:rsidR="004E5EC6" w:rsidRPr="0038614F">
          <w:rPr>
            <w:rStyle w:val="Hyperlink"/>
            <w:bCs/>
            <w:i w:val="0"/>
            <w:noProof/>
            <w:color w:val="auto"/>
            <w:sz w:val="22"/>
            <w:szCs w:val="22"/>
            <w:lang w:val="sr-Latn-CS" w:eastAsia="sr-Cyrl-CS"/>
          </w:rPr>
          <w:t xml:space="preserve">   </w:t>
        </w:r>
        <w:r w:rsidR="004E5EC6" w:rsidRPr="0038614F">
          <w:rPr>
            <w:rStyle w:val="Hyperlink"/>
            <w:bCs/>
            <w:i w:val="0"/>
            <w:noProof/>
            <w:color w:val="auto"/>
            <w:sz w:val="22"/>
            <w:szCs w:val="22"/>
            <w:lang w:val="sr-Cyrl-CS" w:eastAsia="sr-Cyrl-CS"/>
          </w:rPr>
          <w:t>саобраћају</w:t>
        </w:r>
        <w:r w:rsidR="004E5EC6" w:rsidRPr="0038614F">
          <w:rPr>
            <w:i w:val="0"/>
            <w:noProof/>
            <w:webHidden/>
            <w:sz w:val="22"/>
            <w:szCs w:val="22"/>
          </w:rPr>
          <w:tab/>
        </w:r>
        <w:r w:rsidR="004E5EC6" w:rsidRPr="0038614F">
          <w:rPr>
            <w:i w:val="0"/>
            <w:noProof/>
            <w:webHidden/>
            <w:sz w:val="22"/>
            <w:szCs w:val="22"/>
          </w:rPr>
          <w:fldChar w:fldCharType="begin"/>
        </w:r>
        <w:r w:rsidR="004E5EC6" w:rsidRPr="0038614F">
          <w:rPr>
            <w:i w:val="0"/>
            <w:noProof/>
            <w:webHidden/>
            <w:sz w:val="22"/>
            <w:szCs w:val="22"/>
          </w:rPr>
          <w:instrText xml:space="preserve"> PAGEREF _Toc436891523 \h </w:instrText>
        </w:r>
        <w:r w:rsidR="004E5EC6" w:rsidRPr="0038614F">
          <w:rPr>
            <w:i w:val="0"/>
            <w:noProof/>
            <w:webHidden/>
            <w:sz w:val="22"/>
            <w:szCs w:val="22"/>
          </w:rPr>
        </w:r>
        <w:r w:rsidR="004E5EC6" w:rsidRPr="0038614F">
          <w:rPr>
            <w:i w:val="0"/>
            <w:noProof/>
            <w:webHidden/>
            <w:sz w:val="22"/>
            <w:szCs w:val="22"/>
          </w:rPr>
          <w:fldChar w:fldCharType="separate"/>
        </w:r>
        <w:r w:rsidR="001B6C76">
          <w:rPr>
            <w:i w:val="0"/>
            <w:noProof/>
            <w:webHidden/>
            <w:sz w:val="22"/>
            <w:szCs w:val="22"/>
          </w:rPr>
          <w:t>31</w:t>
        </w:r>
        <w:r w:rsidR="004E5EC6" w:rsidRPr="0038614F">
          <w:rPr>
            <w:i w:val="0"/>
            <w:noProof/>
            <w:webHidden/>
            <w:sz w:val="22"/>
            <w:szCs w:val="22"/>
          </w:rPr>
          <w:fldChar w:fldCharType="end"/>
        </w:r>
      </w:hyperlink>
    </w:p>
    <w:p w:rsidR="004E5EC6" w:rsidRPr="0038614F" w:rsidRDefault="00C313AA" w:rsidP="004E5EC6">
      <w:pPr>
        <w:pStyle w:val="TOC3"/>
        <w:tabs>
          <w:tab w:val="right" w:leader="dot" w:pos="10245"/>
        </w:tabs>
        <w:rPr>
          <w:rFonts w:eastAsia="Times New Roman"/>
          <w:i w:val="0"/>
          <w:iCs w:val="0"/>
          <w:noProof/>
          <w:sz w:val="22"/>
          <w:szCs w:val="22"/>
        </w:rPr>
      </w:pPr>
      <w:hyperlink w:anchor="_Toc436891524" w:history="1">
        <w:r w:rsidR="004E5EC6" w:rsidRPr="0038614F">
          <w:rPr>
            <w:rStyle w:val="Hyperlink"/>
            <w:bCs/>
            <w:i w:val="0"/>
            <w:noProof/>
            <w:color w:val="auto"/>
            <w:sz w:val="22"/>
            <w:szCs w:val="22"/>
            <w:lang w:val="sr-Cyrl-CS" w:eastAsia="sr-Cyrl-CS"/>
          </w:rPr>
          <w:t>3.4.2.  Управљање, регулисање, планирање, безбедност саобраћаја и паркирање</w:t>
        </w:r>
        <w:r w:rsidR="004E5EC6" w:rsidRPr="0038614F">
          <w:rPr>
            <w:i w:val="0"/>
            <w:noProof/>
            <w:webHidden/>
            <w:sz w:val="22"/>
            <w:szCs w:val="22"/>
          </w:rPr>
          <w:tab/>
        </w:r>
        <w:r w:rsidR="004E5EC6" w:rsidRPr="0038614F">
          <w:rPr>
            <w:i w:val="0"/>
            <w:noProof/>
            <w:webHidden/>
            <w:sz w:val="22"/>
            <w:szCs w:val="22"/>
          </w:rPr>
          <w:fldChar w:fldCharType="begin"/>
        </w:r>
        <w:r w:rsidR="004E5EC6" w:rsidRPr="0038614F">
          <w:rPr>
            <w:i w:val="0"/>
            <w:noProof/>
            <w:webHidden/>
            <w:sz w:val="22"/>
            <w:szCs w:val="22"/>
          </w:rPr>
          <w:instrText xml:space="preserve"> PAGEREF _Toc436891524 \h </w:instrText>
        </w:r>
        <w:r w:rsidR="004E5EC6" w:rsidRPr="0038614F">
          <w:rPr>
            <w:i w:val="0"/>
            <w:noProof/>
            <w:webHidden/>
            <w:sz w:val="22"/>
            <w:szCs w:val="22"/>
          </w:rPr>
        </w:r>
        <w:r w:rsidR="004E5EC6" w:rsidRPr="0038614F">
          <w:rPr>
            <w:i w:val="0"/>
            <w:noProof/>
            <w:webHidden/>
            <w:sz w:val="22"/>
            <w:szCs w:val="22"/>
          </w:rPr>
          <w:fldChar w:fldCharType="separate"/>
        </w:r>
        <w:r w:rsidR="001B6C76">
          <w:rPr>
            <w:i w:val="0"/>
            <w:noProof/>
            <w:webHidden/>
            <w:sz w:val="22"/>
            <w:szCs w:val="22"/>
          </w:rPr>
          <w:t>33</w:t>
        </w:r>
        <w:r w:rsidR="004E5EC6" w:rsidRPr="0038614F">
          <w:rPr>
            <w:i w:val="0"/>
            <w:noProof/>
            <w:webHidden/>
            <w:sz w:val="22"/>
            <w:szCs w:val="22"/>
          </w:rPr>
          <w:fldChar w:fldCharType="end"/>
        </w:r>
      </w:hyperlink>
    </w:p>
    <w:p w:rsidR="004E5EC6" w:rsidRPr="0038614F" w:rsidRDefault="00C313AA" w:rsidP="004E5EC6">
      <w:pPr>
        <w:pStyle w:val="TOC3"/>
        <w:tabs>
          <w:tab w:val="right" w:leader="dot" w:pos="10245"/>
        </w:tabs>
        <w:rPr>
          <w:rFonts w:eastAsia="Times New Roman"/>
          <w:i w:val="0"/>
          <w:iCs w:val="0"/>
          <w:noProof/>
          <w:sz w:val="22"/>
          <w:szCs w:val="22"/>
        </w:rPr>
      </w:pPr>
      <w:hyperlink w:anchor="_Toc436891525" w:history="1">
        <w:r w:rsidR="004E5EC6" w:rsidRPr="0038614F">
          <w:rPr>
            <w:rStyle w:val="Hyperlink"/>
            <w:bCs/>
            <w:i w:val="0"/>
            <w:noProof/>
            <w:color w:val="auto"/>
            <w:sz w:val="22"/>
            <w:szCs w:val="22"/>
            <w:lang w:val="sr-Cyrl-CS" w:eastAsia="sr-Cyrl-CS"/>
          </w:rPr>
          <w:t xml:space="preserve">3.4.3. </w:t>
        </w:r>
        <w:r w:rsidR="004E5EC6" w:rsidRPr="0038614F">
          <w:rPr>
            <w:rStyle w:val="Hyperlink"/>
            <w:bCs/>
            <w:i w:val="0"/>
            <w:noProof/>
            <w:color w:val="auto"/>
            <w:sz w:val="22"/>
            <w:szCs w:val="22"/>
            <w:lang w:val="sr-Latn-CS" w:eastAsia="sr-Cyrl-CS"/>
          </w:rPr>
          <w:t xml:space="preserve"> </w:t>
        </w:r>
        <w:r w:rsidR="004E5EC6" w:rsidRPr="0038614F">
          <w:rPr>
            <w:rStyle w:val="Hyperlink"/>
            <w:bCs/>
            <w:i w:val="0"/>
            <w:noProof/>
            <w:color w:val="auto"/>
            <w:sz w:val="22"/>
            <w:szCs w:val="22"/>
            <w:lang w:val="sr-Cyrl-CS" w:eastAsia="sr-Cyrl-CS"/>
          </w:rPr>
          <w:t>Телекомуникације</w:t>
        </w:r>
        <w:r w:rsidR="004E5EC6" w:rsidRPr="0038614F">
          <w:rPr>
            <w:i w:val="0"/>
            <w:noProof/>
            <w:webHidden/>
            <w:sz w:val="22"/>
            <w:szCs w:val="22"/>
          </w:rPr>
          <w:tab/>
        </w:r>
        <w:r w:rsidR="004E5EC6" w:rsidRPr="0038614F">
          <w:rPr>
            <w:i w:val="0"/>
            <w:noProof/>
            <w:webHidden/>
            <w:sz w:val="22"/>
            <w:szCs w:val="22"/>
          </w:rPr>
          <w:fldChar w:fldCharType="begin"/>
        </w:r>
        <w:r w:rsidR="004E5EC6" w:rsidRPr="0038614F">
          <w:rPr>
            <w:i w:val="0"/>
            <w:noProof/>
            <w:webHidden/>
            <w:sz w:val="22"/>
            <w:szCs w:val="22"/>
          </w:rPr>
          <w:instrText xml:space="preserve"> PAGEREF _Toc436891525 \h </w:instrText>
        </w:r>
        <w:r w:rsidR="004E5EC6" w:rsidRPr="0038614F">
          <w:rPr>
            <w:i w:val="0"/>
            <w:noProof/>
            <w:webHidden/>
            <w:sz w:val="22"/>
            <w:szCs w:val="22"/>
          </w:rPr>
        </w:r>
        <w:r w:rsidR="004E5EC6" w:rsidRPr="0038614F">
          <w:rPr>
            <w:i w:val="0"/>
            <w:noProof/>
            <w:webHidden/>
            <w:sz w:val="22"/>
            <w:szCs w:val="22"/>
          </w:rPr>
          <w:fldChar w:fldCharType="separate"/>
        </w:r>
        <w:r w:rsidR="001B6C76">
          <w:rPr>
            <w:i w:val="0"/>
            <w:noProof/>
            <w:webHidden/>
            <w:sz w:val="22"/>
            <w:szCs w:val="22"/>
          </w:rPr>
          <w:t>35</w:t>
        </w:r>
        <w:r w:rsidR="004E5EC6" w:rsidRPr="0038614F">
          <w:rPr>
            <w:i w:val="0"/>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26" w:history="1">
        <w:r w:rsidR="004E5EC6" w:rsidRPr="0038614F">
          <w:rPr>
            <w:rStyle w:val="Hyperlink"/>
            <w:rFonts w:eastAsia="Lucida Sans Unicode"/>
            <w:bCs/>
            <w:noProof/>
            <w:color w:val="auto"/>
            <w:sz w:val="22"/>
            <w:szCs w:val="22"/>
            <w:lang w:val="sr-Latn-CS" w:eastAsia="x-none"/>
          </w:rPr>
          <w:t>3.5.  Туризам и угоститељство</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_Toc436891526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35</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27" w:history="1">
        <w:r w:rsidR="004E5EC6" w:rsidRPr="0038614F">
          <w:rPr>
            <w:rStyle w:val="Hyperlink"/>
            <w:rFonts w:eastAsia="Lucida Sans Unicode"/>
            <w:bCs/>
            <w:noProof/>
            <w:color w:val="auto"/>
            <w:sz w:val="22"/>
            <w:szCs w:val="22"/>
            <w:lang w:val="sr-Latn-CS" w:eastAsia="x-none"/>
          </w:rPr>
          <w:t>3.6</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Стамбена изградња и пословни простор</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_Toc436891527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37</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28" w:history="1">
        <w:r w:rsidR="004E5EC6" w:rsidRPr="0038614F">
          <w:rPr>
            <w:rStyle w:val="Hyperlink"/>
            <w:rFonts w:eastAsia="Lucida Sans Unicode"/>
            <w:bCs/>
            <w:noProof/>
            <w:color w:val="auto"/>
            <w:sz w:val="22"/>
            <w:szCs w:val="22"/>
            <w:lang w:val="sr-Latn-CS" w:eastAsia="x-none"/>
          </w:rPr>
          <w:t>3.7</w:t>
        </w:r>
        <w:r w:rsidR="004E5EC6" w:rsidRPr="0038614F">
          <w:rPr>
            <w:rStyle w:val="Hyperlink"/>
            <w:rFonts w:eastAsia="Lucida Sans Unicode"/>
            <w:bCs/>
            <w:noProof/>
            <w:color w:val="auto"/>
            <w:sz w:val="22"/>
            <w:szCs w:val="22"/>
            <w:lang w:val="sr-Cyrl-RS" w:eastAsia="x-none"/>
          </w:rPr>
          <w:t>.</w:t>
        </w:r>
        <w:r w:rsidR="004E5EC6" w:rsidRPr="0038614F">
          <w:rPr>
            <w:rStyle w:val="Hyperlink"/>
            <w:rFonts w:eastAsia="Lucida Sans Unicode"/>
            <w:bCs/>
            <w:noProof/>
            <w:color w:val="auto"/>
            <w:sz w:val="22"/>
            <w:szCs w:val="22"/>
            <w:lang w:val="sr-Latn-CS" w:eastAsia="x-none"/>
          </w:rPr>
          <w:t xml:space="preserve">  Запошљавање</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_Toc436891528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38</w:t>
        </w:r>
        <w:r w:rsidR="004E5EC6" w:rsidRPr="0038614F">
          <w:rPr>
            <w:noProof/>
            <w:webHidden/>
            <w:sz w:val="22"/>
            <w:szCs w:val="22"/>
          </w:rPr>
          <w:fldChar w:fldCharType="end"/>
        </w:r>
      </w:hyperlink>
    </w:p>
    <w:p w:rsidR="004E5EC6" w:rsidRPr="0038614F" w:rsidRDefault="00C313AA" w:rsidP="004E5EC6">
      <w:pPr>
        <w:pStyle w:val="TOC1"/>
        <w:tabs>
          <w:tab w:val="right" w:leader="dot" w:pos="10245"/>
        </w:tabs>
        <w:rPr>
          <w:rFonts w:eastAsia="Times New Roman"/>
          <w:b w:val="0"/>
          <w:bCs w:val="0"/>
          <w:caps w:val="0"/>
          <w:noProof/>
          <w:sz w:val="22"/>
          <w:szCs w:val="22"/>
        </w:rPr>
      </w:pPr>
      <w:hyperlink w:anchor="_Toc436891529" w:history="1">
        <w:r w:rsidR="004E5EC6" w:rsidRPr="0038614F">
          <w:rPr>
            <w:rStyle w:val="Hyperlink"/>
            <w:rFonts w:cs="Arial"/>
            <w:b w:val="0"/>
            <w:noProof/>
            <w:color w:val="auto"/>
            <w:kern w:val="32"/>
            <w:sz w:val="22"/>
            <w:szCs w:val="22"/>
            <w:lang w:val="sr-Cyrl-CS" w:eastAsia="sr-Cyrl-CS"/>
          </w:rPr>
          <w:t>IV  ДРУШТВЕНИ РАЗВОЈ</w:t>
        </w:r>
        <w:r w:rsidR="004E5EC6" w:rsidRPr="0038614F">
          <w:rPr>
            <w:b w:val="0"/>
            <w:noProof/>
            <w:webHidden/>
            <w:sz w:val="22"/>
            <w:szCs w:val="22"/>
          </w:rPr>
          <w:tab/>
        </w:r>
        <w:r w:rsidR="004E5EC6" w:rsidRPr="0038614F">
          <w:rPr>
            <w:b w:val="0"/>
            <w:noProof/>
            <w:webHidden/>
            <w:sz w:val="22"/>
            <w:szCs w:val="22"/>
          </w:rPr>
          <w:fldChar w:fldCharType="begin"/>
        </w:r>
        <w:r w:rsidR="004E5EC6" w:rsidRPr="0038614F">
          <w:rPr>
            <w:b w:val="0"/>
            <w:noProof/>
            <w:webHidden/>
            <w:sz w:val="22"/>
            <w:szCs w:val="22"/>
          </w:rPr>
          <w:instrText xml:space="preserve"> PAGEREF _Toc436891529 \h </w:instrText>
        </w:r>
        <w:r w:rsidR="004E5EC6" w:rsidRPr="0038614F">
          <w:rPr>
            <w:b w:val="0"/>
            <w:noProof/>
            <w:webHidden/>
            <w:sz w:val="22"/>
            <w:szCs w:val="22"/>
          </w:rPr>
        </w:r>
        <w:r w:rsidR="004E5EC6" w:rsidRPr="0038614F">
          <w:rPr>
            <w:b w:val="0"/>
            <w:noProof/>
            <w:webHidden/>
            <w:sz w:val="22"/>
            <w:szCs w:val="22"/>
          </w:rPr>
          <w:fldChar w:fldCharType="separate"/>
        </w:r>
        <w:r w:rsidR="001B6C76">
          <w:rPr>
            <w:b w:val="0"/>
            <w:noProof/>
            <w:webHidden/>
            <w:sz w:val="22"/>
            <w:szCs w:val="22"/>
          </w:rPr>
          <w:t>40</w:t>
        </w:r>
        <w:r w:rsidR="004E5EC6" w:rsidRPr="0038614F">
          <w:rPr>
            <w:b w:val="0"/>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30" w:history="1">
        <w:r w:rsidR="004E5EC6" w:rsidRPr="0038614F">
          <w:rPr>
            <w:rStyle w:val="Hyperlink"/>
            <w:rFonts w:eastAsia="Lucida Sans Unicode"/>
            <w:bCs/>
            <w:noProof/>
            <w:color w:val="auto"/>
            <w:sz w:val="22"/>
            <w:szCs w:val="22"/>
            <w:lang w:val="sr-Latn-CS" w:eastAsia="x-none"/>
          </w:rPr>
          <w:t>4.1.  Здравство</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_Toc436891530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40</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31" w:history="1">
        <w:r w:rsidR="004E5EC6" w:rsidRPr="0038614F">
          <w:rPr>
            <w:rStyle w:val="Hyperlink"/>
            <w:rFonts w:eastAsia="Lucida Sans Unicode"/>
            <w:bCs/>
            <w:noProof/>
            <w:color w:val="auto"/>
            <w:sz w:val="22"/>
            <w:szCs w:val="22"/>
            <w:lang w:val="sr-Latn-CS" w:eastAsia="x-none"/>
          </w:rPr>
          <w:t>4.2.  Друштвена брига о деци</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_Toc436891531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43</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32" w:history="1">
        <w:r w:rsidR="004E5EC6" w:rsidRPr="0038614F">
          <w:rPr>
            <w:rStyle w:val="Hyperlink"/>
            <w:rFonts w:eastAsia="Lucida Sans Unicode"/>
            <w:bCs/>
            <w:noProof/>
            <w:color w:val="auto"/>
            <w:sz w:val="22"/>
            <w:szCs w:val="22"/>
            <w:lang w:val="sr-Latn-CS" w:eastAsia="x-none"/>
          </w:rPr>
          <w:t>4.3</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Социјална заштита</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_Toc436891532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44</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33" w:history="1">
        <w:r w:rsidR="004E5EC6" w:rsidRPr="0038614F">
          <w:rPr>
            <w:rStyle w:val="Hyperlink"/>
            <w:rFonts w:eastAsia="Lucida Sans Unicode"/>
            <w:bCs/>
            <w:noProof/>
            <w:color w:val="auto"/>
            <w:sz w:val="22"/>
            <w:szCs w:val="22"/>
            <w:lang w:val="sr-Latn-CS" w:eastAsia="x-none"/>
          </w:rPr>
          <w:t>4.4</w:t>
        </w:r>
        <w:r w:rsidR="004E5EC6" w:rsidRPr="0038614F">
          <w:rPr>
            <w:rStyle w:val="Hyperlink"/>
            <w:rFonts w:eastAsia="Lucida Sans Unicode"/>
            <w:bCs/>
            <w:noProof/>
            <w:color w:val="auto"/>
            <w:sz w:val="22"/>
            <w:szCs w:val="22"/>
            <w:lang w:val="sr-Cyrl-CS" w:eastAsia="x-none"/>
          </w:rPr>
          <w:t>.</w:t>
        </w:r>
        <w:r w:rsidR="004E5EC6" w:rsidRPr="0038614F">
          <w:rPr>
            <w:rStyle w:val="Hyperlink"/>
            <w:rFonts w:eastAsia="Lucida Sans Unicode"/>
            <w:bCs/>
            <w:noProof/>
            <w:color w:val="auto"/>
            <w:sz w:val="22"/>
            <w:szCs w:val="22"/>
            <w:lang w:val="sr-Latn-CS" w:eastAsia="x-none"/>
          </w:rPr>
          <w:t xml:space="preserve">  Образовање и васпитање и научно-истраживачки рад</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_Toc436891533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46</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34" w:history="1">
        <w:r w:rsidR="004E5EC6" w:rsidRPr="0038614F">
          <w:rPr>
            <w:rStyle w:val="Hyperlink"/>
            <w:rFonts w:eastAsia="Lucida Sans Unicode"/>
            <w:bCs/>
            <w:noProof/>
            <w:color w:val="auto"/>
            <w:sz w:val="22"/>
            <w:szCs w:val="22"/>
            <w:lang w:val="sr-Latn-CS" w:eastAsia="x-none"/>
          </w:rPr>
          <w:t>4.5.  Култура и споменици културе</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_Toc436891534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48</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35" w:history="1">
        <w:r w:rsidR="004E5EC6" w:rsidRPr="0038614F">
          <w:rPr>
            <w:rStyle w:val="Hyperlink"/>
            <w:rFonts w:eastAsia="Lucida Sans Unicode"/>
            <w:bCs/>
            <w:noProof/>
            <w:color w:val="auto"/>
            <w:sz w:val="22"/>
            <w:szCs w:val="22"/>
            <w:lang w:val="sr-Latn-CS" w:eastAsia="x-none"/>
          </w:rPr>
          <w:t>4.6</w:t>
        </w:r>
        <w:r w:rsidR="004E5EC6" w:rsidRPr="0038614F">
          <w:rPr>
            <w:rStyle w:val="Hyperlink"/>
            <w:rFonts w:eastAsia="Lucida Sans Unicode"/>
            <w:bCs/>
            <w:noProof/>
            <w:color w:val="auto"/>
            <w:sz w:val="22"/>
            <w:szCs w:val="22"/>
            <w:lang w:val="sr-Cyrl-RS" w:eastAsia="x-none"/>
          </w:rPr>
          <w:t>.</w:t>
        </w:r>
        <w:r w:rsidR="004E5EC6" w:rsidRPr="0038614F">
          <w:rPr>
            <w:rStyle w:val="Hyperlink"/>
            <w:rFonts w:eastAsia="Lucida Sans Unicode"/>
            <w:bCs/>
            <w:noProof/>
            <w:color w:val="auto"/>
            <w:sz w:val="22"/>
            <w:szCs w:val="22"/>
            <w:lang w:val="sr-Latn-CS" w:eastAsia="x-none"/>
          </w:rPr>
          <w:t xml:space="preserve">  Информисање</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_Toc436891535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51</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36" w:history="1">
        <w:r w:rsidR="004E5EC6" w:rsidRPr="0038614F">
          <w:rPr>
            <w:rStyle w:val="Hyperlink"/>
            <w:rFonts w:eastAsia="Lucida Sans Unicode"/>
            <w:bCs/>
            <w:noProof/>
            <w:color w:val="auto"/>
            <w:sz w:val="22"/>
            <w:szCs w:val="22"/>
            <w:lang w:val="sr-Latn-CS" w:eastAsia="x-none"/>
          </w:rPr>
          <w:t>4.7.  Спорт</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_Toc436891536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51</w:t>
        </w:r>
        <w:r w:rsidR="004E5EC6" w:rsidRPr="0038614F">
          <w:rPr>
            <w:noProof/>
            <w:webHidden/>
            <w:sz w:val="22"/>
            <w:szCs w:val="22"/>
          </w:rPr>
          <w:fldChar w:fldCharType="end"/>
        </w:r>
      </w:hyperlink>
    </w:p>
    <w:p w:rsidR="004E5EC6" w:rsidRPr="0038614F" w:rsidRDefault="00C313AA" w:rsidP="004E5EC6">
      <w:pPr>
        <w:pStyle w:val="TOC2"/>
        <w:tabs>
          <w:tab w:val="right" w:leader="dot" w:pos="10245"/>
        </w:tabs>
        <w:rPr>
          <w:rFonts w:eastAsia="Times New Roman"/>
          <w:smallCaps w:val="0"/>
          <w:noProof/>
          <w:sz w:val="22"/>
          <w:szCs w:val="22"/>
        </w:rPr>
      </w:pPr>
      <w:hyperlink w:anchor="_Toc436891537" w:history="1">
        <w:r w:rsidR="004E5EC6" w:rsidRPr="0038614F">
          <w:rPr>
            <w:rStyle w:val="Hyperlink"/>
            <w:rFonts w:eastAsia="Lucida Sans Unicode"/>
            <w:bCs/>
            <w:noProof/>
            <w:color w:val="auto"/>
            <w:sz w:val="22"/>
            <w:szCs w:val="22"/>
            <w:lang w:val="sr-Latn-CS" w:eastAsia="x-none"/>
          </w:rPr>
          <w:t>4.8.  Демографски развој</w:t>
        </w:r>
        <w:r w:rsidR="004E5EC6" w:rsidRPr="0038614F">
          <w:rPr>
            <w:noProof/>
            <w:webHidden/>
            <w:sz w:val="22"/>
            <w:szCs w:val="22"/>
          </w:rPr>
          <w:tab/>
        </w:r>
        <w:r w:rsidR="004E5EC6" w:rsidRPr="0038614F">
          <w:rPr>
            <w:noProof/>
            <w:webHidden/>
            <w:sz w:val="22"/>
            <w:szCs w:val="22"/>
          </w:rPr>
          <w:fldChar w:fldCharType="begin"/>
        </w:r>
        <w:r w:rsidR="004E5EC6" w:rsidRPr="0038614F">
          <w:rPr>
            <w:noProof/>
            <w:webHidden/>
            <w:sz w:val="22"/>
            <w:szCs w:val="22"/>
          </w:rPr>
          <w:instrText xml:space="preserve"> PAGEREF _Toc436891537 \h </w:instrText>
        </w:r>
        <w:r w:rsidR="004E5EC6" w:rsidRPr="0038614F">
          <w:rPr>
            <w:noProof/>
            <w:webHidden/>
            <w:sz w:val="22"/>
            <w:szCs w:val="22"/>
          </w:rPr>
        </w:r>
        <w:r w:rsidR="004E5EC6" w:rsidRPr="0038614F">
          <w:rPr>
            <w:noProof/>
            <w:webHidden/>
            <w:sz w:val="22"/>
            <w:szCs w:val="22"/>
          </w:rPr>
          <w:fldChar w:fldCharType="separate"/>
        </w:r>
        <w:r w:rsidR="001B6C76">
          <w:rPr>
            <w:noProof/>
            <w:webHidden/>
            <w:sz w:val="22"/>
            <w:szCs w:val="22"/>
          </w:rPr>
          <w:t>53</w:t>
        </w:r>
        <w:r w:rsidR="004E5EC6" w:rsidRPr="0038614F">
          <w:rPr>
            <w:noProof/>
            <w:webHidden/>
            <w:sz w:val="22"/>
            <w:szCs w:val="22"/>
          </w:rPr>
          <w:fldChar w:fldCharType="end"/>
        </w:r>
      </w:hyperlink>
    </w:p>
    <w:p w:rsidR="004E5EC6" w:rsidRPr="0038614F" w:rsidRDefault="00C313AA" w:rsidP="004E5EC6">
      <w:pPr>
        <w:pStyle w:val="TOC1"/>
        <w:tabs>
          <w:tab w:val="right" w:leader="dot" w:pos="10245"/>
        </w:tabs>
        <w:rPr>
          <w:rFonts w:eastAsia="Times New Roman"/>
          <w:b w:val="0"/>
          <w:bCs w:val="0"/>
          <w:caps w:val="0"/>
          <w:noProof/>
          <w:sz w:val="22"/>
          <w:szCs w:val="22"/>
        </w:rPr>
      </w:pPr>
      <w:hyperlink w:anchor="_Toc436891538" w:history="1">
        <w:r w:rsidR="004E5EC6" w:rsidRPr="0038614F">
          <w:rPr>
            <w:rStyle w:val="Hyperlink"/>
            <w:rFonts w:cs="Arial"/>
            <w:b w:val="0"/>
            <w:noProof/>
            <w:color w:val="auto"/>
            <w:kern w:val="32"/>
            <w:sz w:val="22"/>
            <w:szCs w:val="22"/>
            <w:lang w:val="sr-Cyrl-CS" w:eastAsia="sr-Cyrl-CS"/>
          </w:rPr>
          <w:t>V  УПРАВЉАЊЕ</w:t>
        </w:r>
        <w:r w:rsidR="004E5EC6" w:rsidRPr="0038614F">
          <w:rPr>
            <w:b w:val="0"/>
            <w:noProof/>
            <w:webHidden/>
            <w:sz w:val="22"/>
            <w:szCs w:val="22"/>
          </w:rPr>
          <w:tab/>
        </w:r>
        <w:r w:rsidR="004E5EC6" w:rsidRPr="0038614F">
          <w:rPr>
            <w:b w:val="0"/>
            <w:noProof/>
            <w:webHidden/>
            <w:sz w:val="22"/>
            <w:szCs w:val="22"/>
          </w:rPr>
          <w:fldChar w:fldCharType="begin"/>
        </w:r>
        <w:r w:rsidR="004E5EC6" w:rsidRPr="0038614F">
          <w:rPr>
            <w:b w:val="0"/>
            <w:noProof/>
            <w:webHidden/>
            <w:sz w:val="22"/>
            <w:szCs w:val="22"/>
          </w:rPr>
          <w:instrText xml:space="preserve"> PAGEREF _Toc436891538 \h </w:instrText>
        </w:r>
        <w:r w:rsidR="004E5EC6" w:rsidRPr="0038614F">
          <w:rPr>
            <w:b w:val="0"/>
            <w:noProof/>
            <w:webHidden/>
            <w:sz w:val="22"/>
            <w:szCs w:val="22"/>
          </w:rPr>
        </w:r>
        <w:r w:rsidR="004E5EC6" w:rsidRPr="0038614F">
          <w:rPr>
            <w:b w:val="0"/>
            <w:noProof/>
            <w:webHidden/>
            <w:sz w:val="22"/>
            <w:szCs w:val="22"/>
          </w:rPr>
          <w:fldChar w:fldCharType="separate"/>
        </w:r>
        <w:r w:rsidR="001B6C76">
          <w:rPr>
            <w:b w:val="0"/>
            <w:noProof/>
            <w:webHidden/>
            <w:sz w:val="22"/>
            <w:szCs w:val="22"/>
          </w:rPr>
          <w:t>53</w:t>
        </w:r>
        <w:r w:rsidR="004E5EC6" w:rsidRPr="0038614F">
          <w:rPr>
            <w:b w:val="0"/>
            <w:noProof/>
            <w:webHidden/>
            <w:sz w:val="22"/>
            <w:szCs w:val="22"/>
          </w:rPr>
          <w:fldChar w:fldCharType="end"/>
        </w:r>
      </w:hyperlink>
    </w:p>
    <w:p w:rsidR="004E5EC6" w:rsidRPr="0038614F" w:rsidRDefault="004E5EC6" w:rsidP="004E5EC6">
      <w:pPr>
        <w:rPr>
          <w:rFonts w:ascii="Times New Roman" w:hAnsi="Times New Roman"/>
          <w:b/>
          <w:bCs/>
          <w:caps/>
          <w:sz w:val="20"/>
          <w:szCs w:val="20"/>
        </w:rPr>
      </w:pPr>
      <w:r w:rsidRPr="0038614F">
        <w:rPr>
          <w:rFonts w:ascii="Times New Roman" w:hAnsi="Times New Roman"/>
          <w:bCs/>
          <w:caps/>
        </w:rPr>
        <w:fldChar w:fldCharType="end"/>
      </w:r>
    </w:p>
    <w:p w:rsidR="004E5EC6" w:rsidRPr="0038614F" w:rsidRDefault="004E5EC6" w:rsidP="004E5EC6">
      <w:pPr>
        <w:rPr>
          <w:rFonts w:ascii="Times New Roman" w:hAnsi="Times New Roman"/>
          <w:b/>
          <w:bCs/>
          <w:caps/>
          <w:sz w:val="20"/>
          <w:szCs w:val="20"/>
        </w:rPr>
      </w:pPr>
    </w:p>
    <w:p w:rsidR="004E5EC6" w:rsidRPr="0038614F" w:rsidRDefault="004E5EC6" w:rsidP="004E5EC6">
      <w:pPr>
        <w:rPr>
          <w:rFonts w:ascii="Times New Roman" w:eastAsia="Times New Roman" w:hAnsi="Times New Roman"/>
          <w:b/>
          <w:sz w:val="24"/>
          <w:szCs w:val="24"/>
          <w:lang w:val="sr-Cyrl-CS" w:eastAsia="sr-Cyrl-CS"/>
        </w:rPr>
      </w:pPr>
      <w:r w:rsidRPr="0038614F">
        <w:rPr>
          <w:rFonts w:ascii="Times New Roman" w:eastAsia="Times New Roman" w:hAnsi="Times New Roman"/>
          <w:sz w:val="24"/>
          <w:szCs w:val="24"/>
          <w:lang w:val="sr-Cyrl-CS" w:eastAsia="sr-Cyrl-CS"/>
        </w:rPr>
        <w:t>На основу члана 20 Закона о локалној самоуправи (''Службени гласник РС'', број 129/2007</w:t>
      </w:r>
      <w:r w:rsidRPr="0038614F">
        <w:rPr>
          <w:rFonts w:ascii="Times New Roman" w:eastAsia="Times New Roman" w:hAnsi="Times New Roman"/>
          <w:sz w:val="24"/>
          <w:szCs w:val="24"/>
          <w:lang w:val="sr-Latn-CS" w:eastAsia="sr-Cyrl-CS"/>
        </w:rPr>
        <w:t xml:space="preserve"> </w:t>
      </w:r>
      <w:r w:rsidRPr="0038614F">
        <w:rPr>
          <w:rFonts w:ascii="Times New Roman" w:eastAsia="Times New Roman" w:hAnsi="Times New Roman"/>
          <w:sz w:val="24"/>
          <w:szCs w:val="24"/>
          <w:lang w:val="sr-Cyrl-CS" w:eastAsia="sr-Cyrl-CS"/>
        </w:rPr>
        <w:t>и 83/2014) и члана 21 и 37 Статута града Ниша (''Службени лист града Ниша'', број 8</w:t>
      </w:r>
      <w:r w:rsidRPr="0038614F">
        <w:rPr>
          <w:rFonts w:ascii="Times New Roman" w:eastAsia="Times New Roman" w:hAnsi="Times New Roman"/>
          <w:sz w:val="24"/>
          <w:szCs w:val="24"/>
          <w:lang w:val="sr-Latn-CS" w:eastAsia="sr-Cyrl-CS"/>
        </w:rPr>
        <w:t>8</w:t>
      </w:r>
      <w:r w:rsidRPr="0038614F">
        <w:rPr>
          <w:rFonts w:ascii="Times New Roman" w:eastAsia="Times New Roman" w:hAnsi="Times New Roman"/>
          <w:sz w:val="24"/>
          <w:szCs w:val="24"/>
          <w:lang w:val="sr-Cyrl-CS" w:eastAsia="sr-Cyrl-CS"/>
        </w:rPr>
        <w:t>/2008),</w:t>
      </w:r>
    </w:p>
    <w:p w:rsidR="004E5EC6" w:rsidRPr="0038614F" w:rsidRDefault="004E5EC6" w:rsidP="004E5EC6">
      <w:pPr>
        <w:tabs>
          <w:tab w:val="left" w:pos="600"/>
        </w:tabs>
        <w:spacing w:after="0" w:line="240" w:lineRule="auto"/>
        <w:jc w:val="both"/>
        <w:rPr>
          <w:rFonts w:ascii="Times New Roman" w:eastAsia="Times New Roman" w:hAnsi="Times New Roman"/>
          <w:sz w:val="24"/>
          <w:szCs w:val="24"/>
          <w:lang w:val="sr-Cyrl-CS" w:eastAsia="sr-Cyrl-CS"/>
        </w:rPr>
      </w:pPr>
      <w:r w:rsidRPr="0038614F">
        <w:rPr>
          <w:rFonts w:ascii="Times New Roman" w:eastAsia="Times New Roman" w:hAnsi="Times New Roman"/>
          <w:sz w:val="24"/>
          <w:szCs w:val="24"/>
          <w:lang w:val="sr-Latn-CS" w:eastAsia="sr-Cyrl-CS"/>
        </w:rPr>
        <w:tab/>
      </w:r>
      <w:r w:rsidRPr="0038614F">
        <w:rPr>
          <w:rFonts w:ascii="Times New Roman" w:eastAsia="Times New Roman" w:hAnsi="Times New Roman"/>
          <w:sz w:val="24"/>
          <w:szCs w:val="24"/>
          <w:lang w:val="sr-Latn-CS" w:eastAsia="sr-Cyrl-CS"/>
        </w:rPr>
        <w:tab/>
      </w:r>
      <w:r w:rsidRPr="0038614F">
        <w:rPr>
          <w:rFonts w:ascii="Times New Roman" w:eastAsia="Times New Roman" w:hAnsi="Times New Roman"/>
          <w:sz w:val="24"/>
          <w:szCs w:val="24"/>
          <w:lang w:val="sr-Cyrl-CS" w:eastAsia="sr-Cyrl-CS"/>
        </w:rPr>
        <w:t>Скупштина града Ниша, на седници од ___________</w:t>
      </w:r>
      <w:r w:rsidRPr="0038614F">
        <w:rPr>
          <w:rFonts w:ascii="Times New Roman" w:eastAsia="Times New Roman" w:hAnsi="Times New Roman"/>
          <w:sz w:val="24"/>
          <w:szCs w:val="24"/>
          <w:lang w:val="sr-Latn-CS" w:eastAsia="sr-Cyrl-CS"/>
        </w:rPr>
        <w:t>.</w:t>
      </w:r>
      <w:r w:rsidRPr="0038614F">
        <w:rPr>
          <w:rFonts w:ascii="Times New Roman" w:eastAsia="Times New Roman" w:hAnsi="Times New Roman"/>
          <w:sz w:val="24"/>
          <w:szCs w:val="24"/>
          <w:lang w:val="sr-Cyrl-CS" w:eastAsia="sr-Cyrl-CS"/>
        </w:rPr>
        <w:t xml:space="preserve"> године, донела је</w:t>
      </w:r>
    </w:p>
    <w:p w:rsidR="004E5EC6" w:rsidRPr="0038614F" w:rsidRDefault="004E5EC6" w:rsidP="004E5EC6">
      <w:pPr>
        <w:spacing w:after="0" w:line="240" w:lineRule="auto"/>
        <w:rPr>
          <w:rFonts w:ascii="Times New Roman" w:eastAsia="Times New Roman" w:hAnsi="Times New Roman"/>
          <w:b/>
          <w:sz w:val="24"/>
          <w:szCs w:val="24"/>
          <w:lang w:val="sr-Cyrl-RS" w:eastAsia="sr-Cyrl-CS"/>
        </w:rPr>
      </w:pPr>
    </w:p>
    <w:p w:rsidR="004E5EC6" w:rsidRPr="0038614F" w:rsidRDefault="004E5EC6" w:rsidP="004E5EC6">
      <w:pPr>
        <w:spacing w:after="0" w:line="240" w:lineRule="auto"/>
        <w:rPr>
          <w:rFonts w:ascii="Times New Roman" w:eastAsia="Times New Roman" w:hAnsi="Times New Roman"/>
          <w:b/>
          <w:sz w:val="24"/>
          <w:szCs w:val="24"/>
          <w:lang w:val="sr-Cyrl-RS" w:eastAsia="sr-Cyrl-CS"/>
        </w:rPr>
      </w:pPr>
    </w:p>
    <w:p w:rsidR="004E5EC6" w:rsidRPr="0038614F" w:rsidRDefault="004E5EC6" w:rsidP="004E5EC6">
      <w:pPr>
        <w:spacing w:after="0" w:line="240" w:lineRule="auto"/>
        <w:jc w:val="center"/>
        <w:rPr>
          <w:rFonts w:ascii="Times New Roman" w:eastAsia="Times New Roman" w:hAnsi="Times New Roman"/>
          <w:b/>
          <w:sz w:val="36"/>
          <w:szCs w:val="36"/>
          <w:lang w:val="sr-Latn-CS" w:eastAsia="sr-Cyrl-CS"/>
        </w:rPr>
      </w:pPr>
      <w:r w:rsidRPr="0038614F">
        <w:rPr>
          <w:rFonts w:ascii="Times New Roman" w:eastAsia="Times New Roman" w:hAnsi="Times New Roman"/>
          <w:b/>
          <w:sz w:val="36"/>
          <w:szCs w:val="36"/>
          <w:lang w:val="sr-Cyrl-CS" w:eastAsia="sr-Cyrl-CS"/>
        </w:rPr>
        <w:t>ПРОГРАМ РАЗВОЈА ГРАДА НИША ЗА 20</w:t>
      </w:r>
      <w:r w:rsidRPr="0038614F">
        <w:rPr>
          <w:rFonts w:ascii="Times New Roman" w:eastAsia="Times New Roman" w:hAnsi="Times New Roman"/>
          <w:b/>
          <w:sz w:val="36"/>
          <w:szCs w:val="36"/>
          <w:lang w:val="sr-Latn-CS" w:eastAsia="sr-Cyrl-CS"/>
        </w:rPr>
        <w:t>16</w:t>
      </w:r>
      <w:r w:rsidRPr="0038614F">
        <w:rPr>
          <w:rFonts w:ascii="Times New Roman" w:eastAsia="Times New Roman" w:hAnsi="Times New Roman"/>
          <w:b/>
          <w:sz w:val="36"/>
          <w:szCs w:val="36"/>
          <w:lang w:val="sr-Cyrl-CS" w:eastAsia="sr-Cyrl-CS"/>
        </w:rPr>
        <w:t>. ГОДИНУ</w:t>
      </w:r>
    </w:p>
    <w:p w:rsidR="004E5EC6" w:rsidRPr="0038614F" w:rsidRDefault="004E5EC6" w:rsidP="004E5EC6">
      <w:pPr>
        <w:spacing w:after="0" w:line="240" w:lineRule="auto"/>
        <w:jc w:val="both"/>
        <w:rPr>
          <w:rFonts w:ascii="Times New Roman" w:eastAsia="Times New Roman" w:hAnsi="Times New Roman"/>
          <w:b/>
          <w:sz w:val="32"/>
          <w:szCs w:val="32"/>
          <w:lang w:val="sr-Latn-CS" w:eastAsia="sr-Cyrl-CS"/>
        </w:rPr>
      </w:pPr>
      <w:r w:rsidRPr="0038614F">
        <w:rPr>
          <w:rFonts w:ascii="Times New Roman" w:eastAsia="Times New Roman" w:hAnsi="Times New Roman"/>
          <w:b/>
          <w:sz w:val="32"/>
          <w:szCs w:val="32"/>
          <w:lang w:val="sr-Latn-CS" w:eastAsia="sr-Cyrl-CS"/>
        </w:rPr>
        <w:tab/>
      </w:r>
    </w:p>
    <w:p w:rsidR="004E5EC6" w:rsidRPr="0038614F" w:rsidRDefault="004E5EC6" w:rsidP="004E5EC6">
      <w:pPr>
        <w:keepNext/>
        <w:spacing w:before="240" w:after="60" w:line="240" w:lineRule="auto"/>
        <w:outlineLvl w:val="0"/>
        <w:rPr>
          <w:rFonts w:ascii="Times New Roman" w:eastAsia="Lucida Sans Unicode" w:hAnsi="Times New Roman" w:cs="Arial"/>
          <w:b/>
          <w:bCs/>
          <w:kern w:val="32"/>
          <w:sz w:val="32"/>
          <w:szCs w:val="32"/>
          <w:lang w:val="sr-Cyrl-CS" w:eastAsia="sr-Cyrl-CS"/>
        </w:rPr>
      </w:pPr>
      <w:bookmarkStart w:id="8" w:name="_Toc405803586"/>
      <w:bookmarkStart w:id="9" w:name="_Toc436809230"/>
      <w:bookmarkStart w:id="10" w:name="_Toc436818753"/>
      <w:bookmarkStart w:id="11" w:name="_Toc436819473"/>
      <w:bookmarkStart w:id="12" w:name="_Toc436819587"/>
      <w:bookmarkStart w:id="13" w:name="_Toc436821537"/>
      <w:bookmarkStart w:id="14" w:name="_Toc436822554"/>
      <w:bookmarkStart w:id="15" w:name="_Toc436822947"/>
      <w:bookmarkStart w:id="16" w:name="_Toc436823170"/>
      <w:bookmarkStart w:id="17" w:name="_Toc436825012"/>
      <w:bookmarkStart w:id="18" w:name="_Toc436825344"/>
      <w:bookmarkStart w:id="19" w:name="_Toc436891500"/>
      <w:r w:rsidRPr="0038614F">
        <w:rPr>
          <w:rFonts w:ascii="Times New Roman" w:eastAsia="Lucida Sans Unicode" w:hAnsi="Times New Roman" w:cs="Arial"/>
          <w:b/>
          <w:bCs/>
          <w:kern w:val="32"/>
          <w:sz w:val="32"/>
          <w:szCs w:val="32"/>
          <w:lang w:val="sr-Cyrl-CS" w:eastAsia="sr-Cyrl-CS"/>
        </w:rPr>
        <w:t xml:space="preserve">I  УСЛОВИ, МОГУЋНОСТИ, ПРЕТПОСТАВКЕ И ПРАВЦИ </w:t>
      </w:r>
      <w:r w:rsidRPr="0038614F">
        <w:rPr>
          <w:rFonts w:ascii="Times New Roman" w:eastAsia="Lucida Sans Unicode" w:hAnsi="Times New Roman" w:cs="Arial"/>
          <w:b/>
          <w:bCs/>
          <w:kern w:val="32"/>
          <w:sz w:val="32"/>
          <w:szCs w:val="32"/>
          <w:lang w:val="sr-Latn-RS" w:eastAsia="sr-Cyrl-CS"/>
        </w:rPr>
        <w:t xml:space="preserve"> </w:t>
      </w:r>
      <w:r w:rsidRPr="0038614F">
        <w:rPr>
          <w:rFonts w:ascii="Times New Roman" w:eastAsia="Lucida Sans Unicode" w:hAnsi="Times New Roman" w:cs="Arial"/>
          <w:b/>
          <w:bCs/>
          <w:kern w:val="32"/>
          <w:sz w:val="32"/>
          <w:szCs w:val="32"/>
          <w:lang w:val="sr-Cyrl-CS" w:eastAsia="sr-Cyrl-CS"/>
        </w:rPr>
        <w:t>РАЗВОЈА</w:t>
      </w:r>
      <w:bookmarkEnd w:id="8"/>
      <w:bookmarkEnd w:id="9"/>
      <w:bookmarkEnd w:id="10"/>
      <w:bookmarkEnd w:id="11"/>
      <w:bookmarkEnd w:id="12"/>
      <w:bookmarkEnd w:id="13"/>
      <w:bookmarkEnd w:id="14"/>
      <w:bookmarkEnd w:id="15"/>
      <w:bookmarkEnd w:id="16"/>
      <w:bookmarkEnd w:id="17"/>
      <w:bookmarkEnd w:id="18"/>
      <w:bookmarkEnd w:id="19"/>
    </w:p>
    <w:p w:rsidR="004E5EC6" w:rsidRPr="0038614F" w:rsidRDefault="004E5EC6" w:rsidP="004E5EC6">
      <w:pPr>
        <w:widowControl w:val="0"/>
        <w:suppressAutoHyphens/>
        <w:spacing w:after="0" w:line="240" w:lineRule="auto"/>
        <w:rPr>
          <w:rFonts w:ascii="Times New Roman" w:eastAsia="Lucida Sans Unicode" w:hAnsi="Times New Roman"/>
          <w:kern w:val="1"/>
          <w:sz w:val="28"/>
          <w:szCs w:val="28"/>
          <w:lang w:val="sr-Cyrl-RS" w:eastAsia="ar-SA"/>
        </w:rPr>
      </w:pPr>
    </w:p>
    <w:p w:rsidR="004E5EC6" w:rsidRPr="0038614F" w:rsidRDefault="004E5EC6" w:rsidP="004E5EC6">
      <w:pPr>
        <w:pStyle w:val="ListParagraph"/>
        <w:numPr>
          <w:ilvl w:val="1"/>
          <w:numId w:val="12"/>
        </w:numPr>
        <w:spacing w:before="100" w:beforeAutospacing="1" w:after="100" w:afterAutospacing="1"/>
        <w:contextualSpacing/>
        <w:outlineLvl w:val="1"/>
        <w:rPr>
          <w:rFonts w:ascii="Times New Roman" w:eastAsia="Lucida Sans Unicode" w:hAnsi="Times New Roman"/>
          <w:b/>
          <w:bCs/>
          <w:sz w:val="28"/>
          <w:szCs w:val="32"/>
          <w:lang w:val="sr-Cyrl-RS" w:eastAsia="x-none"/>
        </w:rPr>
      </w:pPr>
      <w:bookmarkStart w:id="20" w:name="_Toc405803587"/>
      <w:bookmarkStart w:id="21" w:name="_Toc436809231"/>
      <w:bookmarkStart w:id="22" w:name="_Toc436818754"/>
      <w:bookmarkStart w:id="23" w:name="_Toc436819474"/>
      <w:bookmarkStart w:id="24" w:name="_Toc436819588"/>
      <w:bookmarkStart w:id="25" w:name="_Toc436821538"/>
      <w:bookmarkStart w:id="26" w:name="_Toc436822555"/>
      <w:bookmarkStart w:id="27" w:name="_Toc436822948"/>
      <w:bookmarkStart w:id="28" w:name="_Toc436823171"/>
      <w:bookmarkStart w:id="29" w:name="_Toc436825013"/>
      <w:bookmarkStart w:id="30" w:name="_Toc436825345"/>
      <w:bookmarkStart w:id="31" w:name="_Toc436891501"/>
      <w:r w:rsidRPr="0038614F">
        <w:rPr>
          <w:rFonts w:ascii="Times New Roman" w:eastAsia="Lucida Sans Unicode" w:hAnsi="Times New Roman"/>
          <w:b/>
          <w:bCs/>
          <w:sz w:val="28"/>
          <w:szCs w:val="32"/>
          <w:lang w:eastAsia="x-none"/>
        </w:rPr>
        <w:t>.  Г</w:t>
      </w:r>
      <w:r w:rsidRPr="0038614F">
        <w:rPr>
          <w:rFonts w:ascii="Times New Roman" w:eastAsia="Lucida Sans Unicode" w:hAnsi="Times New Roman"/>
          <w:b/>
          <w:bCs/>
          <w:sz w:val="28"/>
          <w:szCs w:val="32"/>
          <w:lang w:val="sr-Latn-CS" w:eastAsia="x-none"/>
        </w:rPr>
        <w:t>лобалне претпоставке развоја</w:t>
      </w:r>
      <w:bookmarkEnd w:id="20"/>
      <w:bookmarkEnd w:id="21"/>
      <w:bookmarkEnd w:id="22"/>
      <w:bookmarkEnd w:id="23"/>
      <w:bookmarkEnd w:id="24"/>
      <w:bookmarkEnd w:id="25"/>
      <w:bookmarkEnd w:id="26"/>
      <w:bookmarkEnd w:id="27"/>
      <w:bookmarkEnd w:id="28"/>
      <w:bookmarkEnd w:id="29"/>
      <w:bookmarkEnd w:id="30"/>
      <w:bookmarkEnd w:id="31"/>
      <w:r w:rsidRPr="0038614F">
        <w:rPr>
          <w:rFonts w:ascii="Times New Roman" w:eastAsia="Lucida Sans Unicode" w:hAnsi="Times New Roman"/>
          <w:b/>
          <w:bCs/>
          <w:sz w:val="28"/>
          <w:szCs w:val="32"/>
          <w:lang w:val="sr-Latn-CS" w:eastAsia="x-none"/>
        </w:rPr>
        <w:t xml:space="preserve"> </w:t>
      </w:r>
    </w:p>
    <w:p w:rsidR="004E5EC6" w:rsidRPr="0038614F" w:rsidRDefault="004E5EC6" w:rsidP="004E5EC6">
      <w:pPr>
        <w:spacing w:before="100" w:beforeAutospacing="1" w:after="0" w:line="240" w:lineRule="auto"/>
        <w:jc w:val="both"/>
        <w:outlineLvl w:val="1"/>
        <w:rPr>
          <w:rFonts w:ascii="Times New Roman" w:eastAsia="Lucida Sans Unicode" w:hAnsi="Times New Roman"/>
          <w:bCs/>
          <w:sz w:val="24"/>
          <w:szCs w:val="24"/>
          <w:lang w:val="sr-Cyrl-RS" w:eastAsia="x-none"/>
        </w:rPr>
      </w:pPr>
    </w:p>
    <w:p w:rsidR="004E5EC6" w:rsidRPr="0038614F" w:rsidRDefault="004E5EC6" w:rsidP="004E5EC6">
      <w:pPr>
        <w:spacing w:after="0" w:line="240" w:lineRule="auto"/>
        <w:ind w:firstLine="720"/>
        <w:jc w:val="both"/>
        <w:rPr>
          <w:rFonts w:ascii="Times New Roman" w:eastAsia="Times New Roman" w:hAnsi="Times New Roman"/>
          <w:sz w:val="24"/>
          <w:szCs w:val="24"/>
        </w:rPr>
      </w:pPr>
      <w:r w:rsidRPr="0038614F">
        <w:rPr>
          <w:rFonts w:ascii="Times New Roman" w:eastAsia="Times New Roman" w:hAnsi="Times New Roman"/>
          <w:sz w:val="24"/>
          <w:szCs w:val="24"/>
        </w:rPr>
        <w:t xml:space="preserve">Економска кретања и изгледи Србије у 2016. години у великој мери ће зависити од кретања у међународном економском окружењу, као и од даљег спровођења мера фискалне политике. </w:t>
      </w:r>
    </w:p>
    <w:p w:rsidR="004E5EC6" w:rsidRPr="0038614F" w:rsidRDefault="004E5EC6" w:rsidP="004E5EC6">
      <w:pPr>
        <w:spacing w:after="0" w:line="240" w:lineRule="auto"/>
        <w:ind w:firstLine="720"/>
        <w:jc w:val="both"/>
        <w:rPr>
          <w:rFonts w:ascii="Times New Roman" w:eastAsia="Times New Roman" w:hAnsi="Times New Roman"/>
          <w:sz w:val="24"/>
          <w:szCs w:val="24"/>
        </w:rPr>
      </w:pPr>
      <w:r w:rsidRPr="0038614F">
        <w:rPr>
          <w:rFonts w:ascii="Times New Roman" w:eastAsia="Times New Roman" w:hAnsi="Times New Roman"/>
          <w:sz w:val="24"/>
          <w:szCs w:val="24"/>
        </w:rPr>
        <w:t xml:space="preserve">Успешно спроведене мере фискалне политике и побољшани услови пословног и инвестиционог окружења током 2015. </w:t>
      </w:r>
      <w:r w:rsidRPr="0038614F">
        <w:rPr>
          <w:rFonts w:ascii="Times New Roman" w:eastAsia="Times New Roman" w:hAnsi="Times New Roman"/>
          <w:sz w:val="24"/>
          <w:szCs w:val="24"/>
          <w:lang w:val="sr-Cyrl-RS"/>
        </w:rPr>
        <w:t>г</w:t>
      </w:r>
      <w:r w:rsidRPr="0038614F">
        <w:rPr>
          <w:rFonts w:ascii="Times New Roman" w:eastAsia="Times New Roman" w:hAnsi="Times New Roman"/>
          <w:sz w:val="24"/>
          <w:szCs w:val="24"/>
        </w:rPr>
        <w:t xml:space="preserve">одине омогућили су стварање основе за стабилан и </w:t>
      </w:r>
    </w:p>
    <w:p w:rsidR="004E5EC6" w:rsidRPr="0038614F" w:rsidRDefault="004E5EC6" w:rsidP="004E5EC6">
      <w:pPr>
        <w:spacing w:after="0" w:line="240" w:lineRule="auto"/>
        <w:jc w:val="both"/>
        <w:rPr>
          <w:rFonts w:ascii="Times New Roman" w:eastAsia="Times New Roman" w:hAnsi="Times New Roman"/>
          <w:sz w:val="24"/>
          <w:szCs w:val="24"/>
        </w:rPr>
      </w:pPr>
      <w:r w:rsidRPr="0038614F">
        <w:rPr>
          <w:rFonts w:ascii="Times New Roman" w:eastAsia="Times New Roman" w:hAnsi="Times New Roman"/>
          <w:sz w:val="24"/>
          <w:szCs w:val="24"/>
        </w:rPr>
        <w:t>одржив раст у наредним годинама.</w:t>
      </w:r>
    </w:p>
    <w:p w:rsidR="004E5EC6" w:rsidRPr="0038614F" w:rsidRDefault="004E5EC6" w:rsidP="004E5EC6">
      <w:pPr>
        <w:spacing w:after="0" w:line="240" w:lineRule="auto"/>
        <w:ind w:firstLine="720"/>
        <w:jc w:val="both"/>
        <w:rPr>
          <w:rFonts w:ascii="Times New Roman" w:eastAsia="Times New Roman" w:hAnsi="Times New Roman"/>
          <w:sz w:val="24"/>
          <w:szCs w:val="24"/>
        </w:rPr>
      </w:pPr>
      <w:r w:rsidRPr="0038614F">
        <w:rPr>
          <w:rFonts w:ascii="Times New Roman" w:eastAsia="Times New Roman" w:hAnsi="Times New Roman"/>
          <w:sz w:val="24"/>
          <w:szCs w:val="24"/>
        </w:rPr>
        <w:t>Циљ је успостављање стимулативне пореске политике која подстиче привреду и запошљавање, укључујући прелазак на моделе концесионог финансирања</w:t>
      </w:r>
      <w:r w:rsidRPr="0038614F">
        <w:rPr>
          <w:rFonts w:ascii="Times New Roman" w:eastAsia="Times New Roman" w:hAnsi="Times New Roman"/>
          <w:sz w:val="24"/>
          <w:szCs w:val="24"/>
          <w:lang w:val="sr-Cyrl-RS"/>
        </w:rPr>
        <w:t xml:space="preserve"> </w:t>
      </w:r>
      <w:r w:rsidRPr="0038614F">
        <w:rPr>
          <w:rFonts w:ascii="Times New Roman" w:eastAsia="Times New Roman" w:hAnsi="Times New Roman"/>
          <w:sz w:val="24"/>
          <w:szCs w:val="24"/>
        </w:rPr>
        <w:t>и јавно-приватних партнерстава где год је то економски могуће и оправдано</w:t>
      </w:r>
      <w:r w:rsidRPr="0038614F">
        <w:rPr>
          <w:rFonts w:ascii="Times New Roman" w:eastAsia="Times New Roman" w:hAnsi="Times New Roman"/>
          <w:sz w:val="24"/>
          <w:szCs w:val="24"/>
          <w:lang w:val="sr-Cyrl-CS"/>
        </w:rPr>
        <w:t>,</w:t>
      </w:r>
      <w:r w:rsidRPr="0038614F">
        <w:rPr>
          <w:rFonts w:ascii="Times New Roman" w:eastAsia="Times New Roman" w:hAnsi="Times New Roman"/>
          <w:sz w:val="24"/>
          <w:szCs w:val="24"/>
        </w:rPr>
        <w:t xml:space="preserve"> нулта толеранција за </w:t>
      </w:r>
      <w:r w:rsidRPr="0038614F">
        <w:rPr>
          <w:rFonts w:ascii="Times New Roman" w:eastAsia="Times New Roman" w:hAnsi="Times New Roman"/>
          <w:sz w:val="24"/>
          <w:szCs w:val="24"/>
          <w:lang w:val="sr-Cyrl-CS"/>
        </w:rPr>
        <w:t xml:space="preserve">криминал и корупцију и </w:t>
      </w:r>
      <w:r w:rsidR="00633E2C" w:rsidRPr="0038614F">
        <w:rPr>
          <w:rFonts w:ascii="Times New Roman" w:eastAsia="Times New Roman" w:hAnsi="Times New Roman"/>
          <w:sz w:val="24"/>
          <w:szCs w:val="24"/>
        </w:rPr>
        <w:t xml:space="preserve">непоштовање закона </w:t>
      </w:r>
      <w:r w:rsidRPr="0038614F">
        <w:rPr>
          <w:rFonts w:ascii="Times New Roman" w:eastAsia="Times New Roman" w:hAnsi="Times New Roman"/>
          <w:sz w:val="24"/>
          <w:szCs w:val="24"/>
        </w:rPr>
        <w:t>кроз реформисане институције система.</w:t>
      </w:r>
    </w:p>
    <w:p w:rsidR="004E5EC6" w:rsidRPr="0038614F" w:rsidRDefault="004E5EC6" w:rsidP="004E5EC6">
      <w:pPr>
        <w:spacing w:after="0" w:line="240" w:lineRule="auto"/>
        <w:ind w:firstLine="720"/>
        <w:jc w:val="both"/>
        <w:rPr>
          <w:rFonts w:ascii="Times New Roman" w:eastAsia="Times New Roman" w:hAnsi="Times New Roman"/>
          <w:sz w:val="24"/>
          <w:szCs w:val="24"/>
        </w:rPr>
      </w:pPr>
      <w:r w:rsidRPr="0038614F">
        <w:rPr>
          <w:rFonts w:ascii="Times New Roman" w:eastAsia="Times New Roman" w:hAnsi="Times New Roman"/>
          <w:sz w:val="24"/>
          <w:szCs w:val="24"/>
        </w:rPr>
        <w:t xml:space="preserve">Нови модел развоја земље подразумева смањивање нерационалне потрошње, бирократије и непотребних трошкова јавног сектора и истовремено повећање инвестиционе потрошње како би се подстакао привредни раст и запошљавање, уз социјалну заштиту најугроженијих слојева друштва. </w:t>
      </w:r>
    </w:p>
    <w:p w:rsidR="004E5EC6" w:rsidRPr="0038614F" w:rsidRDefault="004E5EC6" w:rsidP="004E5EC6">
      <w:pPr>
        <w:spacing w:after="0" w:line="240" w:lineRule="auto"/>
        <w:ind w:firstLine="720"/>
        <w:jc w:val="both"/>
        <w:rPr>
          <w:rFonts w:ascii="Times New Roman" w:eastAsia="Times New Roman" w:hAnsi="Times New Roman"/>
          <w:sz w:val="24"/>
          <w:szCs w:val="24"/>
        </w:rPr>
      </w:pPr>
    </w:p>
    <w:p w:rsidR="004E5EC6" w:rsidRPr="0038614F" w:rsidRDefault="004E5EC6" w:rsidP="004E5EC6">
      <w:pPr>
        <w:autoSpaceDE w:val="0"/>
        <w:autoSpaceDN w:val="0"/>
        <w:adjustRightInd w:val="0"/>
        <w:spacing w:after="0" w:line="240" w:lineRule="auto"/>
        <w:ind w:firstLine="720"/>
        <w:jc w:val="both"/>
        <w:rPr>
          <w:rFonts w:ascii="Times New Roman" w:hAnsi="Times New Roman"/>
          <w:sz w:val="24"/>
          <w:szCs w:val="24"/>
          <w:lang w:val="sr-Cyrl-RS"/>
        </w:rPr>
      </w:pPr>
      <w:r w:rsidRPr="0038614F">
        <w:rPr>
          <w:rFonts w:ascii="Times New Roman" w:hAnsi="Times New Roman"/>
          <w:sz w:val="24"/>
          <w:szCs w:val="24"/>
          <w:lang w:val="ru-RU"/>
        </w:rPr>
        <w:t>Циљ је да се структурним реформама успостави пословно окружење које ће омогућити</w:t>
      </w:r>
      <w:r w:rsidRPr="0038614F">
        <w:rPr>
          <w:rFonts w:ascii="Times New Roman" w:hAnsi="Times New Roman"/>
          <w:sz w:val="24"/>
          <w:szCs w:val="24"/>
          <w:lang w:val="sr-Cyrl-RS"/>
        </w:rPr>
        <w:t>:</w:t>
      </w:r>
    </w:p>
    <w:p w:rsidR="004E5EC6" w:rsidRPr="0038614F" w:rsidRDefault="004E5EC6" w:rsidP="004E5EC6">
      <w:pPr>
        <w:numPr>
          <w:ilvl w:val="0"/>
          <w:numId w:val="9"/>
        </w:numPr>
        <w:autoSpaceDE w:val="0"/>
        <w:autoSpaceDN w:val="0"/>
        <w:adjustRightInd w:val="0"/>
        <w:spacing w:after="0" w:line="240" w:lineRule="auto"/>
        <w:jc w:val="both"/>
        <w:rPr>
          <w:rFonts w:ascii="Times New Roman" w:hAnsi="Times New Roman"/>
          <w:sz w:val="24"/>
          <w:szCs w:val="24"/>
          <w:lang w:val="ru-RU"/>
        </w:rPr>
      </w:pPr>
      <w:r w:rsidRPr="0038614F">
        <w:rPr>
          <w:rFonts w:ascii="Times New Roman" w:hAnsi="Times New Roman"/>
          <w:sz w:val="24"/>
          <w:szCs w:val="24"/>
          <w:lang w:val="ru-RU"/>
        </w:rPr>
        <w:t xml:space="preserve">пораст страних и домаћих инвестиција, </w:t>
      </w:r>
    </w:p>
    <w:p w:rsidR="004E5EC6" w:rsidRPr="0038614F" w:rsidRDefault="004E5EC6" w:rsidP="004E5EC6">
      <w:pPr>
        <w:numPr>
          <w:ilvl w:val="0"/>
          <w:numId w:val="9"/>
        </w:numPr>
        <w:autoSpaceDE w:val="0"/>
        <w:autoSpaceDN w:val="0"/>
        <w:adjustRightInd w:val="0"/>
        <w:spacing w:after="0" w:line="240" w:lineRule="auto"/>
        <w:jc w:val="both"/>
        <w:rPr>
          <w:rFonts w:ascii="Times New Roman" w:hAnsi="Times New Roman"/>
          <w:sz w:val="24"/>
          <w:szCs w:val="24"/>
        </w:rPr>
      </w:pPr>
      <w:r w:rsidRPr="0038614F">
        <w:rPr>
          <w:rFonts w:ascii="Times New Roman" w:hAnsi="Times New Roman"/>
          <w:sz w:val="24"/>
          <w:szCs w:val="24"/>
        </w:rPr>
        <w:t xml:space="preserve">убрзање реструктурирања привреде, </w:t>
      </w:r>
    </w:p>
    <w:p w:rsidR="004E5EC6" w:rsidRPr="0038614F" w:rsidRDefault="004E5EC6" w:rsidP="004E5EC6">
      <w:pPr>
        <w:numPr>
          <w:ilvl w:val="0"/>
          <w:numId w:val="9"/>
        </w:numPr>
        <w:autoSpaceDE w:val="0"/>
        <w:autoSpaceDN w:val="0"/>
        <w:adjustRightInd w:val="0"/>
        <w:spacing w:after="0" w:line="240" w:lineRule="auto"/>
        <w:jc w:val="both"/>
        <w:rPr>
          <w:rFonts w:ascii="Times New Roman" w:hAnsi="Times New Roman"/>
          <w:sz w:val="24"/>
          <w:szCs w:val="24"/>
          <w:lang w:val="ru-RU"/>
        </w:rPr>
      </w:pPr>
      <w:r w:rsidRPr="0038614F">
        <w:rPr>
          <w:rFonts w:ascii="Times New Roman" w:hAnsi="Times New Roman"/>
          <w:sz w:val="24"/>
          <w:szCs w:val="24"/>
          <w:lang w:val="ru-RU"/>
        </w:rPr>
        <w:t xml:space="preserve">стварање услова за ново запошљавање и </w:t>
      </w:r>
    </w:p>
    <w:p w:rsidR="004E5EC6" w:rsidRPr="0038614F" w:rsidRDefault="004E5EC6" w:rsidP="004E5EC6">
      <w:pPr>
        <w:numPr>
          <w:ilvl w:val="0"/>
          <w:numId w:val="9"/>
        </w:numPr>
        <w:autoSpaceDE w:val="0"/>
        <w:autoSpaceDN w:val="0"/>
        <w:adjustRightInd w:val="0"/>
        <w:spacing w:after="0" w:line="240" w:lineRule="auto"/>
        <w:jc w:val="both"/>
        <w:rPr>
          <w:rFonts w:ascii="Times New Roman" w:hAnsi="Times New Roman"/>
          <w:sz w:val="24"/>
          <w:szCs w:val="24"/>
          <w:lang w:val="ru-RU"/>
        </w:rPr>
      </w:pPr>
      <w:r w:rsidRPr="0038614F">
        <w:rPr>
          <w:rFonts w:ascii="Times New Roman" w:hAnsi="Times New Roman"/>
          <w:sz w:val="24"/>
          <w:szCs w:val="24"/>
          <w:lang w:val="ru-RU"/>
        </w:rPr>
        <w:t xml:space="preserve">повећање продуктивности и конкурентности привреде. </w:t>
      </w:r>
    </w:p>
    <w:p w:rsidR="004E5EC6" w:rsidRPr="0038614F" w:rsidRDefault="004E5EC6" w:rsidP="004E5EC6">
      <w:pPr>
        <w:autoSpaceDE w:val="0"/>
        <w:autoSpaceDN w:val="0"/>
        <w:adjustRightInd w:val="0"/>
        <w:spacing w:after="0" w:line="240" w:lineRule="auto"/>
        <w:jc w:val="both"/>
        <w:rPr>
          <w:rFonts w:ascii="Times New Roman" w:hAnsi="Times New Roman"/>
          <w:sz w:val="24"/>
          <w:szCs w:val="24"/>
          <w:lang w:val="sr-Cyrl-RS"/>
        </w:rPr>
      </w:pPr>
    </w:p>
    <w:p w:rsidR="004E5EC6" w:rsidRPr="0038614F" w:rsidRDefault="004E5EC6" w:rsidP="004E5EC6">
      <w:pPr>
        <w:spacing w:after="0" w:line="240" w:lineRule="auto"/>
        <w:ind w:firstLine="720"/>
        <w:jc w:val="both"/>
        <w:rPr>
          <w:rFonts w:ascii="Times New Roman" w:eastAsia="Times New Roman" w:hAnsi="Times New Roman"/>
          <w:sz w:val="24"/>
          <w:szCs w:val="24"/>
        </w:rPr>
      </w:pPr>
      <w:r w:rsidRPr="0038614F">
        <w:rPr>
          <w:rFonts w:ascii="Times New Roman" w:eastAsia="Times New Roman" w:hAnsi="Times New Roman"/>
          <w:sz w:val="24"/>
          <w:szCs w:val="24"/>
        </w:rPr>
        <w:t xml:space="preserve">Макроекономске пројекције указују на умерену путању опоравка. Пројектована кумулативна стопа раста реалног БДП за наредне године заснована је на расту извоза и опоравку инвестиционе активности. Убрзање раста извоза и инвестиција су носећи развојни фактори који ће, уз реструктурирање привреде, омогућити стварање здраве основе за убрзање раста, смањивање унутрашње и спољне макроекономске неравнотеже, као и стварање простора за повећање животног стандарда на реалним основама. </w:t>
      </w:r>
    </w:p>
    <w:p w:rsidR="004E5EC6" w:rsidRPr="0038614F" w:rsidRDefault="004E5EC6" w:rsidP="004E5EC6">
      <w:pPr>
        <w:autoSpaceDE w:val="0"/>
        <w:autoSpaceDN w:val="0"/>
        <w:adjustRightInd w:val="0"/>
        <w:spacing w:after="0" w:line="240" w:lineRule="auto"/>
        <w:rPr>
          <w:rFonts w:ascii="Times New Roman" w:hAnsi="Times New Roman"/>
          <w:sz w:val="24"/>
          <w:szCs w:val="24"/>
          <w:lang w:val="sr-Latn-RS"/>
        </w:rPr>
      </w:pPr>
    </w:p>
    <w:p w:rsidR="004E5EC6" w:rsidRPr="0038614F" w:rsidRDefault="004E5EC6" w:rsidP="004E5EC6">
      <w:pPr>
        <w:autoSpaceDE w:val="0"/>
        <w:autoSpaceDN w:val="0"/>
        <w:adjustRightInd w:val="0"/>
        <w:spacing w:after="0" w:line="240" w:lineRule="auto"/>
        <w:ind w:firstLine="720"/>
        <w:jc w:val="both"/>
        <w:rPr>
          <w:rFonts w:ascii="Times New Roman" w:hAnsi="Times New Roman"/>
          <w:bCs/>
          <w:sz w:val="24"/>
          <w:szCs w:val="24"/>
          <w:lang w:val="sr-Latn-CS"/>
        </w:rPr>
      </w:pPr>
      <w:r w:rsidRPr="0038614F">
        <w:rPr>
          <w:rFonts w:ascii="Times New Roman" w:hAnsi="Times New Roman"/>
          <w:bCs/>
          <w:sz w:val="24"/>
          <w:szCs w:val="24"/>
          <w:lang w:val="sr-Cyrl-CS"/>
        </w:rPr>
        <w:t>Пројекција основних макроекономских показатеља Републике Србије за 201</w:t>
      </w:r>
      <w:r w:rsidRPr="0038614F">
        <w:rPr>
          <w:rFonts w:ascii="Times New Roman" w:hAnsi="Times New Roman"/>
          <w:bCs/>
          <w:sz w:val="24"/>
          <w:szCs w:val="24"/>
          <w:lang w:val="sr-Cyrl-RS"/>
        </w:rPr>
        <w:t>6</w:t>
      </w:r>
      <w:r w:rsidRPr="0038614F">
        <w:rPr>
          <w:rFonts w:ascii="Times New Roman" w:hAnsi="Times New Roman"/>
          <w:bCs/>
          <w:sz w:val="24"/>
          <w:szCs w:val="24"/>
          <w:lang w:val="sr-Cyrl-CS"/>
        </w:rPr>
        <w:t>. годину</w:t>
      </w:r>
    </w:p>
    <w:p w:rsidR="004E5EC6" w:rsidRPr="0038614F" w:rsidRDefault="004E5EC6" w:rsidP="004E5EC6">
      <w:pPr>
        <w:autoSpaceDE w:val="0"/>
        <w:autoSpaceDN w:val="0"/>
        <w:adjustRightInd w:val="0"/>
        <w:spacing w:after="0" w:line="240" w:lineRule="auto"/>
        <w:ind w:firstLine="360"/>
        <w:jc w:val="both"/>
        <w:rPr>
          <w:rFonts w:ascii="Times New Roman" w:hAnsi="Times New Roman"/>
          <w:sz w:val="24"/>
          <w:szCs w:val="24"/>
          <w:lang w:val="sr-Latn-CS"/>
        </w:rPr>
      </w:pPr>
    </w:p>
    <w:p w:rsidR="004E5EC6" w:rsidRPr="0038614F" w:rsidRDefault="004E5EC6" w:rsidP="004E5EC6">
      <w:pPr>
        <w:autoSpaceDE w:val="0"/>
        <w:autoSpaceDN w:val="0"/>
        <w:adjustRightInd w:val="0"/>
        <w:spacing w:after="0" w:line="240" w:lineRule="auto"/>
        <w:rPr>
          <w:rFonts w:ascii="Times New Roman" w:hAnsi="Times New Roman"/>
          <w:bCs/>
          <w:sz w:val="24"/>
          <w:szCs w:val="24"/>
          <w:lang w:val="sr-Cyrl-CS"/>
        </w:rPr>
      </w:pPr>
      <w:r w:rsidRPr="0038614F">
        <w:rPr>
          <w:rFonts w:ascii="Times New Roman" w:hAnsi="Times New Roman"/>
          <w:sz w:val="24"/>
          <w:szCs w:val="24"/>
          <w:lang w:val="sr-Cyrl-CS"/>
        </w:rPr>
        <w:tab/>
        <w:t xml:space="preserve">- </w:t>
      </w:r>
      <w:r w:rsidRPr="0038614F">
        <w:rPr>
          <w:rFonts w:ascii="Times New Roman" w:hAnsi="Times New Roman"/>
          <w:bCs/>
          <w:sz w:val="24"/>
          <w:szCs w:val="24"/>
          <w:lang w:val="sr-Cyrl-CS"/>
        </w:rPr>
        <w:t xml:space="preserve">БДП, реални раст од </w:t>
      </w:r>
      <w:r w:rsidRPr="0038614F">
        <w:rPr>
          <w:rFonts w:ascii="Times New Roman" w:hAnsi="Times New Roman"/>
          <w:bCs/>
          <w:sz w:val="24"/>
          <w:szCs w:val="24"/>
          <w:lang w:val="sr-Latn-CS"/>
        </w:rPr>
        <w:t xml:space="preserve"> </w:t>
      </w:r>
      <w:r w:rsidRPr="0038614F">
        <w:rPr>
          <w:rFonts w:ascii="Times New Roman" w:hAnsi="Times New Roman"/>
          <w:bCs/>
          <w:sz w:val="24"/>
          <w:szCs w:val="24"/>
          <w:lang w:val="sr-Cyrl-RS"/>
        </w:rPr>
        <w:t>1,8</w:t>
      </w:r>
      <w:r w:rsidRPr="0038614F">
        <w:rPr>
          <w:rFonts w:ascii="Times New Roman" w:hAnsi="Times New Roman"/>
          <w:bCs/>
          <w:sz w:val="24"/>
          <w:szCs w:val="24"/>
          <w:lang w:val="sr-Latn-CS"/>
        </w:rPr>
        <w:t>%</w:t>
      </w:r>
      <w:r w:rsidRPr="0038614F">
        <w:rPr>
          <w:rFonts w:ascii="Times New Roman" w:hAnsi="Times New Roman"/>
          <w:bCs/>
          <w:sz w:val="24"/>
          <w:szCs w:val="24"/>
          <w:lang w:val="sr-Cyrl-CS"/>
        </w:rPr>
        <w:t>;</w:t>
      </w:r>
    </w:p>
    <w:p w:rsidR="004E5EC6" w:rsidRPr="0038614F" w:rsidRDefault="004E5EC6" w:rsidP="004E5EC6">
      <w:pPr>
        <w:autoSpaceDE w:val="0"/>
        <w:autoSpaceDN w:val="0"/>
        <w:adjustRightInd w:val="0"/>
        <w:spacing w:after="0" w:line="240" w:lineRule="auto"/>
        <w:rPr>
          <w:rFonts w:ascii="Times New Roman" w:hAnsi="Times New Roman"/>
          <w:bCs/>
          <w:sz w:val="24"/>
          <w:szCs w:val="24"/>
          <w:lang w:val="sr-Cyrl-RS"/>
        </w:rPr>
      </w:pPr>
      <w:r w:rsidRPr="0038614F">
        <w:rPr>
          <w:rFonts w:ascii="Times New Roman" w:hAnsi="Times New Roman"/>
          <w:sz w:val="24"/>
          <w:szCs w:val="24"/>
          <w:lang w:val="sr-Cyrl-CS"/>
        </w:rPr>
        <w:tab/>
      </w:r>
      <w:r w:rsidRPr="0038614F">
        <w:rPr>
          <w:rFonts w:ascii="Times New Roman" w:hAnsi="Times New Roman"/>
          <w:bCs/>
          <w:sz w:val="24"/>
          <w:szCs w:val="24"/>
          <w:lang w:val="sr-Cyrl-CS"/>
        </w:rPr>
        <w:t xml:space="preserve">- Инфлација, просек периода </w:t>
      </w:r>
      <w:r w:rsidRPr="0038614F">
        <w:rPr>
          <w:rFonts w:ascii="Times New Roman" w:hAnsi="Times New Roman"/>
          <w:bCs/>
          <w:sz w:val="24"/>
          <w:szCs w:val="24"/>
          <w:lang w:val="sr-Latn-CS"/>
        </w:rPr>
        <w:t xml:space="preserve"> </w:t>
      </w:r>
      <w:r w:rsidRPr="0038614F">
        <w:rPr>
          <w:rFonts w:ascii="Times New Roman" w:hAnsi="Times New Roman"/>
          <w:bCs/>
          <w:sz w:val="24"/>
          <w:szCs w:val="24"/>
          <w:lang w:val="sr-Latn-RS"/>
        </w:rPr>
        <w:t>2,8</w:t>
      </w:r>
      <w:r w:rsidRPr="0038614F">
        <w:rPr>
          <w:rFonts w:ascii="Times New Roman" w:hAnsi="Times New Roman"/>
          <w:bCs/>
          <w:sz w:val="24"/>
          <w:szCs w:val="24"/>
          <w:lang w:val="sr-Latn-CS"/>
        </w:rPr>
        <w:t>%</w:t>
      </w:r>
      <w:r w:rsidR="005D3D0B" w:rsidRPr="0038614F">
        <w:rPr>
          <w:rFonts w:ascii="Times New Roman" w:hAnsi="Times New Roman"/>
          <w:bCs/>
          <w:sz w:val="24"/>
          <w:szCs w:val="24"/>
          <w:lang w:val="sr-Cyrl-RS"/>
        </w:rPr>
        <w:t>.</w:t>
      </w:r>
    </w:p>
    <w:p w:rsidR="004E5EC6" w:rsidRPr="0038614F" w:rsidRDefault="004E5EC6" w:rsidP="005D3D0B">
      <w:pPr>
        <w:spacing w:after="0" w:line="240" w:lineRule="auto"/>
        <w:ind w:firstLine="720"/>
        <w:jc w:val="both"/>
        <w:rPr>
          <w:rFonts w:ascii="Times New Roman" w:eastAsia="Times New Roman" w:hAnsi="Times New Roman"/>
          <w:sz w:val="24"/>
          <w:szCs w:val="24"/>
        </w:rPr>
      </w:pPr>
      <w:r w:rsidRPr="0038614F">
        <w:rPr>
          <w:rFonts w:ascii="Times New Roman" w:eastAsia="Times New Roman" w:hAnsi="Times New Roman"/>
          <w:sz w:val="24"/>
          <w:szCs w:val="24"/>
          <w:lang w:val="sr-Cyrl-RS"/>
        </w:rPr>
        <w:lastRenderedPageBreak/>
        <w:t>С</w:t>
      </w:r>
      <w:r w:rsidRPr="0038614F">
        <w:rPr>
          <w:rFonts w:ascii="Times New Roman" w:eastAsia="Times New Roman" w:hAnsi="Times New Roman"/>
          <w:sz w:val="24"/>
          <w:szCs w:val="24"/>
        </w:rPr>
        <w:t>провођење мера фискалне политике и побољшање пословног и инвестиционог окружења омогућиће стварање основе за стабилан и одржив привредни раст у наредним годинама, као и раст животног стандарда становништва.</w:t>
      </w: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Cyrl-RS" w:eastAsia="x-none"/>
        </w:rPr>
      </w:pPr>
      <w:bookmarkStart w:id="32" w:name="_Toc405803588"/>
      <w:bookmarkStart w:id="33" w:name="_Toc436809232"/>
      <w:bookmarkStart w:id="34" w:name="_Toc436818755"/>
      <w:bookmarkStart w:id="35" w:name="_Toc436819475"/>
      <w:bookmarkStart w:id="36" w:name="_Toc436819589"/>
      <w:bookmarkStart w:id="37" w:name="_Toc436821539"/>
      <w:bookmarkStart w:id="38" w:name="_Toc436822556"/>
      <w:bookmarkStart w:id="39" w:name="_Toc436822949"/>
      <w:bookmarkStart w:id="40" w:name="_Toc436823172"/>
      <w:bookmarkStart w:id="41" w:name="_Toc436825014"/>
      <w:bookmarkStart w:id="42" w:name="_Toc436825346"/>
      <w:bookmarkStart w:id="43" w:name="_Toc436891502"/>
    </w:p>
    <w:p w:rsidR="004E5EC6" w:rsidRPr="0038614F" w:rsidRDefault="004E5EC6" w:rsidP="004E5EC6">
      <w:pPr>
        <w:spacing w:before="100" w:beforeAutospacing="1" w:after="100" w:afterAutospacing="1" w:line="240" w:lineRule="auto"/>
        <w:outlineLvl w:val="1"/>
        <w:rPr>
          <w:rFonts w:ascii="Times New Roman" w:eastAsia="TimesNewRoman" w:hAnsi="Times New Roman"/>
          <w:b/>
          <w:bCs/>
          <w:sz w:val="28"/>
          <w:szCs w:val="32"/>
          <w:lang w:val="sr-Latn-CS" w:eastAsia="x-none"/>
        </w:rPr>
      </w:pPr>
      <w:r w:rsidRPr="0038614F">
        <w:rPr>
          <w:rFonts w:ascii="Times New Roman" w:eastAsia="Lucida Sans Unicode" w:hAnsi="Times New Roman"/>
          <w:b/>
          <w:bCs/>
          <w:sz w:val="28"/>
          <w:szCs w:val="36"/>
          <w:lang w:val="sr-Latn-CS" w:eastAsia="x-none"/>
        </w:rPr>
        <w:t>1.2</w:t>
      </w:r>
      <w:r w:rsidRPr="0038614F">
        <w:rPr>
          <w:rFonts w:ascii="Times New Roman" w:eastAsia="Lucida Sans Unicode" w:hAnsi="Times New Roman"/>
          <w:b/>
          <w:bCs/>
          <w:sz w:val="28"/>
          <w:szCs w:val="36"/>
          <w:lang w:val="sr-Cyrl-CS" w:eastAsia="x-none"/>
        </w:rPr>
        <w:t>.</w:t>
      </w:r>
      <w:r w:rsidRPr="0038614F">
        <w:rPr>
          <w:rFonts w:ascii="Times New Roman" w:eastAsia="TimesNewRoman+1" w:hAnsi="Times New Roman"/>
          <w:b/>
          <w:bCs/>
          <w:sz w:val="28"/>
          <w:szCs w:val="36"/>
          <w:lang w:val="sr-Latn-CS" w:eastAsia="x-none"/>
        </w:rPr>
        <w:t xml:space="preserve">  </w:t>
      </w:r>
      <w:r w:rsidRPr="0038614F">
        <w:rPr>
          <w:rFonts w:ascii="Times New Roman" w:eastAsia="TimesNewRoman" w:hAnsi="Times New Roman"/>
          <w:b/>
          <w:bCs/>
          <w:sz w:val="28"/>
          <w:szCs w:val="32"/>
          <w:lang w:val="sr-Latn-CS" w:eastAsia="x-none"/>
        </w:rPr>
        <w:t>Локалне претпоставке развоја</w:t>
      </w:r>
      <w:bookmarkEnd w:id="32"/>
      <w:bookmarkEnd w:id="33"/>
      <w:bookmarkEnd w:id="34"/>
      <w:bookmarkEnd w:id="35"/>
      <w:bookmarkEnd w:id="36"/>
      <w:bookmarkEnd w:id="37"/>
      <w:bookmarkEnd w:id="38"/>
      <w:bookmarkEnd w:id="39"/>
      <w:bookmarkEnd w:id="40"/>
      <w:bookmarkEnd w:id="41"/>
      <w:bookmarkEnd w:id="42"/>
      <w:bookmarkEnd w:id="43"/>
    </w:p>
    <w:p w:rsidR="004E5EC6" w:rsidRPr="0038614F" w:rsidRDefault="004E5EC6" w:rsidP="004E5EC6">
      <w:pPr>
        <w:widowControl w:val="0"/>
        <w:suppressAutoHyphens/>
        <w:autoSpaceDE w:val="0"/>
        <w:spacing w:after="0" w:line="240" w:lineRule="auto"/>
        <w:jc w:val="both"/>
        <w:rPr>
          <w:rFonts w:ascii="Times New Roman" w:eastAsia="Lucida Sans Unicode" w:hAnsi="Times New Roman"/>
          <w:kern w:val="1"/>
          <w:sz w:val="24"/>
          <w:szCs w:val="24"/>
          <w:lang w:val="sr-Cyrl-CS" w:eastAsia="ar-SA"/>
        </w:rPr>
      </w:pPr>
      <w:r w:rsidRPr="0038614F">
        <w:rPr>
          <w:rFonts w:ascii="Times New Roman" w:eastAsia="Lucida Sans Unicode" w:hAnsi="Times New Roman"/>
          <w:kern w:val="1"/>
          <w:sz w:val="24"/>
          <w:szCs w:val="24"/>
          <w:lang w:val="sr-Cyrl-CS" w:eastAsia="ar-SA"/>
        </w:rPr>
        <w:tab/>
        <w:t>Неопходан услов развоја града је планирање развоја, дефинисање</w:t>
      </w:r>
      <w:r w:rsidRPr="0038614F">
        <w:rPr>
          <w:rFonts w:ascii="Times New Roman" w:eastAsia="Lucida Sans Unicode" w:hAnsi="Times New Roman"/>
          <w:kern w:val="1"/>
          <w:sz w:val="24"/>
          <w:szCs w:val="24"/>
          <w:lang w:val="sr-Latn-CS" w:eastAsia="ar-SA"/>
        </w:rPr>
        <w:t xml:space="preserve"> </w:t>
      </w:r>
      <w:r w:rsidRPr="0038614F">
        <w:rPr>
          <w:rFonts w:ascii="Times New Roman" w:eastAsia="Lucida Sans Unicode" w:hAnsi="Times New Roman"/>
          <w:kern w:val="1"/>
          <w:sz w:val="24"/>
          <w:szCs w:val="24"/>
          <w:lang w:val="sr-Cyrl-CS" w:eastAsia="ar-SA"/>
        </w:rPr>
        <w:t>циљева и развојних опредељења на дужи рок</w:t>
      </w:r>
      <w:r w:rsidRPr="0038614F">
        <w:rPr>
          <w:rFonts w:ascii="Times New Roman" w:eastAsia="Lucida Sans Unicode" w:hAnsi="Times New Roman"/>
          <w:kern w:val="1"/>
          <w:sz w:val="24"/>
          <w:szCs w:val="24"/>
          <w:lang w:val="sr-Latn-CS" w:eastAsia="ar-SA"/>
        </w:rPr>
        <w:t>.</w:t>
      </w:r>
      <w:r w:rsidRPr="0038614F">
        <w:rPr>
          <w:rFonts w:ascii="Times New Roman" w:eastAsia="Lucida Sans Unicode" w:hAnsi="Times New Roman"/>
          <w:kern w:val="1"/>
          <w:sz w:val="24"/>
          <w:szCs w:val="24"/>
          <w:lang w:val="sr-Cyrl-CS" w:eastAsia="ar-SA"/>
        </w:rPr>
        <w:t xml:space="preserve"> </w:t>
      </w:r>
      <w:r w:rsidRPr="0038614F">
        <w:rPr>
          <w:rFonts w:ascii="Times New Roman" w:eastAsia="TimesNewRoman" w:hAnsi="Times New Roman"/>
          <w:kern w:val="1"/>
          <w:sz w:val="24"/>
          <w:szCs w:val="24"/>
          <w:lang w:val="sr-Cyrl-CS" w:eastAsia="ar-SA"/>
        </w:rPr>
        <w:t>Стратегијом развоја града Ниша за период 2009</w:t>
      </w:r>
      <w:r w:rsidRPr="0038614F">
        <w:rPr>
          <w:rFonts w:ascii="Times New Roman" w:eastAsia="TimesNewRoman" w:hAnsi="Times New Roman"/>
          <w:kern w:val="1"/>
          <w:sz w:val="24"/>
          <w:szCs w:val="24"/>
          <w:lang w:val="sr-Latn-CS" w:eastAsia="ar-SA"/>
        </w:rPr>
        <w:t>-</w:t>
      </w:r>
      <w:r w:rsidRPr="0038614F">
        <w:rPr>
          <w:rFonts w:ascii="Times New Roman" w:eastAsia="TimesNewRoman" w:hAnsi="Times New Roman"/>
          <w:kern w:val="1"/>
          <w:sz w:val="24"/>
          <w:szCs w:val="24"/>
          <w:lang w:val="sr-Cyrl-CS" w:eastAsia="ar-SA"/>
        </w:rPr>
        <w:t>2020</w:t>
      </w:r>
      <w:r w:rsidRPr="0038614F">
        <w:rPr>
          <w:rFonts w:ascii="Times New Roman" w:eastAsia="TimesNewRoman" w:hAnsi="Times New Roman"/>
          <w:kern w:val="1"/>
          <w:sz w:val="24"/>
          <w:szCs w:val="24"/>
          <w:lang w:val="sr-Latn-CS" w:eastAsia="ar-SA"/>
        </w:rPr>
        <w:t>.</w:t>
      </w:r>
      <w:r w:rsidRPr="0038614F">
        <w:rPr>
          <w:rFonts w:ascii="Times New Roman" w:eastAsia="TimesNewRoman" w:hAnsi="Times New Roman"/>
          <w:kern w:val="1"/>
          <w:sz w:val="24"/>
          <w:szCs w:val="24"/>
          <w:lang w:val="sr-Cyrl-CS" w:eastAsia="ar-SA"/>
        </w:rPr>
        <w:t xml:space="preserve"> године</w:t>
      </w:r>
      <w:r w:rsidRPr="0038614F">
        <w:rPr>
          <w:rFonts w:ascii="Times New Roman" w:eastAsia="TimesNewRoman" w:hAnsi="Times New Roman"/>
          <w:kern w:val="1"/>
          <w:sz w:val="24"/>
          <w:szCs w:val="24"/>
          <w:lang w:val="sr-Latn-CS" w:eastAsia="ar-SA"/>
        </w:rPr>
        <w:t>,</w:t>
      </w:r>
      <w:r w:rsidRPr="0038614F">
        <w:rPr>
          <w:rFonts w:ascii="Times New Roman" w:eastAsia="TimesNewRoman" w:hAnsi="Times New Roman"/>
          <w:kern w:val="1"/>
          <w:sz w:val="24"/>
          <w:szCs w:val="24"/>
          <w:lang w:val="sr-Cyrl-CS" w:eastAsia="ar-SA"/>
        </w:rPr>
        <w:t xml:space="preserve"> дефинисана су четири основна стратешка правца развоја и утврђена визија будућег развоја. </w:t>
      </w:r>
      <w:r w:rsidRPr="0038614F">
        <w:rPr>
          <w:rFonts w:ascii="Times New Roman" w:hAnsi="Times New Roman"/>
          <w:sz w:val="24"/>
          <w:szCs w:val="24"/>
          <w:lang w:val="sr-Cyrl-CS"/>
        </w:rPr>
        <w:t>Спровођење основних развојних опредељења дефинисаних Стратегијом реализује се конкретизацијом и дефинисањем активности на годишњем нивоу - програмом развоја који Град Ниш доноси сваке године.</w:t>
      </w:r>
    </w:p>
    <w:p w:rsidR="004E5EC6" w:rsidRPr="0038614F" w:rsidRDefault="004E5EC6" w:rsidP="004E5EC6">
      <w:pPr>
        <w:widowControl w:val="0"/>
        <w:tabs>
          <w:tab w:val="left" w:pos="567"/>
        </w:tabs>
        <w:suppressAutoHyphens/>
        <w:autoSpaceDE w:val="0"/>
        <w:spacing w:after="0" w:line="240" w:lineRule="auto"/>
        <w:jc w:val="both"/>
        <w:rPr>
          <w:rFonts w:ascii="Times New Roman" w:eastAsia="TimesNewRoman" w:hAnsi="Times New Roman"/>
          <w:kern w:val="1"/>
          <w:sz w:val="24"/>
          <w:szCs w:val="24"/>
          <w:lang w:val="sr-Cyrl-RS" w:eastAsia="ar-SA"/>
        </w:rPr>
      </w:pPr>
      <w:r w:rsidRPr="0038614F">
        <w:rPr>
          <w:rFonts w:ascii="Times New Roman" w:eastAsia="TimesNewRoman" w:hAnsi="Times New Roman"/>
          <w:b/>
          <w:bCs/>
          <w:kern w:val="1"/>
          <w:sz w:val="24"/>
          <w:szCs w:val="24"/>
          <w:lang w:val="sr-Cyrl-CS" w:eastAsia="ar-SA"/>
        </w:rPr>
        <w:tab/>
      </w:r>
      <w:r w:rsidRPr="0038614F">
        <w:rPr>
          <w:rFonts w:ascii="Times New Roman" w:eastAsia="TimesNewRoman" w:hAnsi="Times New Roman"/>
          <w:kern w:val="1"/>
          <w:sz w:val="24"/>
          <w:szCs w:val="24"/>
          <w:lang w:val="sr-Cyrl-CS" w:eastAsia="ar-SA"/>
        </w:rPr>
        <w:t xml:space="preserve"> </w:t>
      </w:r>
      <w:r w:rsidRPr="0038614F">
        <w:rPr>
          <w:rFonts w:ascii="Times New Roman" w:eastAsia="TimesNewRoman" w:hAnsi="Times New Roman"/>
          <w:kern w:val="1"/>
          <w:sz w:val="24"/>
          <w:szCs w:val="24"/>
          <w:lang w:val="sr-Cyrl-RS" w:eastAsia="ar-SA"/>
        </w:rPr>
        <w:t>Акциони план одрживог развоја Града Ниша за период 2015-2020</w:t>
      </w:r>
      <w:r w:rsidRPr="0038614F">
        <w:rPr>
          <w:rFonts w:ascii="Times New Roman" w:eastAsia="TimesNewRoman" w:hAnsi="Times New Roman"/>
          <w:kern w:val="1"/>
          <w:sz w:val="24"/>
          <w:szCs w:val="24"/>
          <w:lang w:val="sr-Latn-CS" w:eastAsia="ar-SA"/>
        </w:rPr>
        <w:t xml:space="preserve">. </w:t>
      </w:r>
      <w:r w:rsidRPr="0038614F">
        <w:rPr>
          <w:rFonts w:ascii="Times New Roman" w:eastAsia="TimesNewRoman" w:hAnsi="Times New Roman"/>
          <w:kern w:val="1"/>
          <w:sz w:val="24"/>
          <w:szCs w:val="24"/>
          <w:lang w:val="sr-Cyrl-CS" w:eastAsia="ar-SA"/>
        </w:rPr>
        <w:t>године</w:t>
      </w:r>
      <w:r w:rsidR="00633E2C" w:rsidRPr="0038614F">
        <w:rPr>
          <w:rFonts w:ascii="Times New Roman" w:eastAsia="TimesNewRoman" w:hAnsi="Times New Roman"/>
          <w:kern w:val="1"/>
          <w:sz w:val="24"/>
          <w:szCs w:val="24"/>
          <w:lang w:val="sr-Cyrl-RS" w:eastAsia="ar-SA"/>
        </w:rPr>
        <w:t xml:space="preserve"> представља</w:t>
      </w:r>
      <w:r w:rsidRPr="0038614F">
        <w:rPr>
          <w:rFonts w:ascii="Times New Roman" w:eastAsia="TimesNewRoman" w:hAnsi="Times New Roman"/>
          <w:kern w:val="1"/>
          <w:sz w:val="24"/>
          <w:szCs w:val="24"/>
          <w:lang w:val="sr-Cyrl-RS" w:eastAsia="ar-SA"/>
        </w:rPr>
        <w:t xml:space="preserve"> пројекте и активности којима се разрађују стратешка опредељења и представља полазну основу у изради годишњег Програма развоја Града Ниша.</w:t>
      </w:r>
    </w:p>
    <w:p w:rsidR="004E5EC6" w:rsidRPr="0038614F" w:rsidRDefault="004E5EC6" w:rsidP="004E5EC6">
      <w:pPr>
        <w:widowControl w:val="0"/>
        <w:tabs>
          <w:tab w:val="left" w:pos="567"/>
        </w:tabs>
        <w:suppressAutoHyphens/>
        <w:autoSpaceDE w:val="0"/>
        <w:spacing w:after="0" w:line="240" w:lineRule="auto"/>
        <w:jc w:val="both"/>
        <w:rPr>
          <w:rFonts w:ascii="Times New Roman" w:eastAsia="Lucida Sans Unicode" w:hAnsi="Times New Roman"/>
          <w:strike/>
          <w:kern w:val="1"/>
          <w:sz w:val="24"/>
          <w:szCs w:val="24"/>
          <w:lang w:val="sr-Cyrl-RS" w:eastAsia="ar-SA"/>
        </w:rPr>
      </w:pPr>
      <w:r w:rsidRPr="0038614F">
        <w:rPr>
          <w:rFonts w:ascii="Times New Roman" w:eastAsia="TimesNewRoman" w:hAnsi="Times New Roman"/>
          <w:kern w:val="1"/>
          <w:sz w:val="24"/>
          <w:szCs w:val="24"/>
          <w:lang w:val="sr-Cyrl-CS" w:eastAsia="ar-SA"/>
        </w:rPr>
        <w:tab/>
      </w:r>
      <w:r w:rsidRPr="0038614F">
        <w:rPr>
          <w:rFonts w:ascii="Times New Roman" w:eastAsia="Lucida Sans Unicode" w:hAnsi="Times New Roman"/>
          <w:kern w:val="1"/>
          <w:sz w:val="24"/>
          <w:szCs w:val="24"/>
          <w:lang w:val="sr-Cyrl-CS" w:eastAsia="ar-SA"/>
        </w:rPr>
        <w:t>Програмом развоја Града Ниша за 201</w:t>
      </w:r>
      <w:r w:rsidRPr="0038614F">
        <w:rPr>
          <w:rFonts w:ascii="Times New Roman" w:eastAsia="Lucida Sans Unicode" w:hAnsi="Times New Roman"/>
          <w:kern w:val="1"/>
          <w:sz w:val="24"/>
          <w:szCs w:val="24"/>
          <w:lang w:val="sr-Latn-RS" w:eastAsia="ar-SA"/>
        </w:rPr>
        <w:t>6</w:t>
      </w:r>
      <w:r w:rsidRPr="0038614F">
        <w:rPr>
          <w:rFonts w:ascii="Times New Roman" w:eastAsia="Lucida Sans Unicode" w:hAnsi="Times New Roman"/>
          <w:kern w:val="1"/>
          <w:sz w:val="24"/>
          <w:szCs w:val="24"/>
          <w:lang w:val="sr-Cyrl-CS" w:eastAsia="ar-SA"/>
        </w:rPr>
        <w:t>. годину врши се конкретизација стратешких и опера</w:t>
      </w:r>
      <w:r w:rsidR="00633E2C" w:rsidRPr="0038614F">
        <w:rPr>
          <w:rFonts w:ascii="Times New Roman" w:eastAsia="Lucida Sans Unicode" w:hAnsi="Times New Roman"/>
          <w:kern w:val="1"/>
          <w:sz w:val="24"/>
          <w:szCs w:val="24"/>
          <w:lang w:val="sr-Cyrl-CS" w:eastAsia="ar-SA"/>
        </w:rPr>
        <w:t>тивних програмских опредељења и</w:t>
      </w:r>
      <w:r w:rsidRPr="0038614F">
        <w:rPr>
          <w:rFonts w:ascii="Times New Roman" w:eastAsia="Lucida Sans Unicode" w:hAnsi="Times New Roman"/>
          <w:kern w:val="1"/>
          <w:sz w:val="24"/>
          <w:szCs w:val="24"/>
          <w:lang w:val="sr-Cyrl-CS" w:eastAsia="ar-SA"/>
        </w:rPr>
        <w:t xml:space="preserve"> конкретне акције и задаци локалне самоуправе. </w:t>
      </w:r>
    </w:p>
    <w:p w:rsidR="004E5EC6" w:rsidRPr="0038614F" w:rsidRDefault="004E5EC6" w:rsidP="004E5EC6">
      <w:pPr>
        <w:spacing w:after="0" w:line="240" w:lineRule="auto"/>
        <w:jc w:val="both"/>
        <w:rPr>
          <w:rFonts w:ascii="Times New Roman" w:eastAsia="Lucida Sans Unicode" w:hAnsi="Times New Roman"/>
          <w:b/>
          <w:kern w:val="1"/>
          <w:sz w:val="24"/>
          <w:szCs w:val="24"/>
          <w:lang w:val="sr-Cyrl-RS" w:eastAsia="ar-SA"/>
        </w:rPr>
      </w:pPr>
    </w:p>
    <w:p w:rsidR="004E5EC6" w:rsidRPr="0038614F" w:rsidRDefault="004E5EC6" w:rsidP="004E5EC6">
      <w:pPr>
        <w:spacing w:after="0" w:line="240" w:lineRule="auto"/>
        <w:ind w:firstLine="540"/>
        <w:jc w:val="both"/>
        <w:rPr>
          <w:rFonts w:ascii="Times New Roman" w:eastAsia="Lucida Sans Unicode" w:hAnsi="Times New Roman"/>
          <w:kern w:val="1"/>
          <w:sz w:val="24"/>
          <w:szCs w:val="24"/>
          <w:lang w:val="sr-Cyrl-CS" w:eastAsia="ar-SA"/>
        </w:rPr>
      </w:pPr>
      <w:r w:rsidRPr="0038614F">
        <w:rPr>
          <w:rFonts w:ascii="Times New Roman" w:eastAsia="Lucida Sans Unicode" w:hAnsi="Times New Roman"/>
          <w:kern w:val="1"/>
          <w:sz w:val="24"/>
          <w:szCs w:val="24"/>
          <w:lang w:val="sr-Cyrl-CS" w:eastAsia="ar-SA"/>
        </w:rPr>
        <w:t>Приоритетни циљеви развоја у 2</w:t>
      </w:r>
      <w:r w:rsidRPr="0038614F">
        <w:rPr>
          <w:rFonts w:ascii="Times New Roman" w:eastAsia="Lucida Sans Unicode" w:hAnsi="Times New Roman"/>
          <w:kern w:val="1"/>
          <w:sz w:val="24"/>
          <w:szCs w:val="24"/>
          <w:lang w:val="sr-Cyrl-RS" w:eastAsia="ar-SA"/>
        </w:rPr>
        <w:t>01</w:t>
      </w:r>
      <w:r w:rsidRPr="0038614F">
        <w:rPr>
          <w:rFonts w:ascii="Times New Roman" w:eastAsia="Lucida Sans Unicode" w:hAnsi="Times New Roman"/>
          <w:kern w:val="1"/>
          <w:sz w:val="24"/>
          <w:szCs w:val="24"/>
          <w:lang w:val="sr-Latn-RS" w:eastAsia="ar-SA"/>
        </w:rPr>
        <w:t>6</w:t>
      </w:r>
      <w:r w:rsidRPr="0038614F">
        <w:rPr>
          <w:rFonts w:ascii="Times New Roman" w:eastAsia="Lucida Sans Unicode" w:hAnsi="Times New Roman"/>
          <w:kern w:val="1"/>
          <w:sz w:val="24"/>
          <w:szCs w:val="24"/>
          <w:lang w:val="sr-Cyrl-CS" w:eastAsia="ar-SA"/>
        </w:rPr>
        <w:t>. години</w:t>
      </w:r>
    </w:p>
    <w:p w:rsidR="004E5EC6" w:rsidRPr="0038614F" w:rsidRDefault="004E5EC6" w:rsidP="004E5EC6">
      <w:pPr>
        <w:spacing w:after="0" w:line="240" w:lineRule="auto"/>
        <w:jc w:val="both"/>
        <w:rPr>
          <w:rFonts w:ascii="Times New Roman" w:eastAsia="Lucida Sans Unicode" w:hAnsi="Times New Roman"/>
          <w:kern w:val="1"/>
          <w:sz w:val="24"/>
          <w:szCs w:val="24"/>
          <w:lang w:val="sr-Cyrl-CS" w:eastAsia="ar-SA"/>
        </w:rPr>
      </w:pPr>
    </w:p>
    <w:p w:rsidR="004E5EC6" w:rsidRPr="0038614F" w:rsidRDefault="004E5EC6" w:rsidP="004E5EC6">
      <w:pPr>
        <w:numPr>
          <w:ilvl w:val="0"/>
          <w:numId w:val="1"/>
        </w:numPr>
        <w:spacing w:after="0" w:line="240" w:lineRule="auto"/>
        <w:ind w:hanging="651"/>
        <w:jc w:val="both"/>
        <w:rPr>
          <w:rFonts w:ascii="Times New Roman" w:eastAsia="Times New Roman" w:hAnsi="Times New Roman"/>
          <w:sz w:val="24"/>
          <w:szCs w:val="24"/>
          <w:lang w:val="sr-Cyrl-CS" w:eastAsia="sr-Cyrl-CS"/>
        </w:rPr>
      </w:pPr>
      <w:r w:rsidRPr="0038614F">
        <w:rPr>
          <w:rFonts w:ascii="Times New Roman" w:eastAsia="Times New Roman" w:hAnsi="Times New Roman"/>
          <w:sz w:val="24"/>
          <w:szCs w:val="24"/>
          <w:lang w:val="sr-Cyrl-CS" w:eastAsia="sr-Cyrl-CS"/>
        </w:rPr>
        <w:t>Наставак активности локалне самоуправе на ствар</w:t>
      </w:r>
      <w:r w:rsidR="00633E2C" w:rsidRPr="0038614F">
        <w:rPr>
          <w:rFonts w:ascii="Times New Roman" w:eastAsia="Times New Roman" w:hAnsi="Times New Roman"/>
          <w:sz w:val="24"/>
          <w:szCs w:val="24"/>
          <w:lang w:val="sr-Cyrl-CS" w:eastAsia="sr-Cyrl-CS"/>
        </w:rPr>
        <w:t>ању повољног амбијента за нове,</w:t>
      </w:r>
      <w:r w:rsidRPr="0038614F">
        <w:rPr>
          <w:rFonts w:ascii="Times New Roman" w:eastAsia="Times New Roman" w:hAnsi="Times New Roman"/>
          <w:sz w:val="24"/>
          <w:szCs w:val="24"/>
          <w:lang w:val="sr-Cyrl-CS" w:eastAsia="sr-Cyrl-CS"/>
        </w:rPr>
        <w:t xml:space="preserve"> привредне инвестиције</w:t>
      </w:r>
      <w:r w:rsidRPr="0038614F">
        <w:rPr>
          <w:rFonts w:ascii="Times New Roman" w:eastAsia="Times New Roman" w:hAnsi="Times New Roman"/>
          <w:sz w:val="24"/>
          <w:szCs w:val="24"/>
          <w:lang w:val="sr-Latn-CS" w:eastAsia="sr-Cyrl-CS"/>
        </w:rPr>
        <w:t>,</w:t>
      </w:r>
    </w:p>
    <w:p w:rsidR="004E5EC6" w:rsidRPr="0038614F" w:rsidRDefault="004E5EC6" w:rsidP="004E5EC6">
      <w:pPr>
        <w:numPr>
          <w:ilvl w:val="0"/>
          <w:numId w:val="1"/>
        </w:numPr>
        <w:spacing w:after="0" w:line="240" w:lineRule="auto"/>
        <w:ind w:hanging="651"/>
        <w:jc w:val="both"/>
        <w:rPr>
          <w:rFonts w:ascii="Times New Roman" w:eastAsia="Times New Roman" w:hAnsi="Times New Roman"/>
          <w:sz w:val="24"/>
          <w:szCs w:val="24"/>
          <w:lang w:val="sr-Cyrl-CS" w:eastAsia="sr-Cyrl-CS"/>
        </w:rPr>
      </w:pPr>
      <w:r w:rsidRPr="0038614F">
        <w:rPr>
          <w:rFonts w:ascii="Times New Roman" w:eastAsia="Times New Roman" w:hAnsi="Times New Roman"/>
          <w:sz w:val="24"/>
          <w:szCs w:val="24"/>
          <w:lang w:val="sr-Cyrl-RS" w:eastAsia="sr-Cyrl-CS"/>
        </w:rPr>
        <w:t>П</w:t>
      </w:r>
      <w:r w:rsidRPr="0038614F">
        <w:rPr>
          <w:rFonts w:ascii="Times New Roman" w:eastAsia="Times New Roman" w:hAnsi="Times New Roman"/>
          <w:sz w:val="24"/>
          <w:szCs w:val="24"/>
          <w:lang w:val="sr-Cyrl-CS" w:eastAsia="sr-Cyrl-CS"/>
        </w:rPr>
        <w:t>ривлачење инвеститора</w:t>
      </w:r>
      <w:r w:rsidRPr="0038614F">
        <w:rPr>
          <w:rFonts w:ascii="Times New Roman" w:eastAsia="Times New Roman" w:hAnsi="Times New Roman"/>
          <w:sz w:val="24"/>
          <w:szCs w:val="24"/>
          <w:lang w:val="sr-Latn-CS" w:eastAsia="sr-Cyrl-CS"/>
        </w:rPr>
        <w:t xml:space="preserve"> </w:t>
      </w:r>
      <w:r w:rsidRPr="0038614F">
        <w:rPr>
          <w:rFonts w:ascii="Times New Roman" w:eastAsia="Times New Roman" w:hAnsi="Times New Roman"/>
          <w:sz w:val="24"/>
          <w:szCs w:val="24"/>
          <w:lang w:val="sr-Cyrl-CS" w:eastAsia="sr-Cyrl-CS"/>
        </w:rPr>
        <w:t>и ново запошљавање.</w:t>
      </w: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Cyrl-RS" w:eastAsia="x-none"/>
        </w:rPr>
      </w:pPr>
      <w:bookmarkStart w:id="44" w:name="_Toc405803589"/>
      <w:bookmarkStart w:id="45" w:name="_Toc436809233"/>
      <w:bookmarkStart w:id="46" w:name="_Toc436818756"/>
      <w:bookmarkStart w:id="47" w:name="_Toc436819476"/>
      <w:bookmarkStart w:id="48" w:name="_Toc436819590"/>
      <w:bookmarkStart w:id="49" w:name="_Toc436821540"/>
      <w:bookmarkStart w:id="50" w:name="_Toc436822557"/>
      <w:bookmarkStart w:id="51" w:name="_Toc436822950"/>
      <w:bookmarkStart w:id="52" w:name="_Toc436823173"/>
      <w:bookmarkStart w:id="53" w:name="_Toc436825015"/>
      <w:bookmarkStart w:id="54" w:name="_Toc436825347"/>
      <w:bookmarkStart w:id="55" w:name="_Toc436891503"/>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r w:rsidRPr="0038614F">
        <w:rPr>
          <w:rFonts w:ascii="Times New Roman" w:eastAsia="Lucida Sans Unicode" w:hAnsi="Times New Roman"/>
          <w:b/>
          <w:bCs/>
          <w:sz w:val="28"/>
          <w:szCs w:val="36"/>
          <w:lang w:val="sr-Latn-CS" w:eastAsia="x-none"/>
        </w:rPr>
        <w:t>1.3</w:t>
      </w:r>
      <w:r w:rsidRPr="0038614F">
        <w:rPr>
          <w:rFonts w:ascii="Times New Roman" w:eastAsia="Lucida Sans Unicode" w:hAnsi="Times New Roman"/>
          <w:b/>
          <w:bCs/>
          <w:sz w:val="28"/>
          <w:szCs w:val="36"/>
          <w:lang w:val="sr-Cyrl-CS" w:eastAsia="x-none"/>
        </w:rPr>
        <w:t>.</w:t>
      </w:r>
      <w:r w:rsidRPr="0038614F">
        <w:rPr>
          <w:rFonts w:ascii="Times New Roman" w:eastAsia="Lucida Sans Unicode" w:hAnsi="Times New Roman"/>
          <w:b/>
          <w:bCs/>
          <w:sz w:val="28"/>
          <w:szCs w:val="36"/>
          <w:lang w:val="sr-Latn-CS" w:eastAsia="x-none"/>
        </w:rPr>
        <w:t xml:space="preserve">  Могући извори финасирања</w:t>
      </w:r>
      <w:bookmarkEnd w:id="44"/>
      <w:bookmarkEnd w:id="45"/>
      <w:bookmarkEnd w:id="46"/>
      <w:bookmarkEnd w:id="47"/>
      <w:bookmarkEnd w:id="48"/>
      <w:bookmarkEnd w:id="49"/>
      <w:bookmarkEnd w:id="50"/>
      <w:bookmarkEnd w:id="51"/>
      <w:bookmarkEnd w:id="52"/>
      <w:bookmarkEnd w:id="53"/>
      <w:bookmarkEnd w:id="54"/>
      <w:bookmarkEnd w:id="55"/>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Cyrl-RS" w:eastAsia="ar-SA"/>
        </w:rPr>
      </w:pPr>
      <w:r w:rsidRPr="0038614F">
        <w:rPr>
          <w:rFonts w:ascii="Times New Roman" w:eastAsia="Lucida Sans Unicode" w:hAnsi="Times New Roman"/>
          <w:kern w:val="1"/>
          <w:sz w:val="28"/>
          <w:szCs w:val="28"/>
          <w:lang w:val="sr-Cyrl-RS" w:eastAsia="ar-SA"/>
        </w:rPr>
        <w:tab/>
      </w:r>
      <w:r w:rsidRPr="0038614F">
        <w:rPr>
          <w:rFonts w:ascii="Times New Roman" w:eastAsia="Lucida Sans Unicode" w:hAnsi="Times New Roman"/>
          <w:kern w:val="1"/>
          <w:sz w:val="24"/>
          <w:szCs w:val="24"/>
          <w:lang w:val="sr-Cyrl-RS" w:eastAsia="ar-SA"/>
        </w:rPr>
        <w:t>Р</w:t>
      </w:r>
      <w:r w:rsidRPr="0038614F">
        <w:rPr>
          <w:rFonts w:ascii="Times New Roman" w:eastAsia="Lucida Sans Unicode" w:hAnsi="Times New Roman"/>
          <w:kern w:val="1"/>
          <w:sz w:val="24"/>
          <w:szCs w:val="24"/>
          <w:lang w:val="sr-Latn-CS" w:eastAsia="ar-SA"/>
        </w:rPr>
        <w:t xml:space="preserve">азвој града Ниша захтева значајне финансијске ресурсе за реализацију пројеката дефинисаних </w:t>
      </w:r>
      <w:r w:rsidRPr="0038614F">
        <w:rPr>
          <w:rFonts w:ascii="Times New Roman" w:eastAsia="Lucida Sans Unicode" w:hAnsi="Times New Roman"/>
          <w:kern w:val="1"/>
          <w:sz w:val="24"/>
          <w:szCs w:val="24"/>
          <w:lang w:val="sr-Cyrl-RS" w:eastAsia="ar-SA"/>
        </w:rPr>
        <w:t>Програмом развоја Града Ниша за 201</w:t>
      </w:r>
      <w:r w:rsidRPr="0038614F">
        <w:rPr>
          <w:rFonts w:ascii="Times New Roman" w:eastAsia="Lucida Sans Unicode" w:hAnsi="Times New Roman"/>
          <w:kern w:val="1"/>
          <w:sz w:val="24"/>
          <w:szCs w:val="24"/>
          <w:lang w:val="sr-Latn-RS" w:eastAsia="ar-SA"/>
        </w:rPr>
        <w:t>6</w:t>
      </w:r>
      <w:r w:rsidRPr="0038614F">
        <w:rPr>
          <w:rFonts w:ascii="Times New Roman" w:eastAsia="Lucida Sans Unicode" w:hAnsi="Times New Roman"/>
          <w:kern w:val="1"/>
          <w:sz w:val="24"/>
          <w:szCs w:val="24"/>
          <w:lang w:val="sr-Cyrl-RS" w:eastAsia="ar-SA"/>
        </w:rPr>
        <w:t>. годину.</w:t>
      </w:r>
    </w:p>
    <w:p w:rsidR="00633E2C"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Cyrl-RS" w:eastAsia="ar-SA"/>
        </w:rPr>
      </w:pPr>
      <w:r w:rsidRPr="0038614F">
        <w:rPr>
          <w:rFonts w:ascii="Times New Roman" w:eastAsia="Lucida Sans Unicode" w:hAnsi="Times New Roman"/>
          <w:kern w:val="1"/>
          <w:sz w:val="24"/>
          <w:szCs w:val="24"/>
          <w:lang w:val="sr-Latn-CS" w:eastAsia="ar-SA"/>
        </w:rPr>
        <w:tab/>
      </w:r>
      <w:r w:rsidRPr="0038614F">
        <w:rPr>
          <w:rFonts w:ascii="Times New Roman" w:eastAsia="Lucida Sans Unicode" w:hAnsi="Times New Roman"/>
          <w:kern w:val="1"/>
          <w:sz w:val="24"/>
          <w:szCs w:val="24"/>
          <w:lang w:val="sr-Cyrl-RS" w:eastAsia="ar-SA"/>
        </w:rPr>
        <w:t>Програм развоја Града Ниша за 201</w:t>
      </w:r>
      <w:r w:rsidRPr="0038614F">
        <w:rPr>
          <w:rFonts w:ascii="Times New Roman" w:eastAsia="Lucida Sans Unicode" w:hAnsi="Times New Roman"/>
          <w:kern w:val="1"/>
          <w:sz w:val="24"/>
          <w:szCs w:val="24"/>
          <w:lang w:val="sr-Latn-RS" w:eastAsia="ar-SA"/>
        </w:rPr>
        <w:t>6</w:t>
      </w:r>
      <w:r w:rsidRPr="0038614F">
        <w:rPr>
          <w:rFonts w:ascii="Times New Roman" w:eastAsia="Lucida Sans Unicode" w:hAnsi="Times New Roman"/>
          <w:kern w:val="1"/>
          <w:sz w:val="24"/>
          <w:szCs w:val="24"/>
          <w:lang w:val="sr-Cyrl-RS" w:eastAsia="ar-SA"/>
        </w:rPr>
        <w:t>. годину</w:t>
      </w:r>
      <w:r w:rsidRPr="0038614F">
        <w:rPr>
          <w:rFonts w:ascii="Times New Roman" w:eastAsia="Lucida Sans Unicode" w:hAnsi="Times New Roman"/>
          <w:kern w:val="1"/>
          <w:sz w:val="24"/>
          <w:szCs w:val="24"/>
          <w:lang w:val="sr-Latn-CS" w:eastAsia="ar-SA"/>
        </w:rPr>
        <w:t xml:space="preserve"> обухвата и пројекте за које </w:t>
      </w:r>
      <w:r w:rsidRPr="0038614F">
        <w:rPr>
          <w:rFonts w:ascii="Times New Roman" w:eastAsia="Lucida Sans Unicode" w:hAnsi="Times New Roman"/>
          <w:kern w:val="1"/>
          <w:sz w:val="24"/>
          <w:szCs w:val="24"/>
          <w:lang w:val="sr-Cyrl-CS" w:eastAsia="ar-SA"/>
        </w:rPr>
        <w:t xml:space="preserve">треба обезбедити значајна финансијска средства из </w:t>
      </w:r>
      <w:r w:rsidRPr="0038614F">
        <w:rPr>
          <w:rFonts w:ascii="Times New Roman" w:eastAsia="Lucida Sans Unicode" w:hAnsi="Times New Roman"/>
          <w:kern w:val="1"/>
          <w:sz w:val="24"/>
          <w:szCs w:val="24"/>
          <w:lang w:val="sr-Latn-CS" w:eastAsia="ar-SA"/>
        </w:rPr>
        <w:t>различитих видова финансирања</w:t>
      </w:r>
      <w:r w:rsidR="00633E2C" w:rsidRPr="0038614F">
        <w:rPr>
          <w:rFonts w:ascii="Times New Roman" w:eastAsia="Lucida Sans Unicode" w:hAnsi="Times New Roman"/>
          <w:kern w:val="1"/>
          <w:sz w:val="24"/>
          <w:szCs w:val="24"/>
          <w:lang w:val="sr-Cyrl-RS" w:eastAsia="ar-SA"/>
        </w:rPr>
        <w:t xml:space="preserve">. </w:t>
      </w:r>
    </w:p>
    <w:p w:rsidR="00633E2C" w:rsidRPr="0038614F" w:rsidRDefault="00633E2C"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Cyrl-RS" w:eastAsia="ar-SA"/>
        </w:rPr>
      </w:pPr>
    </w:p>
    <w:p w:rsidR="00633E2C"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Cyrl-CS" w:eastAsia="ar-SA"/>
        </w:rPr>
      </w:pPr>
      <w:r w:rsidRPr="0038614F">
        <w:rPr>
          <w:rFonts w:ascii="Times New Roman" w:eastAsia="Lucida Sans Unicode" w:hAnsi="Times New Roman"/>
          <w:kern w:val="1"/>
          <w:sz w:val="24"/>
          <w:szCs w:val="24"/>
          <w:lang w:val="sr-Latn-CS" w:eastAsia="ar-SA"/>
        </w:rPr>
        <w:t xml:space="preserve">Град </w:t>
      </w:r>
      <w:r w:rsidRPr="0038614F">
        <w:rPr>
          <w:rFonts w:ascii="Times New Roman" w:eastAsia="Lucida Sans Unicode" w:hAnsi="Times New Roman"/>
          <w:kern w:val="1"/>
          <w:sz w:val="24"/>
          <w:szCs w:val="24"/>
          <w:lang w:val="sr-Cyrl-CS" w:eastAsia="ar-SA"/>
        </w:rPr>
        <w:t>Ниш ће за реализацију пројеката и програмских активности обезбедити средства из буџета Града и из екстерних извора финансирања.</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Cyrl-RS" w:eastAsia="ar-SA"/>
        </w:rPr>
      </w:pPr>
      <w:r w:rsidRPr="0038614F">
        <w:rPr>
          <w:rFonts w:ascii="Times New Roman" w:eastAsia="Lucida Sans Unicode" w:hAnsi="Times New Roman"/>
          <w:kern w:val="1"/>
          <w:sz w:val="24"/>
          <w:szCs w:val="24"/>
          <w:lang w:val="sr-Latn-CS" w:eastAsia="ar-SA"/>
        </w:rPr>
        <w:tab/>
        <w:t xml:space="preserve">Финасирање предвиђених акција могуће је из једног </w:t>
      </w:r>
      <w:r w:rsidRPr="0038614F">
        <w:rPr>
          <w:rFonts w:ascii="Times New Roman" w:eastAsia="Lucida Sans Unicode" w:hAnsi="Times New Roman"/>
          <w:kern w:val="1"/>
          <w:sz w:val="24"/>
          <w:szCs w:val="24"/>
          <w:lang w:val="sr-Cyrl-RS" w:eastAsia="ar-SA"/>
        </w:rPr>
        <w:t>или</w:t>
      </w:r>
      <w:r w:rsidRPr="0038614F">
        <w:rPr>
          <w:rFonts w:ascii="Times New Roman" w:eastAsia="Lucida Sans Unicode" w:hAnsi="Times New Roman"/>
          <w:kern w:val="1"/>
          <w:sz w:val="24"/>
          <w:szCs w:val="24"/>
          <w:lang w:val="sr-Latn-CS" w:eastAsia="ar-SA"/>
        </w:rPr>
        <w:t xml:space="preserve"> више извора финансирања</w:t>
      </w:r>
      <w:r w:rsidRPr="0038614F">
        <w:rPr>
          <w:rFonts w:ascii="Times New Roman" w:eastAsia="Lucida Sans Unicode" w:hAnsi="Times New Roman"/>
          <w:kern w:val="1"/>
          <w:sz w:val="24"/>
          <w:szCs w:val="24"/>
          <w:lang w:val="sr-Cyrl-CS" w:eastAsia="ar-SA"/>
        </w:rPr>
        <w:t>.</w:t>
      </w:r>
      <w:r w:rsidRPr="0038614F">
        <w:rPr>
          <w:rFonts w:ascii="Times New Roman" w:eastAsia="Lucida Sans Unicode" w:hAnsi="Times New Roman"/>
          <w:kern w:val="1"/>
          <w:sz w:val="24"/>
          <w:szCs w:val="24"/>
          <w:lang w:val="sr-Latn-CS" w:eastAsia="ar-SA"/>
        </w:rPr>
        <w:t xml:space="preserve"> </w:t>
      </w:r>
    </w:p>
    <w:p w:rsidR="005D3D0B" w:rsidRPr="0038614F" w:rsidRDefault="005D3D0B"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Cyrl-RS" w:eastAsia="ar-SA"/>
        </w:rPr>
      </w:pP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b/>
          <w:kern w:val="1"/>
          <w:sz w:val="24"/>
          <w:szCs w:val="24"/>
          <w:lang w:val="sr-Latn-CS" w:eastAsia="ar-SA"/>
        </w:rPr>
      </w:pPr>
      <w:r w:rsidRPr="0038614F">
        <w:rPr>
          <w:rFonts w:ascii="Times New Roman" w:eastAsia="Lucida Sans Unicode" w:hAnsi="Times New Roman"/>
          <w:b/>
          <w:kern w:val="1"/>
          <w:sz w:val="24"/>
          <w:szCs w:val="24"/>
          <w:lang w:val="sr-Cyrl-CS" w:eastAsia="ar-SA"/>
        </w:rPr>
        <w:tab/>
      </w:r>
      <w:r w:rsidRPr="0038614F">
        <w:rPr>
          <w:rFonts w:ascii="Times New Roman" w:eastAsia="Lucida Sans Unicode" w:hAnsi="Times New Roman"/>
          <w:b/>
          <w:kern w:val="1"/>
          <w:sz w:val="24"/>
          <w:szCs w:val="24"/>
          <w:lang w:val="sr-Latn-CS" w:eastAsia="ar-SA"/>
        </w:rPr>
        <w:t>Домаћи извори финансирања</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Cyrl-RS" w:eastAsia="ar-SA"/>
        </w:rPr>
        <w:tab/>
      </w:r>
      <w:r w:rsidRPr="0038614F">
        <w:rPr>
          <w:rFonts w:ascii="Times New Roman" w:eastAsia="Lucida Sans Unicode" w:hAnsi="Times New Roman"/>
          <w:kern w:val="1"/>
          <w:sz w:val="24"/>
          <w:szCs w:val="24"/>
          <w:lang w:val="sr-Latn-CS" w:eastAsia="ar-SA"/>
        </w:rPr>
        <w:t>1. Фондови Републике Србије</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Cyrl-RS" w:eastAsia="ar-SA"/>
        </w:rPr>
        <w:tab/>
      </w:r>
      <w:r w:rsidRPr="0038614F">
        <w:rPr>
          <w:rFonts w:ascii="Times New Roman" w:eastAsia="Lucida Sans Unicode" w:hAnsi="Times New Roman"/>
          <w:kern w:val="1"/>
          <w:sz w:val="24"/>
          <w:szCs w:val="24"/>
          <w:lang w:val="sr-Latn-CS" w:eastAsia="ar-SA"/>
        </w:rPr>
        <w:t>2. Средства агенција Републике Србије</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Cyrl-RS" w:eastAsia="ar-SA"/>
        </w:rPr>
        <w:tab/>
      </w:r>
      <w:r w:rsidRPr="0038614F">
        <w:rPr>
          <w:rFonts w:ascii="Times New Roman" w:eastAsia="Lucida Sans Unicode" w:hAnsi="Times New Roman"/>
          <w:kern w:val="1"/>
          <w:sz w:val="24"/>
          <w:szCs w:val="24"/>
          <w:lang w:val="sr-Latn-CS" w:eastAsia="ar-SA"/>
        </w:rPr>
        <w:t>3.</w:t>
      </w:r>
      <w:r w:rsidRPr="0038614F">
        <w:rPr>
          <w:rFonts w:ascii="Times New Roman" w:eastAsia="Lucida Sans Unicode" w:hAnsi="Times New Roman"/>
          <w:kern w:val="1"/>
          <w:sz w:val="24"/>
          <w:szCs w:val="24"/>
          <w:lang w:val="sr-Cyrl-CS" w:eastAsia="ar-SA"/>
        </w:rPr>
        <w:t xml:space="preserve"> </w:t>
      </w:r>
      <w:r w:rsidRPr="0038614F">
        <w:rPr>
          <w:rFonts w:ascii="Times New Roman" w:eastAsia="Lucida Sans Unicode" w:hAnsi="Times New Roman"/>
          <w:kern w:val="1"/>
          <w:sz w:val="24"/>
          <w:szCs w:val="24"/>
          <w:lang w:val="sr-Latn-CS" w:eastAsia="ar-SA"/>
        </w:rPr>
        <w:t xml:space="preserve">Кредитне линије, подстицајна средства и трансвери Владе и Министарстава РС </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Cyrl-RS" w:eastAsia="ar-SA"/>
        </w:rPr>
        <w:tab/>
      </w:r>
      <w:r w:rsidRPr="0038614F">
        <w:rPr>
          <w:rFonts w:ascii="Times New Roman" w:eastAsia="Lucida Sans Unicode" w:hAnsi="Times New Roman"/>
          <w:kern w:val="1"/>
          <w:sz w:val="24"/>
          <w:szCs w:val="24"/>
          <w:lang w:val="sr-Latn-CS" w:eastAsia="ar-SA"/>
        </w:rPr>
        <w:t>4. Буџет Града Ниша</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Cyrl-RS" w:eastAsia="ar-SA"/>
        </w:rPr>
        <w:tab/>
      </w:r>
      <w:r w:rsidRPr="0038614F">
        <w:rPr>
          <w:rFonts w:ascii="Times New Roman" w:eastAsia="Lucida Sans Unicode" w:hAnsi="Times New Roman"/>
          <w:kern w:val="1"/>
          <w:sz w:val="24"/>
          <w:szCs w:val="24"/>
          <w:lang w:val="sr-Latn-CS" w:eastAsia="ar-SA"/>
        </w:rPr>
        <w:t>6. Кредитне линије пословних банака</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Cyrl-RS" w:eastAsia="ar-SA"/>
        </w:rPr>
        <w:tab/>
      </w:r>
      <w:r w:rsidRPr="0038614F">
        <w:rPr>
          <w:rFonts w:ascii="Times New Roman" w:eastAsia="Lucida Sans Unicode" w:hAnsi="Times New Roman"/>
          <w:kern w:val="1"/>
          <w:sz w:val="24"/>
          <w:szCs w:val="24"/>
          <w:lang w:val="sr-Latn-CS" w:eastAsia="ar-SA"/>
        </w:rPr>
        <w:t>7. Средства домаћих приватних инвеститора</w:t>
      </w:r>
    </w:p>
    <w:p w:rsidR="004E5EC6" w:rsidRPr="0038614F" w:rsidRDefault="004E5EC6" w:rsidP="004E5EC6">
      <w:pPr>
        <w:widowControl w:val="0"/>
        <w:tabs>
          <w:tab w:val="left" w:pos="567"/>
        </w:tabs>
        <w:suppressAutoHyphens/>
        <w:spacing w:after="0" w:line="240" w:lineRule="auto"/>
        <w:ind w:firstLine="567"/>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Latn-CS" w:eastAsia="ar-SA"/>
        </w:rPr>
        <w:t>8. Донације</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b/>
          <w:kern w:val="1"/>
          <w:sz w:val="24"/>
          <w:szCs w:val="24"/>
          <w:lang w:val="sr-Latn-CS" w:eastAsia="ar-SA"/>
        </w:rPr>
      </w:pPr>
      <w:r w:rsidRPr="0038614F">
        <w:rPr>
          <w:rFonts w:ascii="Times New Roman" w:eastAsia="Lucida Sans Unicode" w:hAnsi="Times New Roman"/>
          <w:b/>
          <w:kern w:val="1"/>
          <w:sz w:val="24"/>
          <w:szCs w:val="24"/>
          <w:lang w:val="sr-Latn-CS" w:eastAsia="ar-SA"/>
        </w:rPr>
        <w:tab/>
        <w:t>Страни извори финансирања</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Cyrl-RS" w:eastAsia="ar-SA"/>
        </w:rPr>
        <w:tab/>
      </w:r>
      <w:r w:rsidRPr="0038614F">
        <w:rPr>
          <w:rFonts w:ascii="Times New Roman" w:eastAsia="Lucida Sans Unicode" w:hAnsi="Times New Roman"/>
          <w:kern w:val="1"/>
          <w:sz w:val="24"/>
          <w:szCs w:val="24"/>
          <w:lang w:val="sr-Latn-CS" w:eastAsia="ar-SA"/>
        </w:rPr>
        <w:t>1. ЕУ и остали међународни фондови и програми</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Cyrl-RS" w:eastAsia="ar-SA"/>
        </w:rPr>
        <w:tab/>
      </w:r>
      <w:r w:rsidRPr="0038614F">
        <w:rPr>
          <w:rFonts w:ascii="Times New Roman" w:eastAsia="Lucida Sans Unicode" w:hAnsi="Times New Roman"/>
          <w:kern w:val="1"/>
          <w:sz w:val="24"/>
          <w:szCs w:val="24"/>
          <w:lang w:val="sr-Latn-CS" w:eastAsia="ar-SA"/>
        </w:rPr>
        <w:t>2. Кредитне линије страних влада и међународних финансијских институција</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Cyrl-RS" w:eastAsia="ar-SA"/>
        </w:rPr>
        <w:tab/>
      </w:r>
      <w:r w:rsidRPr="0038614F">
        <w:rPr>
          <w:rFonts w:ascii="Times New Roman" w:eastAsia="Lucida Sans Unicode" w:hAnsi="Times New Roman"/>
          <w:kern w:val="1"/>
          <w:sz w:val="24"/>
          <w:szCs w:val="24"/>
          <w:lang w:val="sr-Latn-CS" w:eastAsia="ar-SA"/>
        </w:rPr>
        <w:t>3. Пројекти и средства заинтересованих страних инвеститора</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Cyrl-RS" w:eastAsia="ar-SA"/>
        </w:rPr>
      </w:pPr>
      <w:r w:rsidRPr="0038614F">
        <w:rPr>
          <w:rFonts w:ascii="Times New Roman" w:eastAsia="Lucida Sans Unicode" w:hAnsi="Times New Roman"/>
          <w:kern w:val="1"/>
          <w:sz w:val="24"/>
          <w:szCs w:val="24"/>
          <w:lang w:val="sr-Latn-CS" w:eastAsia="ar-SA"/>
        </w:rPr>
        <w:tab/>
        <w:t xml:space="preserve">4. </w:t>
      </w:r>
      <w:r w:rsidRPr="0038614F">
        <w:rPr>
          <w:rFonts w:ascii="Times New Roman" w:eastAsia="Lucida Sans Unicode" w:hAnsi="Times New Roman"/>
          <w:kern w:val="1"/>
          <w:sz w:val="24"/>
          <w:szCs w:val="24"/>
          <w:lang w:val="sr-Cyrl-RS" w:eastAsia="ar-SA"/>
        </w:rPr>
        <w:t>Јавно-приватно партнерство и концесије</w:t>
      </w:r>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4"/>
          <w:szCs w:val="24"/>
          <w:lang w:val="sr-Cyrl-CS" w:eastAsia="ar-SA"/>
        </w:rPr>
      </w:pPr>
      <w:r w:rsidRPr="0038614F">
        <w:rPr>
          <w:rFonts w:ascii="Times New Roman" w:eastAsia="Lucida Sans Unicode" w:hAnsi="Times New Roman"/>
          <w:kern w:val="1"/>
          <w:sz w:val="24"/>
          <w:szCs w:val="24"/>
          <w:lang w:val="sr-Cyrl-RS" w:eastAsia="ar-SA"/>
        </w:rPr>
        <w:tab/>
        <w:t xml:space="preserve">5. </w:t>
      </w:r>
      <w:r w:rsidRPr="0038614F">
        <w:rPr>
          <w:rFonts w:ascii="Times New Roman" w:eastAsia="Lucida Sans Unicode" w:hAnsi="Times New Roman"/>
          <w:kern w:val="1"/>
          <w:sz w:val="24"/>
          <w:szCs w:val="24"/>
          <w:lang w:val="sr-Cyrl-CS" w:eastAsia="ar-SA"/>
        </w:rPr>
        <w:t>Донације</w:t>
      </w:r>
    </w:p>
    <w:p w:rsidR="004E5EC6" w:rsidRPr="0038614F" w:rsidRDefault="004E5EC6" w:rsidP="004E5EC6"/>
    <w:p w:rsidR="004E5EC6" w:rsidRPr="0038614F" w:rsidRDefault="004E5EC6" w:rsidP="004E5EC6">
      <w:pPr>
        <w:keepNext/>
        <w:spacing w:before="240" w:after="0" w:line="240" w:lineRule="auto"/>
        <w:outlineLvl w:val="0"/>
        <w:rPr>
          <w:rFonts w:ascii="Times New Roman" w:eastAsia="Lucida Sans Unicode" w:hAnsi="Times New Roman" w:cs="Arial"/>
          <w:b/>
          <w:bCs/>
          <w:kern w:val="32"/>
          <w:sz w:val="32"/>
          <w:szCs w:val="32"/>
          <w:lang w:val="sr-Cyrl-RS" w:eastAsia="sr-Cyrl-CS"/>
        </w:rPr>
        <w:sectPr w:rsidR="004E5EC6" w:rsidRPr="0038614F" w:rsidSect="00AF5B72">
          <w:footerReference w:type="even" r:id="rId9"/>
          <w:footerReference w:type="default" r:id="rId10"/>
          <w:pgSz w:w="12240" w:h="15840"/>
          <w:pgMar w:top="851" w:right="851" w:bottom="851" w:left="1134" w:header="709" w:footer="709" w:gutter="0"/>
          <w:pgNumType w:start="0"/>
          <w:cols w:space="708"/>
          <w:titlePg/>
          <w:docGrid w:linePitch="360"/>
        </w:sectPr>
      </w:pPr>
    </w:p>
    <w:p w:rsidR="004E5EC6" w:rsidRPr="0038614F" w:rsidRDefault="004E5EC6" w:rsidP="004E5EC6">
      <w:pPr>
        <w:keepNext/>
        <w:spacing w:before="240" w:after="60" w:line="240" w:lineRule="auto"/>
        <w:outlineLvl w:val="0"/>
        <w:rPr>
          <w:rFonts w:ascii="Times New Roman" w:eastAsia="Lucida Sans Unicode" w:hAnsi="Times New Roman" w:cs="Arial"/>
          <w:b/>
          <w:bCs/>
          <w:kern w:val="32"/>
          <w:sz w:val="32"/>
          <w:szCs w:val="32"/>
          <w:lang w:val="sr-Cyrl-CS" w:eastAsia="sr-Cyrl-CS"/>
        </w:rPr>
      </w:pPr>
      <w:bookmarkStart w:id="56" w:name="_Toc405742285"/>
      <w:bookmarkStart w:id="57" w:name="_Toc405743063"/>
      <w:bookmarkStart w:id="58" w:name="_Toc405743911"/>
      <w:bookmarkStart w:id="59" w:name="_Toc405744327"/>
      <w:bookmarkStart w:id="60" w:name="_Toc405794325"/>
      <w:bookmarkStart w:id="61" w:name="_Toc405803590"/>
      <w:bookmarkStart w:id="62" w:name="_Toc436809234"/>
      <w:bookmarkStart w:id="63" w:name="_Toc436818757"/>
      <w:bookmarkStart w:id="64" w:name="_Toc436819477"/>
      <w:bookmarkStart w:id="65" w:name="_Toc436819591"/>
      <w:bookmarkStart w:id="66" w:name="_Toc436821541"/>
      <w:bookmarkStart w:id="67" w:name="_Toc436822558"/>
      <w:bookmarkStart w:id="68" w:name="_Toc436822951"/>
      <w:bookmarkStart w:id="69" w:name="_Toc436823174"/>
      <w:bookmarkStart w:id="70" w:name="_Toc436825016"/>
      <w:bookmarkStart w:id="71" w:name="_Toc436825348"/>
      <w:bookmarkStart w:id="72" w:name="_Toc436891504"/>
      <w:r w:rsidRPr="0038614F">
        <w:rPr>
          <w:rFonts w:ascii="Times New Roman" w:eastAsia="Lucida Sans Unicode" w:hAnsi="Times New Roman" w:cs="Arial"/>
          <w:b/>
          <w:bCs/>
          <w:kern w:val="32"/>
          <w:sz w:val="32"/>
          <w:szCs w:val="32"/>
          <w:lang w:val="sr-Cyrl-CS" w:eastAsia="sr-Cyrl-CS"/>
        </w:rPr>
        <w:lastRenderedPageBreak/>
        <w:t>II  ТЕРИТОРИЈА, ИНФРАСТРУКТУРА И ОКРУЖЕЊЕ</w:t>
      </w:r>
      <w:bookmarkEnd w:id="1"/>
      <w:bookmarkEnd w:id="2"/>
      <w:bookmarkEnd w:id="3"/>
      <w:bookmarkEnd w:id="4"/>
      <w:bookmarkEnd w:id="5"/>
      <w:bookmarkEnd w:id="6"/>
      <w:bookmarkEnd w:id="7"/>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4E5EC6" w:rsidRPr="0038614F" w:rsidRDefault="004E5EC6" w:rsidP="004E5EC6">
      <w:pPr>
        <w:widowControl w:val="0"/>
        <w:tabs>
          <w:tab w:val="left" w:pos="567"/>
        </w:tabs>
        <w:suppressAutoHyphens/>
        <w:autoSpaceDE w:val="0"/>
        <w:spacing w:after="0" w:line="240" w:lineRule="auto"/>
        <w:jc w:val="both"/>
        <w:rPr>
          <w:rFonts w:ascii="Times New Roman" w:eastAsia="Lucida Sans Unicode" w:hAnsi="Times New Roman"/>
          <w:bCs/>
          <w:i/>
          <w:kern w:val="1"/>
          <w:sz w:val="24"/>
          <w:szCs w:val="24"/>
          <w:lang w:val="ru-RU" w:eastAsia="ar-SA"/>
        </w:rPr>
      </w:pPr>
    </w:p>
    <w:p w:rsidR="004E5EC6" w:rsidRPr="0038614F" w:rsidRDefault="004E5EC6" w:rsidP="004E5EC6">
      <w:pPr>
        <w:widowControl w:val="0"/>
        <w:tabs>
          <w:tab w:val="left" w:pos="567"/>
        </w:tabs>
        <w:suppressAutoHyphens/>
        <w:autoSpaceDE w:val="0"/>
        <w:spacing w:after="0" w:line="240" w:lineRule="auto"/>
        <w:jc w:val="both"/>
        <w:rPr>
          <w:rFonts w:ascii="Times New Roman" w:eastAsia="Lucida Sans Unicode" w:hAnsi="Times New Roman"/>
          <w:bCs/>
          <w:i/>
          <w:kern w:val="1"/>
          <w:sz w:val="24"/>
          <w:szCs w:val="24"/>
          <w:lang w:val="sr-Cyrl-CS" w:eastAsia="ar-SA"/>
        </w:rPr>
      </w:pPr>
      <w:r w:rsidRPr="0038614F">
        <w:rPr>
          <w:rFonts w:ascii="Times New Roman" w:eastAsia="Lucida Sans Unicode" w:hAnsi="Times New Roman"/>
          <w:bCs/>
          <w:i/>
          <w:kern w:val="1"/>
          <w:sz w:val="24"/>
          <w:szCs w:val="24"/>
          <w:lang w:val="ru-RU" w:eastAsia="ar-SA"/>
        </w:rPr>
        <w:tab/>
      </w:r>
      <w:r w:rsidRPr="0038614F">
        <w:rPr>
          <w:rFonts w:ascii="Times New Roman" w:eastAsia="Lucida Sans Unicode" w:hAnsi="Times New Roman"/>
          <w:bCs/>
          <w:i/>
          <w:kern w:val="1"/>
          <w:sz w:val="24"/>
          <w:szCs w:val="24"/>
          <w:lang w:val="sr-Latn-CS" w:eastAsia="ar-SA"/>
        </w:rPr>
        <w:t xml:space="preserve">ОПШТИ ЦИЉ: </w:t>
      </w:r>
      <w:r w:rsidRPr="0038614F">
        <w:rPr>
          <w:rFonts w:ascii="Times New Roman" w:eastAsia="Lucida Sans Unicode" w:hAnsi="Times New Roman"/>
          <w:bCs/>
          <w:i/>
          <w:kern w:val="1"/>
          <w:sz w:val="24"/>
          <w:szCs w:val="24"/>
          <w:lang w:val="ru-RU" w:eastAsia="ar-SA"/>
        </w:rPr>
        <w:t>Инфраструктурни и одрживи развој територије усклађен са капацитетима животне средине: искоришћење геостратешког и саобраћајног положаја Ниша на европском, националном и регионалном нивоу и побољшање приступа урбаним садржајима на читавој територији града</w:t>
      </w:r>
      <w:r w:rsidRPr="0038614F">
        <w:rPr>
          <w:rFonts w:ascii="Times New Roman" w:eastAsia="Lucida Sans Unicode" w:hAnsi="Times New Roman"/>
          <w:bCs/>
          <w:i/>
          <w:kern w:val="1"/>
          <w:sz w:val="24"/>
          <w:szCs w:val="24"/>
          <w:lang w:val="sr-Latn-CS" w:eastAsia="ar-SA"/>
        </w:rPr>
        <w:t>.</w:t>
      </w: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Cyrl-RS" w:eastAsia="x-none"/>
        </w:rPr>
      </w:pPr>
      <w:bookmarkStart w:id="73" w:name="_Toc405719777"/>
      <w:bookmarkStart w:id="74" w:name="_Toc405721043"/>
      <w:bookmarkStart w:id="75" w:name="_Toc405721214"/>
      <w:bookmarkStart w:id="76" w:name="_Toc405721334"/>
      <w:bookmarkStart w:id="77" w:name="_Toc405722268"/>
      <w:bookmarkStart w:id="78" w:name="_Toc405739435"/>
      <w:bookmarkStart w:id="79" w:name="_Toc405739824"/>
      <w:bookmarkStart w:id="80" w:name="_Toc405742286"/>
      <w:bookmarkStart w:id="81" w:name="_Toc405743064"/>
      <w:bookmarkStart w:id="82" w:name="_Toc405743912"/>
      <w:bookmarkStart w:id="83" w:name="_Toc405744328"/>
      <w:bookmarkStart w:id="84" w:name="_Toc405794326"/>
      <w:bookmarkStart w:id="85" w:name="_Toc405803591"/>
      <w:bookmarkStart w:id="86" w:name="_Toc436818758"/>
      <w:bookmarkStart w:id="87" w:name="_Toc436819478"/>
      <w:bookmarkStart w:id="88" w:name="_Toc436819592"/>
      <w:bookmarkStart w:id="89" w:name="_Toc436821542"/>
      <w:bookmarkStart w:id="90" w:name="_Toc436822559"/>
      <w:bookmarkStart w:id="91" w:name="_Toc436822952"/>
      <w:bookmarkStart w:id="92" w:name="_Toc436823175"/>
      <w:bookmarkStart w:id="93" w:name="_Toc436825017"/>
      <w:bookmarkStart w:id="94" w:name="_Toc436825349"/>
      <w:bookmarkStart w:id="95" w:name="_Toc436891505"/>
      <w:bookmarkStart w:id="96" w:name="_Toc405719779"/>
      <w:bookmarkStart w:id="97" w:name="_Toc405721045"/>
      <w:bookmarkStart w:id="98" w:name="_Toc405721216"/>
      <w:bookmarkStart w:id="99" w:name="_Toc405721336"/>
      <w:bookmarkStart w:id="100" w:name="_Toc405722270"/>
      <w:bookmarkStart w:id="101" w:name="_Toc405739437"/>
      <w:bookmarkStart w:id="102" w:name="_Toc405739826"/>
      <w:bookmarkStart w:id="103" w:name="_Toc405742288"/>
      <w:bookmarkStart w:id="104" w:name="_Toc405743066"/>
      <w:bookmarkStart w:id="105" w:name="_Toc405743914"/>
      <w:bookmarkStart w:id="106" w:name="_Toc405744330"/>
      <w:bookmarkStart w:id="107" w:name="_Toc405794328"/>
      <w:bookmarkStart w:id="108" w:name="_Toc405803593"/>
      <w:bookmarkStart w:id="109" w:name="_Toc436809237"/>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r w:rsidRPr="0038614F">
        <w:rPr>
          <w:rFonts w:ascii="Times New Roman" w:eastAsia="Lucida Sans Unicode" w:hAnsi="Times New Roman"/>
          <w:b/>
          <w:bCs/>
          <w:sz w:val="28"/>
          <w:szCs w:val="36"/>
          <w:lang w:val="sr-Latn-CS" w:eastAsia="x-none"/>
        </w:rPr>
        <w:t>2.1</w:t>
      </w:r>
      <w:r w:rsidRPr="0038614F">
        <w:rPr>
          <w:rFonts w:ascii="Times New Roman" w:eastAsia="Lucida Sans Unicode" w:hAnsi="Times New Roman"/>
          <w:b/>
          <w:bCs/>
          <w:sz w:val="28"/>
          <w:szCs w:val="36"/>
          <w:lang w:val="sr-Cyrl-CS" w:eastAsia="x-none"/>
        </w:rPr>
        <w:t>.</w:t>
      </w:r>
      <w:r w:rsidRPr="0038614F">
        <w:rPr>
          <w:rFonts w:ascii="Times New Roman" w:eastAsia="Lucida Sans Unicode" w:hAnsi="Times New Roman"/>
          <w:b/>
          <w:bCs/>
          <w:sz w:val="28"/>
          <w:szCs w:val="36"/>
          <w:lang w:val="sr-Latn-CS" w:eastAsia="x-none"/>
        </w:rPr>
        <w:t xml:space="preserve">  Студијска, урбанистичка и планска документација – уређење простора</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4E5EC6" w:rsidRPr="0038614F" w:rsidRDefault="004E5EC6" w:rsidP="004E5EC6">
      <w:pPr>
        <w:widowControl w:val="0"/>
        <w:tabs>
          <w:tab w:val="left" w:pos="567"/>
          <w:tab w:val="left" w:pos="1110"/>
        </w:tabs>
        <w:suppressAutoHyphens/>
        <w:spacing w:after="0" w:line="240" w:lineRule="auto"/>
        <w:jc w:val="both"/>
        <w:rPr>
          <w:rFonts w:ascii="Times New Roman" w:eastAsia="Lucida Sans Unicode" w:hAnsi="Times New Roman"/>
          <w:kern w:val="1"/>
          <w:sz w:val="24"/>
          <w:szCs w:val="24"/>
          <w:lang w:val="sr-Latn-CS" w:eastAsia="ar-SA"/>
        </w:rPr>
      </w:pPr>
      <w:r w:rsidRPr="0038614F">
        <w:rPr>
          <w:rFonts w:ascii="Times New Roman" w:eastAsia="Lucida Sans Unicode" w:hAnsi="Times New Roman"/>
          <w:kern w:val="1"/>
          <w:sz w:val="24"/>
          <w:szCs w:val="24"/>
          <w:lang w:val="sr-Cyrl-CS" w:eastAsia="ar-SA"/>
        </w:rPr>
        <w:tab/>
      </w:r>
      <w:r w:rsidRPr="0038614F">
        <w:rPr>
          <w:rFonts w:ascii="Times New Roman" w:eastAsia="Lucida Sans Unicode" w:hAnsi="Times New Roman"/>
          <w:kern w:val="1"/>
          <w:sz w:val="28"/>
          <w:szCs w:val="28"/>
          <w:lang w:val="sr-Cyrl-CS" w:eastAsia="ar-SA"/>
        </w:rPr>
        <w:t>Управљање простором и уређење простора треба да буде у функцији рационалног и функционалног коришћења простора, актуелних иницијатива за развој Града Ниша, интереса инвестиционих захтева и задовољења потреба грађана, привреде и других корисника.</w:t>
      </w:r>
    </w:p>
    <w:tbl>
      <w:tblPr>
        <w:tblW w:w="14175" w:type="dxa"/>
        <w:tblInd w:w="108" w:type="dxa"/>
        <w:tblLayout w:type="fixed"/>
        <w:tblLook w:val="0000" w:firstRow="0" w:lastRow="0" w:firstColumn="0" w:lastColumn="0" w:noHBand="0" w:noVBand="0"/>
      </w:tblPr>
      <w:tblGrid>
        <w:gridCol w:w="1080"/>
        <w:gridCol w:w="8134"/>
        <w:gridCol w:w="1276"/>
        <w:gridCol w:w="3685"/>
      </w:tblGrid>
      <w:tr w:rsidR="004E5EC6" w:rsidRPr="0038614F" w:rsidTr="00457DC3">
        <w:trPr>
          <w:trHeight w:val="445"/>
        </w:trPr>
        <w:tc>
          <w:tcPr>
            <w:tcW w:w="9214"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r w:rsidRPr="0038614F">
              <w:rPr>
                <w:rFonts w:ascii="Times New Roman" w:eastAsia="Lucida Sans Unicode" w:hAnsi="Times New Roman"/>
                <w:b/>
                <w:kern w:val="1"/>
                <w:lang w:val="sr-Latn-CS" w:eastAsia="ar-SA"/>
              </w:rPr>
              <w:t xml:space="preserve"> </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Cyrl-CS" w:eastAsia="ar-SA"/>
              </w:rPr>
              <w:t>Рок</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144E40" w:rsidRPr="0038614F" w:rsidTr="00144E40">
        <w:trPr>
          <w:trHeight w:val="1515"/>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Latn-CS" w:eastAsia="ar-SA"/>
              </w:rPr>
              <w:t>2</w:t>
            </w:r>
            <w:r w:rsidRPr="0038614F">
              <w:rPr>
                <w:rFonts w:ascii="Times New Roman" w:eastAsia="Lucida Sans Unicode" w:hAnsi="Times New Roman"/>
                <w:b/>
                <w:kern w:val="1"/>
                <w:lang w:val="sr-Cyrl-CS" w:eastAsia="ar-SA"/>
              </w:rPr>
              <w:t>.1.1.</w:t>
            </w:r>
          </w:p>
        </w:tc>
        <w:tc>
          <w:tcPr>
            <w:tcW w:w="8134" w:type="dxa"/>
            <w:tcBorders>
              <w:top w:val="single" w:sz="4" w:space="0" w:color="000000"/>
              <w:left w:val="single" w:sz="4" w:space="0" w:color="000000"/>
              <w:bottom w:val="single" w:sz="4" w:space="0" w:color="000000"/>
            </w:tcBorders>
          </w:tcPr>
          <w:p w:rsidR="004E5EC6" w:rsidRPr="0038614F" w:rsidRDefault="004E5EC6" w:rsidP="00457DC3">
            <w:pPr>
              <w:autoSpaceDE w:val="0"/>
              <w:autoSpaceDN w:val="0"/>
              <w:adjustRightInd w:val="0"/>
              <w:spacing w:after="0" w:line="240" w:lineRule="auto"/>
              <w:rPr>
                <w:rFonts w:ascii="Times New Roman" w:eastAsia="Times New Roman" w:hAnsi="Times New Roman"/>
                <w:bCs/>
                <w:lang w:val="sr-Latn-CS" w:eastAsia="sr-Cyrl-CS"/>
              </w:rPr>
            </w:pPr>
            <w:r w:rsidRPr="0038614F">
              <w:rPr>
                <w:rFonts w:ascii="Times New Roman" w:eastAsia="Times New Roman" w:hAnsi="Times New Roman"/>
                <w:lang w:val="sr-Cyrl-RS" w:eastAsia="sr-Cyrl-CS"/>
              </w:rPr>
              <w:t>Завршетак израде и усвајање</w:t>
            </w:r>
            <w:r w:rsidRPr="0038614F">
              <w:rPr>
                <w:rFonts w:ascii="Times New Roman" w:eastAsia="Times New Roman" w:hAnsi="Times New Roman"/>
                <w:lang w:val="sr-Cyrl-CS" w:eastAsia="sr-Cyrl-CS"/>
              </w:rPr>
              <w:t xml:space="preserve"> </w:t>
            </w:r>
            <w:r w:rsidRPr="0038614F">
              <w:rPr>
                <w:rFonts w:ascii="Times New Roman" w:eastAsia="Times New Roman" w:hAnsi="Times New Roman"/>
                <w:bCs/>
                <w:lang w:val="sr-Cyrl-CS" w:eastAsia="sr-Cyrl-CS"/>
              </w:rPr>
              <w:t>планoва генералне регулације (ПГР)</w:t>
            </w:r>
            <w:r w:rsidRPr="0038614F">
              <w:rPr>
                <w:rFonts w:ascii="Times New Roman" w:eastAsia="Times New Roman" w:hAnsi="Times New Roman"/>
                <w:bCs/>
                <w:lang w:val="sr-Latn-CS" w:eastAsia="sr-Cyrl-CS"/>
              </w:rPr>
              <w:t>,</w:t>
            </w:r>
            <w:r w:rsidRPr="0038614F">
              <w:rPr>
                <w:rFonts w:ascii="Times New Roman" w:eastAsia="Times New Roman" w:hAnsi="Times New Roman"/>
                <w:bCs/>
                <w:lang w:val="sr-Cyrl-CS" w:eastAsia="sr-Cyrl-CS"/>
              </w:rPr>
              <w:t xml:space="preserve"> за просторе од значаја за град, за саобраћајне и инфраструктурне системе,</w:t>
            </w:r>
            <w:r w:rsidRPr="0038614F">
              <w:rPr>
                <w:rFonts w:ascii="Times New Roman" w:eastAsia="Times New Roman" w:hAnsi="Times New Roman"/>
                <w:bCs/>
                <w:lang w:val="sr-Latn-CS" w:eastAsia="sr-Cyrl-CS"/>
              </w:rPr>
              <w:t xml:space="preserve"> </w:t>
            </w:r>
            <w:r w:rsidRPr="0038614F">
              <w:rPr>
                <w:rFonts w:ascii="Times New Roman" w:eastAsia="Times New Roman" w:hAnsi="Times New Roman"/>
                <w:bCs/>
                <w:lang w:val="sr-Cyrl-CS" w:eastAsia="sr-Cyrl-CS"/>
              </w:rPr>
              <w:t>који су у процесу израде и верификације:</w:t>
            </w:r>
          </w:p>
          <w:p w:rsidR="004E5EC6" w:rsidRPr="0038614F" w:rsidRDefault="004E5EC6" w:rsidP="00457DC3">
            <w:pPr>
              <w:autoSpaceDE w:val="0"/>
              <w:autoSpaceDN w:val="0"/>
              <w:adjustRightInd w:val="0"/>
              <w:spacing w:after="0" w:line="240" w:lineRule="auto"/>
              <w:rPr>
                <w:rFonts w:ascii="Times New Roman" w:eastAsia="Times New Roman" w:hAnsi="Times New Roman"/>
                <w:bCs/>
                <w:lang w:val="sr-Latn-RS" w:eastAsia="sr-Cyrl-CS"/>
              </w:rPr>
            </w:pPr>
            <w:r w:rsidRPr="0038614F">
              <w:rPr>
                <w:rFonts w:ascii="Times New Roman" w:eastAsia="Times New Roman" w:hAnsi="Times New Roman"/>
                <w:bCs/>
                <w:lang w:val="sr-Cyrl-CS" w:eastAsia="sr-Cyrl-CS"/>
              </w:rPr>
              <w:t>-П</w:t>
            </w:r>
            <w:r w:rsidRPr="0038614F">
              <w:rPr>
                <w:rFonts w:ascii="Times New Roman" w:eastAsia="Times New Roman" w:hAnsi="Times New Roman"/>
                <w:bCs/>
                <w:lang w:val="sr-Latn-CS" w:eastAsia="sr-Cyrl-CS"/>
              </w:rPr>
              <w:t>Г</w:t>
            </w:r>
            <w:r w:rsidRPr="0038614F">
              <w:rPr>
                <w:rFonts w:ascii="Times New Roman" w:eastAsia="Times New Roman" w:hAnsi="Times New Roman"/>
                <w:bCs/>
                <w:lang w:val="sr-Cyrl-CS" w:eastAsia="sr-Cyrl-CS"/>
              </w:rPr>
              <w:t xml:space="preserve">Р подручја ГО Палилула </w:t>
            </w:r>
            <w:r w:rsidRPr="0038614F">
              <w:rPr>
                <w:rFonts w:ascii="Times New Roman" w:eastAsia="Times New Roman" w:hAnsi="Times New Roman"/>
                <w:bCs/>
                <w:lang w:val="sr-Latn-CS" w:eastAsia="sr-Cyrl-CS"/>
              </w:rPr>
              <w:t xml:space="preserve">III </w:t>
            </w:r>
            <w:r w:rsidRPr="0038614F">
              <w:rPr>
                <w:rFonts w:ascii="Times New Roman" w:eastAsia="Times New Roman" w:hAnsi="Times New Roman"/>
                <w:bCs/>
                <w:lang w:val="sr-Cyrl-CS" w:eastAsia="sr-Cyrl-CS"/>
              </w:rPr>
              <w:t>фаза</w:t>
            </w:r>
            <w:r w:rsidRPr="0038614F">
              <w:rPr>
                <w:rFonts w:ascii="Times New Roman" w:eastAsia="Times New Roman" w:hAnsi="Times New Roman"/>
                <w:bCs/>
                <w:lang w:val="sr-Latn-CS" w:eastAsia="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-ПГР обилазне пруге на подручју Града Ниша</w:t>
            </w:r>
            <w:r w:rsidRPr="0038614F">
              <w:rPr>
                <w:rFonts w:ascii="Times New Roman" w:eastAsia="Times New Roman" w:hAnsi="Times New Roman"/>
                <w:lang w:val="sr-Cyrl-CS" w:eastAsia="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-Прве измене и допуне ПГР-а подручја ГО Медијана</w:t>
            </w:r>
            <w:r w:rsidRPr="0038614F">
              <w:rPr>
                <w:rFonts w:ascii="Times New Roman" w:eastAsia="Times New Roman" w:hAnsi="Times New Roman"/>
                <w:lang w:val="sr-Cyrl-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планирање и изградњу,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Завод за урбанизам Ниш,</w:t>
            </w:r>
          </w:p>
          <w:p w:rsidR="004E5EC6" w:rsidRPr="0038614F" w:rsidRDefault="004E5EC6" w:rsidP="00457DC3">
            <w:pPr>
              <w:autoSpaceDE w:val="0"/>
              <w:autoSpaceDN w:val="0"/>
              <w:adjustRightInd w:val="0"/>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CS" w:eastAsia="sr-Cyrl-CS"/>
              </w:rPr>
              <w:t xml:space="preserve">ЈП Дирекција за изградњу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рада</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Ниша, градске општине (ГО), Комисија за планове Града Ниша</w:t>
            </w:r>
          </w:p>
        </w:tc>
      </w:tr>
      <w:tr w:rsidR="00144E40" w:rsidRPr="0038614F" w:rsidTr="00144E40">
        <w:trPr>
          <w:trHeight w:val="2490"/>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2.1.2.</w:t>
            </w:r>
          </w:p>
        </w:tc>
        <w:tc>
          <w:tcPr>
            <w:tcW w:w="8134" w:type="dxa"/>
            <w:tcBorders>
              <w:top w:val="single" w:sz="4" w:space="0" w:color="000000"/>
              <w:left w:val="single" w:sz="4" w:space="0" w:color="000000"/>
              <w:bottom w:val="single" w:sz="4" w:space="0" w:color="000000"/>
            </w:tcBorders>
          </w:tcPr>
          <w:p w:rsidR="004E5EC6" w:rsidRPr="0038614F" w:rsidRDefault="004E5EC6" w:rsidP="00457DC3">
            <w:pPr>
              <w:autoSpaceDE w:val="0"/>
              <w:autoSpaceDN w:val="0"/>
              <w:adjustRightIn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lang w:val="sr-Cyrl-RS" w:eastAsia="sr-Cyrl-CS"/>
              </w:rPr>
              <w:t>Завршетак израде и усвајање</w:t>
            </w:r>
            <w:r w:rsidRPr="0038614F">
              <w:rPr>
                <w:rFonts w:ascii="Times New Roman" w:eastAsia="Times New Roman" w:hAnsi="Times New Roman"/>
                <w:bCs/>
                <w:lang w:val="sr-Cyrl-CS" w:eastAsia="sr-Cyrl-CS"/>
              </w:rPr>
              <w:t xml:space="preserve"> планова детаљне</w:t>
            </w:r>
            <w:r w:rsidRPr="0038614F">
              <w:rPr>
                <w:rFonts w:ascii="Times New Roman" w:eastAsia="Times New Roman" w:hAnsi="Times New Roman"/>
                <w:bCs/>
                <w:lang w:val="sr-Cyrl-RS" w:eastAsia="sr-Cyrl-CS"/>
              </w:rPr>
              <w:t xml:space="preserve"> </w:t>
            </w:r>
            <w:r w:rsidRPr="0038614F">
              <w:rPr>
                <w:rFonts w:ascii="Times New Roman" w:eastAsia="Times New Roman" w:hAnsi="Times New Roman"/>
                <w:bCs/>
                <w:lang w:val="sr-Cyrl-CS" w:eastAsia="sr-Cyrl-CS"/>
              </w:rPr>
              <w:t>регулације (ПДР) за просторе од значаја за град, за саобраћајне и инфраструктурне системе, који су у процесу израде и верификације:</w:t>
            </w:r>
          </w:p>
          <w:p w:rsidR="004E5EC6" w:rsidRPr="0038614F" w:rsidRDefault="004E5EC6" w:rsidP="00457DC3">
            <w:pPr>
              <w:autoSpaceDE w:val="0"/>
              <w:autoSpaceDN w:val="0"/>
              <w:adjustRightIn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-ПДР аеродрома ''Константин Велики'' у Нишу,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-ПДР стамбеног насеља у Нишу у улици Зетској бб</w:t>
            </w:r>
            <w:r w:rsidRPr="0038614F">
              <w:rPr>
                <w:rFonts w:ascii="Times New Roman" w:eastAsia="Times New Roman" w:hAnsi="Times New Roman"/>
                <w:lang w:val="sr-Cyrl-CS" w:eastAsia="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 ПДР прикључног далековода 110kV на трафостаницу 110/10kV  "Ниш 5" у Нишу</w:t>
            </w:r>
            <w:r w:rsidRPr="0038614F">
              <w:rPr>
                <w:rFonts w:ascii="Times New Roman" w:eastAsia="Times New Roman" w:hAnsi="Times New Roman"/>
                <w:lang w:val="sr-Cyrl-CS" w:eastAsia="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 ПДР магистралног гасовода МГ-10 Ниш -Димитровград - граница Србија/Бугарска на територији Града Ниша</w:t>
            </w:r>
            <w:r w:rsidRPr="0038614F">
              <w:rPr>
                <w:rFonts w:ascii="Times New Roman" w:eastAsia="Times New Roman" w:hAnsi="Times New Roman"/>
                <w:lang w:val="sr-Cyrl-CS" w:eastAsia="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 ПДР постројења за пречишћавање употребљених вода у КО Трупале</w:t>
            </w:r>
            <w:r w:rsidRPr="0038614F">
              <w:rPr>
                <w:rFonts w:ascii="Times New Roman" w:eastAsia="Times New Roman" w:hAnsi="Times New Roman"/>
                <w:lang w:val="sr-Cyrl-CS" w:eastAsia="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 ПДР комплекса "К3" у делу радне зоне "Север" западно од пута Р-214 у Нишу.</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планирање и изградњу,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Завод за урбанизам Ниш,</w:t>
            </w:r>
          </w:p>
          <w:p w:rsidR="004E5EC6" w:rsidRPr="0038614F" w:rsidRDefault="004E5EC6" w:rsidP="00457DC3">
            <w:pPr>
              <w:autoSpaceDE w:val="0"/>
              <w:autoSpaceDN w:val="0"/>
              <w:adjustRightInd w:val="0"/>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CS" w:eastAsia="sr-Cyrl-CS"/>
              </w:rPr>
              <w:t xml:space="preserve">ЈП Дирекција за изградњу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рада</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Ниша, градске општине (ГО), Комисија за планове Града Ниша</w:t>
            </w:r>
          </w:p>
        </w:tc>
      </w:tr>
      <w:tr w:rsidR="00144E40" w:rsidRPr="0038614F" w:rsidTr="00144E40">
        <w:trPr>
          <w:trHeight w:val="531"/>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2.1.3.</w:t>
            </w:r>
          </w:p>
        </w:tc>
        <w:tc>
          <w:tcPr>
            <w:tcW w:w="8134" w:type="dxa"/>
            <w:tcBorders>
              <w:top w:val="single" w:sz="4" w:space="0" w:color="000000"/>
              <w:left w:val="single" w:sz="4" w:space="0" w:color="000000"/>
              <w:bottom w:val="single" w:sz="4" w:space="0" w:color="000000"/>
            </w:tcBorders>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Измене и допуне Плана размештаја башти угоститељских објеката на територији Града Ниша</w:t>
            </w:r>
            <w:r w:rsidRPr="0038614F">
              <w:rPr>
                <w:rFonts w:ascii="Times New Roman" w:eastAsia="Times New Roman" w:hAnsi="Times New Roman"/>
                <w:lang w:val="sr-Cyrl-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планирање и изградњу,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Завод за урбанизам Ниш,</w:t>
            </w:r>
          </w:p>
          <w:p w:rsidR="004E5EC6" w:rsidRPr="0038614F" w:rsidRDefault="004E5EC6" w:rsidP="00457DC3">
            <w:pPr>
              <w:autoSpaceDE w:val="0"/>
              <w:autoSpaceDN w:val="0"/>
              <w:adjustRightInd w:val="0"/>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CS" w:eastAsia="sr-Cyrl-CS"/>
              </w:rPr>
              <w:t xml:space="preserve">ЈП Дирекција за изградњу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рада</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Ниша, градске општине (ГО), Комисија за планове Града Ниша</w:t>
            </w:r>
          </w:p>
        </w:tc>
      </w:tr>
      <w:tr w:rsidR="00144E40" w:rsidRPr="0038614F" w:rsidTr="00144E40">
        <w:trPr>
          <w:trHeight w:val="416"/>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2.1.4.</w:t>
            </w:r>
          </w:p>
        </w:tc>
        <w:tc>
          <w:tcPr>
            <w:tcW w:w="8134" w:type="dxa"/>
            <w:tcBorders>
              <w:top w:val="single" w:sz="4" w:space="0" w:color="000000"/>
              <w:left w:val="single" w:sz="4" w:space="0" w:color="000000"/>
              <w:bottom w:val="single" w:sz="4" w:space="0" w:color="000000"/>
            </w:tcBorders>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RS" w:eastAsia="ar-SA"/>
              </w:rPr>
            </w:pPr>
            <w:r w:rsidRPr="0038614F">
              <w:rPr>
                <w:rFonts w:ascii="Times New Roman" w:hAnsi="Times New Roman"/>
                <w:lang w:val="sr-Cyrl-CS"/>
              </w:rPr>
              <w:t>Израда и усвајање започете планске документације з</w:t>
            </w:r>
            <w:r w:rsidRPr="0038614F">
              <w:rPr>
                <w:rFonts w:ascii="Times New Roman" w:eastAsia="Lucida Sans Unicode" w:hAnsi="Times New Roman"/>
                <w:kern w:val="1"/>
                <w:lang w:val="sr-Cyrl-RS" w:eastAsia="ar-SA"/>
              </w:rPr>
              <w:t>а подручје ГУП-а</w:t>
            </w:r>
            <w:r w:rsidRPr="0038614F">
              <w:rPr>
                <w:rFonts w:ascii="Times New Roman" w:eastAsia="Lucida Sans Unicode" w:hAnsi="Times New Roman"/>
                <w:kern w:val="1"/>
                <w:lang w:val="sr-Cyrl-CS" w:eastAsia="ar-SA"/>
              </w:rPr>
              <w:t xml:space="preserve"> </w:t>
            </w:r>
            <w:r w:rsidRPr="0038614F">
              <w:rPr>
                <w:rFonts w:ascii="Times New Roman" w:eastAsia="Lucida Sans Unicode" w:hAnsi="Times New Roman"/>
                <w:kern w:val="1"/>
                <w:lang w:val="sr-Cyrl-RS" w:eastAsia="ar-SA"/>
              </w:rPr>
              <w:t>:</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lastRenderedPageBreak/>
              <w:t>- Прве измене и допуне ПГР подручја ГО Црвени Крст - прва фаза</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 ПГР подручја ГО Црвени Крст - четврта фаза запад</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 ПГР подручја ГО Црвени Крст - четврта фаза југ</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 ПГР подручја ГО Палилула - четврта фаза запад</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w:t>
            </w:r>
            <w:r w:rsidRPr="0038614F">
              <w:rPr>
                <w:rFonts w:ascii="Times New Roman" w:eastAsia="Lucida Sans Unicode" w:hAnsi="Times New Roman"/>
                <w:kern w:val="1"/>
                <w:lang w:val="sr-Latn-RS" w:eastAsia="ar-SA"/>
              </w:rPr>
              <w:t xml:space="preserve"> </w:t>
            </w:r>
            <w:r w:rsidRPr="0038614F">
              <w:rPr>
                <w:rFonts w:ascii="Times New Roman" w:eastAsia="Lucida Sans Unicode" w:hAnsi="Times New Roman"/>
                <w:kern w:val="1"/>
                <w:lang w:val="sr-Cyrl-RS" w:eastAsia="ar-SA"/>
              </w:rPr>
              <w:t>ПГР подручја ГО Палилула - четврта фаза југозапад</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 ПГР подручја ГО Палилула - четврта фаза југоисток</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 ПГР подручја ГО Пантелеј - четврта фаза северозапад</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 ПГР подручја ГО Пантелеј - четврта фаза север</w:t>
            </w:r>
            <w:r w:rsidRPr="0038614F">
              <w:rPr>
                <w:rFonts w:ascii="Times New Roman" w:eastAsia="Lucida Sans Unicode" w:hAnsi="Times New Roman"/>
                <w:kern w:val="1"/>
                <w:lang w:val="sr-Cyrl-CS" w:eastAsia="ar-SA"/>
              </w:rPr>
              <w:t>,</w:t>
            </w:r>
          </w:p>
          <w:p w:rsidR="004E5EC6" w:rsidRPr="0038614F" w:rsidRDefault="004E5EC6" w:rsidP="00457DC3">
            <w:pPr>
              <w:tabs>
                <w:tab w:val="left" w:pos="4962"/>
              </w:tabs>
              <w:spacing w:after="0" w:line="240" w:lineRule="auto"/>
              <w:jc w:val="both"/>
              <w:rPr>
                <w:rFonts w:ascii="Times New Roman" w:eastAsia="Times New Roman" w:hAnsi="Times New Roman"/>
                <w:lang w:val="sr-Cyrl-RS" w:eastAsia="sr-Cyrl-CS"/>
              </w:rPr>
            </w:pPr>
            <w:r w:rsidRPr="0038614F">
              <w:rPr>
                <w:rFonts w:ascii="Times New Roman" w:eastAsia="Lucida Sans Unicode" w:hAnsi="Times New Roman"/>
                <w:kern w:val="1"/>
                <w:lang w:val="sr-Cyrl-RS" w:eastAsia="ar-SA"/>
              </w:rPr>
              <w:t>- ПГР подручја ГО Пантелеј - четврта фаза североисток</w:t>
            </w:r>
            <w:r w:rsidRPr="0038614F">
              <w:rPr>
                <w:rFonts w:ascii="Times New Roman" w:eastAsia="Lucida Sans Unicode" w:hAnsi="Times New Roman"/>
                <w:kern w:val="1"/>
                <w:lang w:val="sr-Cyrl-CS" w:eastAsia="ar-SA"/>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lastRenderedPageBreak/>
              <w:t xml:space="preserve">Током </w:t>
            </w:r>
            <w:r w:rsidRPr="0038614F">
              <w:rPr>
                <w:rFonts w:ascii="Times New Roman" w:eastAsia="Lucida Sans Unicode" w:hAnsi="Times New Roman"/>
                <w:kern w:val="1"/>
                <w:lang w:val="sr-Cyrl-CS" w:eastAsia="ar-SA"/>
              </w:rPr>
              <w:lastRenderedPageBreak/>
              <w:t>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Управа за планирање и изградњу,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ЈП Завод за урбанизам Ниш,</w:t>
            </w:r>
          </w:p>
          <w:p w:rsidR="004E5EC6" w:rsidRPr="0038614F" w:rsidRDefault="004E5EC6" w:rsidP="00457DC3">
            <w:pPr>
              <w:autoSpaceDE w:val="0"/>
              <w:autoSpaceDN w:val="0"/>
              <w:adjustRightInd w:val="0"/>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CS" w:eastAsia="sr-Cyrl-CS"/>
              </w:rPr>
              <w:t xml:space="preserve">ЈП Дирекција за изградњу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рада</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Ниша, градске општине (ГО), Комисија за планове Града Ниша</w:t>
            </w:r>
          </w:p>
        </w:tc>
      </w:tr>
      <w:tr w:rsidR="00144E40" w:rsidRPr="0038614F" w:rsidTr="00144E40">
        <w:trPr>
          <w:trHeight w:val="750"/>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lastRenderedPageBreak/>
              <w:t>2.1.5.</w:t>
            </w:r>
          </w:p>
        </w:tc>
        <w:tc>
          <w:tcPr>
            <w:tcW w:w="8134" w:type="dxa"/>
            <w:tcBorders>
              <w:top w:val="single" w:sz="4" w:space="0" w:color="000000"/>
              <w:left w:val="single" w:sz="4" w:space="0" w:color="000000"/>
              <w:bottom w:val="single" w:sz="4" w:space="0" w:color="000000"/>
            </w:tcBorders>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RS" w:eastAsia="ar-SA"/>
              </w:rPr>
            </w:pPr>
            <w:r w:rsidRPr="0038614F">
              <w:rPr>
                <w:rFonts w:ascii="Times New Roman" w:hAnsi="Times New Roman"/>
                <w:lang w:val="sr-Cyrl-CS"/>
              </w:rPr>
              <w:t xml:space="preserve">Израда и усвајање започете планске документације </w:t>
            </w:r>
            <w:r w:rsidRPr="0038614F">
              <w:rPr>
                <w:rFonts w:ascii="Times New Roman" w:eastAsia="Lucida Sans Unicode" w:hAnsi="Times New Roman"/>
                <w:kern w:val="1"/>
                <w:lang w:val="sr-Cyrl-CS" w:eastAsia="ar-SA"/>
              </w:rPr>
              <w:t>з</w:t>
            </w:r>
            <w:r w:rsidRPr="0038614F">
              <w:rPr>
                <w:rFonts w:ascii="Times New Roman" w:eastAsia="Lucida Sans Unicode" w:hAnsi="Times New Roman"/>
                <w:kern w:val="1"/>
                <w:lang w:val="sr-Cyrl-RS" w:eastAsia="ar-SA"/>
              </w:rPr>
              <w:t xml:space="preserve">а подручје </w:t>
            </w:r>
            <w:r w:rsidRPr="0038614F">
              <w:rPr>
                <w:rFonts w:ascii="Times New Roman" w:eastAsia="Times New Roman" w:hAnsi="Times New Roman"/>
                <w:lang w:val="sr-Cyrl-CS" w:eastAsia="sr-Cyrl-CS"/>
              </w:rPr>
              <w:t>Просторног плана административног подручја Града Ниша 2021.године</w:t>
            </w:r>
            <w:r w:rsidRPr="0038614F">
              <w:rPr>
                <w:rFonts w:ascii="Times New Roman" w:eastAsia="Lucida Sans Unicode" w:hAnsi="Times New Roman"/>
                <w:kern w:val="1"/>
                <w:lang w:val="sr-Cyrl-RS" w:eastAsia="ar-SA"/>
              </w:rPr>
              <w:t>:</w:t>
            </w:r>
          </w:p>
          <w:p w:rsidR="004E5EC6" w:rsidRPr="0038614F" w:rsidRDefault="004E5EC6" w:rsidP="00457DC3">
            <w:pPr>
              <w:widowControl w:val="0"/>
              <w:suppressAutoHyphens/>
              <w:snapToGrid w:val="0"/>
              <w:spacing w:after="0" w:line="240" w:lineRule="auto"/>
              <w:rPr>
                <w:rFonts w:ascii="Times New Roman" w:eastAsia="Times New Roman" w:hAnsi="Times New Roman"/>
                <w:lang w:val="sr-Cyrl-RS" w:eastAsia="sr-Cyrl-CS"/>
              </w:rPr>
            </w:pPr>
            <w:r w:rsidRPr="0038614F">
              <w:rPr>
                <w:rFonts w:ascii="Times New Roman" w:eastAsia="Lucida Sans Unicode" w:hAnsi="Times New Roman"/>
                <w:kern w:val="1"/>
                <w:lang w:val="sr-Cyrl-RS" w:eastAsia="ar-SA"/>
              </w:rPr>
              <w:t>- ПГР за насеља Доња Трнава, Доња Топоница и Мезграја у ГО Црвени Крст</w:t>
            </w:r>
            <w:r w:rsidRPr="0038614F">
              <w:rPr>
                <w:rFonts w:ascii="Times New Roman" w:eastAsia="Lucida Sans Unicode" w:hAnsi="Times New Roman"/>
                <w:kern w:val="1"/>
                <w:lang w:val="sr-Cyrl-CS" w:eastAsia="ar-SA"/>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планирање и изградњу,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Завод за урбанизам Ниш,</w:t>
            </w:r>
          </w:p>
          <w:p w:rsidR="004E5EC6" w:rsidRPr="0038614F" w:rsidRDefault="004E5EC6" w:rsidP="00457DC3">
            <w:pPr>
              <w:autoSpaceDE w:val="0"/>
              <w:autoSpaceDN w:val="0"/>
              <w:adjustRightInd w:val="0"/>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CS" w:eastAsia="sr-Cyrl-CS"/>
              </w:rPr>
              <w:t xml:space="preserve">ЈП Дирекција за изградњу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рада</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Ниша, ГО, Комисија за планове Града Ниша</w:t>
            </w:r>
          </w:p>
        </w:tc>
      </w:tr>
      <w:tr w:rsidR="00144E40" w:rsidRPr="0038614F" w:rsidTr="00144E40">
        <w:trPr>
          <w:trHeight w:val="1260"/>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2.1.6.</w:t>
            </w:r>
          </w:p>
        </w:tc>
        <w:tc>
          <w:tcPr>
            <w:tcW w:w="8134" w:type="dxa"/>
            <w:tcBorders>
              <w:top w:val="single" w:sz="4" w:space="0" w:color="000000"/>
              <w:left w:val="single" w:sz="4" w:space="0" w:color="000000"/>
              <w:bottom w:val="single" w:sz="4" w:space="0" w:color="000000"/>
            </w:tcBorders>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RS" w:eastAsia="ar-SA"/>
              </w:rPr>
            </w:pPr>
            <w:r w:rsidRPr="0038614F">
              <w:rPr>
                <w:rFonts w:ascii="Times New Roman" w:eastAsia="Lucida Sans Unicode" w:hAnsi="Times New Roman"/>
                <w:kern w:val="1"/>
                <w:lang w:val="sr-Cyrl-RS" w:eastAsia="ar-SA"/>
              </w:rPr>
              <w:t>Израда и усвајање започете планске документације за подручје Просторног плана административног подручја Града Ниша 2021.године:</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 ПДР за подручје Каменичког виса и викенд насеља на потезу Каменица- Церје</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 ПДР за грађевинско подручје уз инфраструктурни коридор и реку Нишаву на потезу Сићевачке клисуре</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rPr>
                <w:rFonts w:ascii="Times New Roman" w:hAnsi="Times New Roman"/>
                <w:lang w:val="sr-Cyrl-CS"/>
              </w:rPr>
            </w:pPr>
            <w:r w:rsidRPr="0038614F">
              <w:rPr>
                <w:rFonts w:ascii="Times New Roman" w:eastAsia="Lucida Sans Unicode" w:hAnsi="Times New Roman"/>
                <w:kern w:val="1"/>
                <w:lang w:val="sr-Cyrl-RS" w:eastAsia="ar-SA"/>
              </w:rPr>
              <w:t>- ПДР дела спољашњег градског примарног прстена - од државног пута II А реда 158 до државног пута II Б реда</w:t>
            </w:r>
            <w:r w:rsidRPr="0038614F">
              <w:rPr>
                <w:rFonts w:ascii="Times New Roman" w:eastAsia="Lucida Sans Unicode" w:hAnsi="Times New Roman"/>
                <w:kern w:val="1"/>
                <w:lang w:val="sr-Cyrl-CS" w:eastAsia="ar-SA"/>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планирање и изградњу,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Завод за урбанизам Ниш,</w:t>
            </w:r>
          </w:p>
          <w:p w:rsidR="004E5EC6" w:rsidRPr="0038614F" w:rsidRDefault="004E5EC6" w:rsidP="00457DC3">
            <w:pPr>
              <w:autoSpaceDE w:val="0"/>
              <w:autoSpaceDN w:val="0"/>
              <w:adjustRightInd w:val="0"/>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CS" w:eastAsia="sr-Cyrl-CS"/>
              </w:rPr>
              <w:t xml:space="preserve">ЈП Дирекција за изградњу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рада</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Ниша, ГО, Комисија за планове Града Ниша</w:t>
            </w:r>
          </w:p>
        </w:tc>
      </w:tr>
      <w:tr w:rsidR="004E5EC6" w:rsidRPr="0038614F" w:rsidTr="00457DC3">
        <w:trPr>
          <w:trHeight w:val="416"/>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2.1.7.</w:t>
            </w:r>
          </w:p>
        </w:tc>
        <w:tc>
          <w:tcPr>
            <w:tcW w:w="8134" w:type="dxa"/>
            <w:tcBorders>
              <w:top w:val="single" w:sz="4" w:space="0" w:color="000000"/>
              <w:left w:val="single" w:sz="4" w:space="0" w:color="000000"/>
              <w:bottom w:val="single" w:sz="4" w:space="0" w:color="000000"/>
            </w:tcBorders>
          </w:tcPr>
          <w:p w:rsidR="004E5EC6" w:rsidRPr="0038614F" w:rsidRDefault="004E5EC6" w:rsidP="00457DC3">
            <w:pPr>
              <w:autoSpaceDE w:val="0"/>
              <w:autoSpaceDN w:val="0"/>
              <w:adjustRightInd w:val="0"/>
              <w:spacing w:after="0" w:line="240" w:lineRule="auto"/>
              <w:rPr>
                <w:rFonts w:ascii="Times New Roman" w:hAnsi="Times New Roman"/>
                <w:lang w:val="sr-Cyrl-RS"/>
              </w:rPr>
            </w:pPr>
            <w:r w:rsidRPr="0038614F">
              <w:rPr>
                <w:rFonts w:ascii="Times New Roman" w:hAnsi="Times New Roman"/>
                <w:lang w:val="sr-Cyrl-CS"/>
              </w:rPr>
              <w:t>Израда нове планске документације</w:t>
            </w:r>
            <w:r w:rsidRPr="0038614F">
              <w:rPr>
                <w:rFonts w:ascii="Times New Roman" w:hAnsi="Times New Roman"/>
              </w:rPr>
              <w:t>:</w:t>
            </w:r>
          </w:p>
          <w:p w:rsidR="004E5EC6" w:rsidRPr="0038614F" w:rsidRDefault="004E5EC6" w:rsidP="00457DC3">
            <w:pPr>
              <w:autoSpaceDE w:val="0"/>
              <w:autoSpaceDN w:val="0"/>
              <w:adjustRightInd w:val="0"/>
              <w:spacing w:after="0" w:line="240" w:lineRule="auto"/>
              <w:rPr>
                <w:rFonts w:ascii="Times New Roman" w:hAnsi="Times New Roman"/>
                <w:lang w:val="sr-Cyrl-RS"/>
              </w:rPr>
            </w:pPr>
            <w:r w:rsidRPr="0038614F">
              <w:rPr>
                <w:rFonts w:ascii="Times New Roman" w:hAnsi="Times New Roman"/>
              </w:rPr>
              <w:t xml:space="preserve">- </w:t>
            </w:r>
            <w:r w:rsidRPr="0038614F">
              <w:rPr>
                <w:rFonts w:ascii="Times New Roman" w:hAnsi="Times New Roman"/>
                <w:lang w:val="sr-Cyrl-CS"/>
              </w:rPr>
              <w:t xml:space="preserve">даља разрада стратешких докумената (Просторни план административног подручја </w:t>
            </w:r>
            <w:r w:rsidRPr="0038614F">
              <w:rPr>
                <w:rFonts w:ascii="Times New Roman" w:hAnsi="Times New Roman"/>
                <w:lang w:val="sr-Latn-CS"/>
              </w:rPr>
              <w:t>Г</w:t>
            </w:r>
            <w:r w:rsidRPr="0038614F">
              <w:rPr>
                <w:rFonts w:ascii="Times New Roman" w:hAnsi="Times New Roman"/>
                <w:lang w:val="sr-Cyrl-CS"/>
              </w:rPr>
              <w:t>рада Ниша</w:t>
            </w:r>
            <w:r w:rsidRPr="0038614F">
              <w:rPr>
                <w:rFonts w:ascii="Times New Roman" w:hAnsi="Times New Roman"/>
              </w:rPr>
              <w:t xml:space="preserve"> 2007 – 2021, ГУП</w:t>
            </w:r>
            <w:r w:rsidRPr="0038614F">
              <w:rPr>
                <w:rFonts w:ascii="Times New Roman" w:hAnsi="Times New Roman"/>
                <w:lang w:val="sr-Cyrl-RS"/>
              </w:rPr>
              <w:t xml:space="preserve"> Ниша </w:t>
            </w:r>
            <w:r w:rsidRPr="0038614F">
              <w:rPr>
                <w:rFonts w:ascii="Times New Roman" w:hAnsi="Times New Roman"/>
              </w:rPr>
              <w:t>2010 – 2025</w:t>
            </w:r>
            <w:r w:rsidRPr="0038614F">
              <w:rPr>
                <w:rFonts w:ascii="Times New Roman" w:hAnsi="Times New Roman"/>
                <w:lang w:val="sr-Cyrl-RS"/>
              </w:rPr>
              <w:t>.</w:t>
            </w:r>
            <w:r w:rsidRPr="0038614F">
              <w:rPr>
                <w:rFonts w:ascii="Times New Roman" w:hAnsi="Times New Roman"/>
              </w:rPr>
              <w:t>)</w:t>
            </w:r>
          </w:p>
          <w:p w:rsidR="004E5EC6" w:rsidRPr="0038614F" w:rsidRDefault="004E5EC6" w:rsidP="00457DC3">
            <w:pPr>
              <w:autoSpaceDE w:val="0"/>
              <w:autoSpaceDN w:val="0"/>
              <w:adjustRightInd w:val="0"/>
              <w:spacing w:after="0" w:line="240" w:lineRule="auto"/>
              <w:rPr>
                <w:rFonts w:ascii="Times New Roman" w:hAnsi="Times New Roman"/>
                <w:lang w:val="sr-Cyrl-RS"/>
              </w:rPr>
            </w:pPr>
            <w:r w:rsidRPr="0038614F">
              <w:rPr>
                <w:rFonts w:ascii="Times New Roman" w:hAnsi="Times New Roman"/>
                <w:lang w:val="sr-Cyrl-RS"/>
              </w:rPr>
              <w:t>- Израда ПГР-ова према Просторном плану административног подручја Града Ниша 2021., ван планског обухвата ГУП-а Ниша</w:t>
            </w:r>
          </w:p>
          <w:p w:rsidR="004E5EC6" w:rsidRPr="0038614F" w:rsidRDefault="004E5EC6" w:rsidP="00457DC3">
            <w:pPr>
              <w:autoSpaceDE w:val="0"/>
              <w:autoSpaceDN w:val="0"/>
              <w:adjustRightInd w:val="0"/>
              <w:spacing w:after="0" w:line="240" w:lineRule="auto"/>
              <w:rPr>
                <w:rFonts w:ascii="Times New Roman" w:hAnsi="Times New Roman"/>
                <w:lang w:val="sr-Cyrl-RS"/>
              </w:rPr>
            </w:pPr>
            <w:r w:rsidRPr="0038614F">
              <w:rPr>
                <w:rFonts w:ascii="Times New Roman" w:hAnsi="Times New Roman"/>
                <w:lang w:val="sr-Cyrl-RS"/>
              </w:rPr>
              <w:t xml:space="preserve">- Израда ПДР-ова у планском обухвату ГУП-а, према приоритетима и ПГР-овима, </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RS"/>
              </w:rPr>
              <w:t>- Израда ПДР-ова према Просторном плану административног подручја Града Ниша 2021., ван планског обухвата ГУП-а Ниша</w:t>
            </w:r>
            <w:r w:rsidRPr="0038614F">
              <w:rPr>
                <w:rFonts w:ascii="Times New Roman" w:hAnsi="Times New Roman"/>
                <w:lang w:val="sr-Cyrl-CS"/>
              </w:rPr>
              <w:t>,</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RS"/>
              </w:rPr>
              <w:t>- Израда ПДР-ова мрежа и објеката саобраћајница и инфраструктуре, према приоритетима</w:t>
            </w:r>
            <w:r w:rsidRPr="0038614F">
              <w:rPr>
                <w:rFonts w:ascii="Times New Roman" w:hAnsi="Times New Roman"/>
                <w:lang w:val="sr-Cyrl-CS"/>
              </w:rPr>
              <w:t>,</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RS"/>
              </w:rPr>
              <w:t xml:space="preserve">- израда "уређајних основа за села" </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планирање и изградњу,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Завод за урбанизам Ниш,</w:t>
            </w:r>
          </w:p>
          <w:p w:rsidR="004E5EC6" w:rsidRPr="0038614F" w:rsidRDefault="004E5EC6" w:rsidP="00457DC3">
            <w:pPr>
              <w:autoSpaceDE w:val="0"/>
              <w:autoSpaceDN w:val="0"/>
              <w:adjustRightInd w:val="0"/>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CS" w:eastAsia="sr-Cyrl-CS"/>
              </w:rPr>
              <w:t xml:space="preserve">ЈП Дирекција за изградњу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рада</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Ниша, ГО, Комисија за планове Града Ниша</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2.1.8.</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both"/>
              <w:rPr>
                <w:rFonts w:ascii="Times New Roman" w:eastAsia="Lucida Sans Unicode" w:hAnsi="Times New Roman"/>
                <w:bCs/>
                <w:kern w:val="1"/>
                <w:lang w:val="sr-Cyrl-CS" w:eastAsia="ar-SA"/>
              </w:rPr>
            </w:pPr>
            <w:r w:rsidRPr="0038614F">
              <w:rPr>
                <w:rFonts w:ascii="Times New Roman" w:eastAsia="Lucida Sans Unicode" w:hAnsi="Times New Roman"/>
                <w:bCs/>
                <w:kern w:val="1"/>
                <w:lang w:val="sr-Cyrl-CS" w:eastAsia="ar-SA"/>
              </w:rPr>
              <w:t xml:space="preserve">Успостављање и имплементација </w:t>
            </w:r>
            <w:r w:rsidRPr="0038614F">
              <w:rPr>
                <w:rFonts w:ascii="Times New Roman" w:eastAsia="Times New Roman" w:hAnsi="Times New Roman" w:cs="Arial"/>
                <w:spacing w:val="-1"/>
                <w:lang w:val="ru-RU" w:eastAsia="sr-Cyrl-CS"/>
              </w:rPr>
              <w:t>Географског информационог система</w:t>
            </w:r>
            <w:r w:rsidRPr="0038614F">
              <w:rPr>
                <w:rFonts w:ascii="Times New Roman" w:eastAsia="Times New Roman" w:hAnsi="Times New Roman" w:cs="Arial"/>
                <w:spacing w:val="-1"/>
                <w:lang w:val="sr-Latn-CS" w:eastAsia="sr-Cyrl-CS"/>
              </w:rPr>
              <w:t xml:space="preserve"> (</w:t>
            </w:r>
            <w:r w:rsidRPr="0038614F">
              <w:rPr>
                <w:rFonts w:ascii="Times New Roman" w:eastAsia="Lucida Sans Unicode" w:hAnsi="Times New Roman"/>
                <w:bCs/>
                <w:kern w:val="1"/>
                <w:lang w:val="sr-Cyrl-CS" w:eastAsia="ar-SA"/>
              </w:rPr>
              <w:t>ГИС-а</w:t>
            </w:r>
            <w:r w:rsidRPr="0038614F">
              <w:rPr>
                <w:rFonts w:ascii="Times New Roman" w:eastAsia="Times New Roman" w:hAnsi="Times New Roman" w:cs="Arial"/>
                <w:spacing w:val="-1"/>
                <w:lang w:val="ru-RU" w:eastAsia="sr-Cyrl-CS"/>
              </w:rPr>
              <w:t xml:space="preserve">) </w:t>
            </w:r>
            <w:r w:rsidRPr="0038614F">
              <w:rPr>
                <w:rFonts w:ascii="Times New Roman" w:eastAsia="Lucida Sans Unicode" w:hAnsi="Times New Roman"/>
                <w:bCs/>
                <w:kern w:val="1"/>
                <w:lang w:val="sr-Cyrl-CS" w:eastAsia="ar-SA"/>
              </w:rPr>
              <w:t>у јавним и јавно-комуналним предузећима и градској управи.</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Град Ниш – све институције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2.1.9.</w:t>
            </w:r>
          </w:p>
        </w:tc>
        <w:tc>
          <w:tcPr>
            <w:tcW w:w="8134" w:type="dxa"/>
            <w:tcBorders>
              <w:top w:val="single" w:sz="4" w:space="0" w:color="000000"/>
              <w:left w:val="single" w:sz="4" w:space="0" w:color="000000"/>
              <w:bottom w:val="single" w:sz="4" w:space="0" w:color="000000"/>
            </w:tcBorders>
          </w:tcPr>
          <w:p w:rsidR="004E5EC6" w:rsidRPr="0038614F" w:rsidRDefault="004E5EC6" w:rsidP="00457DC3">
            <w:pPr>
              <w:widowControl w:val="0"/>
              <w:spacing w:after="0" w:line="240" w:lineRule="auto"/>
              <w:ind w:right="77"/>
              <w:rPr>
                <w:rFonts w:ascii="Times New Roman" w:hAnsi="Times New Roman"/>
                <w:spacing w:val="-1"/>
                <w:lang w:val="ru-RU"/>
              </w:rPr>
            </w:pPr>
            <w:r w:rsidRPr="0038614F">
              <w:rPr>
                <w:rFonts w:ascii="Times New Roman" w:hAnsi="Times New Roman"/>
                <w:spacing w:val="-1"/>
                <w:lang w:val="ru-RU"/>
              </w:rPr>
              <w:t xml:space="preserve">Израда катастра инфраструктурних водова као саставног дела ГИС-а (Географског информационог система).  </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Arial" w:hAnsi="Times New Roman" w:cs="Arial"/>
                <w:lang w:val="ru-RU" w:eastAsia="sr-Cyrl-CS"/>
              </w:rPr>
            </w:pPr>
            <w:r w:rsidRPr="0038614F">
              <w:rPr>
                <w:rFonts w:ascii="Times New Roman" w:eastAsia="TimesNewRoman" w:hAnsi="Times New Roman"/>
                <w:kern w:val="1"/>
                <w:lang w:val="sr-Cyrl-CS" w:eastAsia="ar-SA"/>
              </w:rPr>
              <w:t xml:space="preserve">Градска управа, ЈКП, </w:t>
            </w:r>
            <w:r w:rsidRPr="0038614F">
              <w:rPr>
                <w:rFonts w:ascii="Times New Roman" w:eastAsia="TimesNewRoman" w:hAnsi="Times New Roman"/>
                <w:kern w:val="1"/>
                <w:lang w:val="ru-RU" w:eastAsia="ar-SA"/>
              </w:rPr>
              <w:t xml:space="preserve">Републички геодетски завод (РГЗ), </w:t>
            </w:r>
            <w:r w:rsidRPr="0038614F">
              <w:rPr>
                <w:rFonts w:ascii="Times New Roman" w:eastAsia="Arial" w:hAnsi="Times New Roman" w:cs="Arial"/>
                <w:lang w:val="ru-RU" w:eastAsia="sr-Cyrl-CS"/>
              </w:rPr>
              <w:t>Служба за катастар неопкретности Ниш</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lastRenderedPageBreak/>
              <w:t>2.1.10.</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both"/>
              <w:rPr>
                <w:rFonts w:ascii="Times New Roman" w:eastAsia="Lucida Sans Unicode" w:hAnsi="Times New Roman"/>
                <w:bCs/>
                <w:kern w:val="1"/>
                <w:lang w:val="sr-Cyrl-CS" w:eastAsia="ar-SA"/>
              </w:rPr>
            </w:pPr>
            <w:r w:rsidRPr="0038614F">
              <w:rPr>
                <w:rFonts w:ascii="Times New Roman" w:eastAsia="Lucida Sans Unicode" w:hAnsi="Times New Roman"/>
                <w:bCs/>
                <w:kern w:val="1"/>
                <w:lang w:val="sr-Cyrl-CS" w:eastAsia="ar-SA"/>
              </w:rPr>
              <w:t>Студија управљања земљиштем</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Управа за имовину и инспекцијске послове,</w:t>
            </w:r>
            <w:r w:rsidRPr="0038614F">
              <w:rPr>
                <w:rFonts w:ascii="Times New Roman" w:eastAsia="Times New Roman" w:hAnsi="Times New Roman"/>
                <w:lang w:val="sr-Cyrl-CS" w:eastAsia="sr-Cyrl-CS"/>
              </w:rPr>
              <w:t xml:space="preserve"> Управа за планирање и изградњу,</w:t>
            </w:r>
            <w:r w:rsidRPr="0038614F">
              <w:rPr>
                <w:rFonts w:ascii="Times New Roman" w:eastAsia="Lucida Sans Unicode" w:hAnsi="Times New Roman"/>
                <w:kern w:val="1"/>
                <w:lang w:val="sr-Cyrl-CS" w:eastAsia="ar-SA"/>
              </w:rPr>
              <w:t xml:space="preserve"> </w:t>
            </w:r>
            <w:r w:rsidRPr="0038614F">
              <w:rPr>
                <w:rFonts w:ascii="Times New Roman" w:eastAsia="Times New Roman" w:hAnsi="Times New Roman"/>
                <w:lang w:val="sr-Cyrl-CS" w:eastAsia="sr-Cyrl-CS"/>
              </w:rPr>
              <w:t xml:space="preserve">ЈП Завод за урбанизам Ниш, ЈП Дирекција за изградњу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рада</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Ниша, РГЗ, Пореска управа, Економски факултет</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110" w:name="_Toc405719778"/>
      <w:bookmarkStart w:id="111" w:name="_Toc405721044"/>
      <w:bookmarkStart w:id="112" w:name="_Toc405721215"/>
      <w:bookmarkStart w:id="113" w:name="_Toc405721335"/>
      <w:bookmarkStart w:id="114" w:name="_Toc405722269"/>
      <w:bookmarkStart w:id="115" w:name="_Toc405739436"/>
      <w:bookmarkStart w:id="116" w:name="_Toc405739825"/>
      <w:bookmarkStart w:id="117" w:name="_Toc405742287"/>
      <w:bookmarkStart w:id="118" w:name="_Toc405743065"/>
      <w:bookmarkStart w:id="119" w:name="_Toc405743913"/>
      <w:bookmarkStart w:id="120" w:name="_Toc405744329"/>
      <w:bookmarkStart w:id="121" w:name="_Toc405794327"/>
      <w:bookmarkStart w:id="122" w:name="_Toc405803592"/>
      <w:bookmarkStart w:id="123" w:name="_Toc436818759"/>
      <w:bookmarkStart w:id="124" w:name="_Toc436819479"/>
      <w:bookmarkStart w:id="125" w:name="_Toc436819593"/>
      <w:bookmarkStart w:id="126" w:name="_Toc436821543"/>
      <w:bookmarkStart w:id="127" w:name="_Toc436822560"/>
      <w:bookmarkStart w:id="128" w:name="_Toc436822953"/>
      <w:bookmarkStart w:id="129" w:name="_Toc436823176"/>
      <w:bookmarkStart w:id="130" w:name="_Toc436825018"/>
      <w:bookmarkStart w:id="131" w:name="_Toc436825350"/>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Cyrl-CS" w:eastAsia="x-none"/>
        </w:rPr>
      </w:pPr>
      <w:bookmarkStart w:id="132" w:name="_Toc436891506"/>
      <w:r w:rsidRPr="0038614F">
        <w:rPr>
          <w:rFonts w:ascii="Times New Roman" w:eastAsia="Lucida Sans Unicode" w:hAnsi="Times New Roman"/>
          <w:b/>
          <w:bCs/>
          <w:sz w:val="28"/>
          <w:szCs w:val="36"/>
          <w:lang w:val="sr-Latn-CS" w:eastAsia="x-none"/>
        </w:rPr>
        <w:t>2.2</w:t>
      </w:r>
      <w:r w:rsidRPr="0038614F">
        <w:rPr>
          <w:rFonts w:ascii="Times New Roman" w:eastAsia="Lucida Sans Unicode" w:hAnsi="Times New Roman"/>
          <w:b/>
          <w:bCs/>
          <w:sz w:val="28"/>
          <w:szCs w:val="36"/>
          <w:lang w:val="sr-Cyrl-CS" w:eastAsia="x-none"/>
        </w:rPr>
        <w:t>.</w:t>
      </w:r>
      <w:r w:rsidRPr="0038614F">
        <w:rPr>
          <w:rFonts w:ascii="Times New Roman" w:eastAsia="Lucida Sans Unicode" w:hAnsi="Times New Roman"/>
          <w:b/>
          <w:bCs/>
          <w:sz w:val="28"/>
          <w:szCs w:val="36"/>
          <w:lang w:val="sr-Latn-CS" w:eastAsia="x-none"/>
        </w:rPr>
        <w:t xml:space="preserve">  Водоснабдевање и каналисање</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4E5EC6" w:rsidRPr="0038614F" w:rsidRDefault="004E5EC6" w:rsidP="004E5EC6">
      <w:pPr>
        <w:widowControl w:val="0"/>
        <w:tabs>
          <w:tab w:val="left" w:pos="567"/>
        </w:tabs>
        <w:suppressAutoHyphens/>
        <w:autoSpaceDE w:val="0"/>
        <w:spacing w:after="0" w:line="240" w:lineRule="auto"/>
        <w:jc w:val="both"/>
        <w:rPr>
          <w:rFonts w:ascii="Times New Roman" w:eastAsia="Lucida Sans Unicode" w:hAnsi="Times New Roman"/>
          <w:kern w:val="1"/>
          <w:sz w:val="28"/>
          <w:szCs w:val="28"/>
          <w:lang w:val="sr-Latn-CS" w:eastAsia="ar-SA"/>
        </w:rPr>
      </w:pPr>
      <w:r w:rsidRPr="0038614F">
        <w:rPr>
          <w:rFonts w:ascii="Times New Roman" w:eastAsia="Lucida Sans Unicode" w:hAnsi="Times New Roman"/>
          <w:kern w:val="1"/>
          <w:sz w:val="28"/>
          <w:szCs w:val="28"/>
          <w:lang w:val="sr-Cyrl-CS" w:eastAsia="ar-SA"/>
        </w:rPr>
        <w:tab/>
        <w:t>Основни задатак у области водоснабдевања и каналисања је производња и дистрибуција здраве пијаће воде у количини неопходној за задовољавање оптималних потреба становништва као и изградња потребне</w:t>
      </w:r>
      <w:r w:rsidRPr="0038614F">
        <w:rPr>
          <w:rFonts w:ascii="Times New Roman" w:eastAsia="Lucida Sans Unicode" w:hAnsi="Times New Roman"/>
          <w:kern w:val="1"/>
          <w:sz w:val="28"/>
          <w:szCs w:val="28"/>
          <w:lang w:val="sr-Latn-CS" w:eastAsia="ar-SA"/>
        </w:rPr>
        <w:t xml:space="preserve"> водоводне и канализационе</w:t>
      </w:r>
      <w:r w:rsidRPr="0038614F">
        <w:rPr>
          <w:rFonts w:ascii="Times New Roman" w:eastAsia="Lucida Sans Unicode" w:hAnsi="Times New Roman"/>
          <w:kern w:val="1"/>
          <w:sz w:val="28"/>
          <w:szCs w:val="28"/>
          <w:lang w:val="sr-Cyrl-CS" w:eastAsia="ar-SA"/>
        </w:rPr>
        <w:t xml:space="preserve"> инфраструктуре у урбаном и руралном подручју града .</w:t>
      </w:r>
    </w:p>
    <w:p w:rsidR="004E5EC6" w:rsidRPr="0038614F" w:rsidRDefault="004E5EC6" w:rsidP="004E5EC6">
      <w:pPr>
        <w:widowControl w:val="0"/>
        <w:tabs>
          <w:tab w:val="left" w:pos="567"/>
        </w:tabs>
        <w:suppressAutoHyphens/>
        <w:autoSpaceDE w:val="0"/>
        <w:spacing w:after="0" w:line="240" w:lineRule="auto"/>
        <w:jc w:val="both"/>
        <w:rPr>
          <w:rFonts w:ascii="Times New Roman" w:eastAsia="Lucida Sans Unicode" w:hAnsi="Times New Roman"/>
          <w:b/>
          <w:kern w:val="1"/>
          <w:sz w:val="28"/>
          <w:szCs w:val="28"/>
          <w:lang w:val="sr-Latn-CS" w:eastAsia="ar-SA"/>
        </w:rPr>
      </w:pPr>
    </w:p>
    <w:p w:rsidR="004E5EC6" w:rsidRPr="0038614F" w:rsidRDefault="004E5EC6" w:rsidP="004E5EC6">
      <w:pPr>
        <w:widowControl w:val="0"/>
        <w:numPr>
          <w:ilvl w:val="2"/>
          <w:numId w:val="17"/>
        </w:numPr>
        <w:tabs>
          <w:tab w:val="left" w:pos="567"/>
        </w:tabs>
        <w:suppressAutoHyphens/>
        <w:autoSpaceDE w:val="0"/>
        <w:spacing w:after="0" w:line="240" w:lineRule="auto"/>
        <w:jc w:val="both"/>
        <w:rPr>
          <w:rFonts w:ascii="Times New Roman" w:eastAsia="Lucida Sans Unicode" w:hAnsi="Times New Roman"/>
          <w:b/>
          <w:kern w:val="1"/>
          <w:sz w:val="28"/>
          <w:szCs w:val="28"/>
          <w:lang w:val="sr-Latn-CS" w:eastAsia="ar-SA"/>
        </w:rPr>
      </w:pPr>
      <w:r w:rsidRPr="0038614F">
        <w:rPr>
          <w:rFonts w:ascii="Times New Roman" w:eastAsia="Lucida Sans Unicode" w:hAnsi="Times New Roman"/>
          <w:b/>
          <w:kern w:val="1"/>
          <w:sz w:val="28"/>
          <w:szCs w:val="28"/>
          <w:lang w:val="sr-Latn-CS" w:eastAsia="ar-SA"/>
        </w:rPr>
        <w:t>Водоснабдевање</w:t>
      </w:r>
    </w:p>
    <w:p w:rsidR="004E5EC6" w:rsidRPr="0038614F" w:rsidRDefault="004E5EC6" w:rsidP="004E5EC6">
      <w:pPr>
        <w:widowControl w:val="0"/>
        <w:tabs>
          <w:tab w:val="left" w:pos="567"/>
        </w:tabs>
        <w:suppressAutoHyphens/>
        <w:autoSpaceDE w:val="0"/>
        <w:spacing w:after="0" w:line="240" w:lineRule="auto"/>
        <w:ind w:left="780"/>
        <w:jc w:val="both"/>
        <w:rPr>
          <w:rFonts w:ascii="Times New Roman" w:eastAsia="Lucida Sans Unicode" w:hAnsi="Times New Roman"/>
          <w:b/>
          <w:kern w:val="1"/>
          <w:sz w:val="28"/>
          <w:szCs w:val="28"/>
          <w:lang w:val="sr-Latn-CS" w:eastAsia="ar-SA"/>
        </w:rPr>
      </w:pPr>
    </w:p>
    <w:tbl>
      <w:tblPr>
        <w:tblW w:w="14175" w:type="dxa"/>
        <w:tblInd w:w="108" w:type="dxa"/>
        <w:tblLayout w:type="fixed"/>
        <w:tblLook w:val="0000" w:firstRow="0" w:lastRow="0" w:firstColumn="0" w:lastColumn="0" w:noHBand="0" w:noVBand="0"/>
      </w:tblPr>
      <w:tblGrid>
        <w:gridCol w:w="1080"/>
        <w:gridCol w:w="8134"/>
        <w:gridCol w:w="1276"/>
        <w:gridCol w:w="3685"/>
      </w:tblGrid>
      <w:tr w:rsidR="004E5EC6" w:rsidRPr="0038614F" w:rsidTr="00457DC3">
        <w:trPr>
          <w:trHeight w:val="445"/>
        </w:trPr>
        <w:tc>
          <w:tcPr>
            <w:tcW w:w="9214"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Cyrl-CS" w:eastAsia="ar-SA"/>
              </w:rPr>
              <w:t>Рок</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rPr>
          <w:trHeight w:val="703"/>
        </w:trPr>
        <w:tc>
          <w:tcPr>
            <w:tcW w:w="1080" w:type="dxa"/>
            <w:tcBorders>
              <w:top w:val="single" w:sz="4" w:space="0" w:color="auto"/>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2.2.1.</w:t>
            </w:r>
            <w:r w:rsidRPr="0038614F">
              <w:rPr>
                <w:rFonts w:ascii="Times New Roman" w:eastAsia="Lucida Sans Unicode" w:hAnsi="Times New Roman"/>
                <w:b/>
                <w:kern w:val="1"/>
                <w:lang w:val="sr-Latn-CS" w:eastAsia="ar-SA"/>
              </w:rPr>
              <w:t>1</w:t>
            </w:r>
            <w:r w:rsidRPr="0038614F">
              <w:rPr>
                <w:rFonts w:ascii="Times New Roman" w:eastAsia="Lucida Sans Unicode" w:hAnsi="Times New Roman"/>
                <w:b/>
                <w:kern w:val="1"/>
                <w:lang w:val="sr-Cyrl-CS" w:eastAsia="ar-SA"/>
              </w:rPr>
              <w:t>.</w:t>
            </w:r>
          </w:p>
        </w:tc>
        <w:tc>
          <w:tcPr>
            <w:tcW w:w="8134" w:type="dxa"/>
            <w:tcBorders>
              <w:top w:val="single" w:sz="4" w:space="0" w:color="auto"/>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both"/>
              <w:rPr>
                <w:rFonts w:ascii="Arial" w:eastAsia="Lucida Sans Unicode" w:hAnsi="Arial" w:cs="Arial"/>
                <w:kern w:val="1"/>
                <w:lang w:val="sr-Cyrl-CS" w:eastAsia="ar-SA"/>
              </w:rPr>
            </w:pPr>
            <w:r w:rsidRPr="0038614F">
              <w:rPr>
                <w:rFonts w:ascii="Times New Roman" w:eastAsia="Lucida Sans Unicode" w:hAnsi="Times New Roman"/>
                <w:kern w:val="1"/>
                <w:lang w:val="ru-RU" w:eastAsia="ar-SA"/>
              </w:rPr>
              <w:t>Водоводни систем Селова</w:t>
            </w:r>
            <w:r w:rsidRPr="0038614F">
              <w:rPr>
                <w:rFonts w:ascii="Arial" w:eastAsia="Lucida Sans Unicode" w:hAnsi="Arial" w:cs="Arial"/>
                <w:kern w:val="1"/>
                <w:lang w:val="ru-RU" w:eastAsia="ar-SA"/>
              </w:rPr>
              <w:t xml:space="preserve"> </w:t>
            </w:r>
            <w:r w:rsidRPr="0038614F">
              <w:rPr>
                <w:rFonts w:ascii="Times New Roman" w:eastAsia="Lucida Sans Unicode" w:hAnsi="Times New Roman"/>
                <w:kern w:val="1"/>
                <w:lang w:val="ru-RU" w:eastAsia="ar-SA"/>
              </w:rPr>
              <w:t xml:space="preserve">– </w:t>
            </w:r>
            <w:r w:rsidRPr="0038614F">
              <w:rPr>
                <w:rFonts w:ascii="Times New Roman" w:eastAsia="Lucida Sans Unicode" w:hAnsi="Times New Roman"/>
                <w:kern w:val="1"/>
                <w:lang w:val="sr-Cyrl-CS" w:eastAsia="ar-SA"/>
              </w:rPr>
              <w:t>п</w:t>
            </w:r>
            <w:r w:rsidRPr="0038614F">
              <w:rPr>
                <w:rFonts w:ascii="Times New Roman" w:eastAsia="Lucida Sans Unicode" w:hAnsi="Times New Roman"/>
                <w:kern w:val="1"/>
                <w:lang w:val="sr-Latn-CS" w:eastAsia="ar-SA"/>
              </w:rPr>
              <w:t xml:space="preserve">рипрема </w:t>
            </w:r>
            <w:r w:rsidRPr="0038614F">
              <w:rPr>
                <w:rFonts w:ascii="Times New Roman" w:eastAsia="Lucida Sans Unicode" w:hAnsi="Times New Roman"/>
                <w:kern w:val="1"/>
                <w:lang w:val="ru-RU" w:eastAsia="ar-SA"/>
              </w:rPr>
              <w:t xml:space="preserve">планске документације </w:t>
            </w:r>
            <w:r w:rsidRPr="0038614F">
              <w:rPr>
                <w:rFonts w:ascii="Times New Roman" w:eastAsia="Lucida Sans Unicode" w:hAnsi="Times New Roman"/>
                <w:kern w:val="1"/>
                <w:lang w:eastAsia="ar-SA"/>
              </w:rPr>
              <w:t>I фаз</w:t>
            </w:r>
            <w:r w:rsidRPr="0038614F">
              <w:rPr>
                <w:rFonts w:ascii="Times New Roman" w:eastAsia="Lucida Sans Unicode" w:hAnsi="Times New Roman"/>
                <w:kern w:val="1"/>
                <w:lang w:val="sr-Cyrl-CS" w:eastAsia="ar-SA"/>
              </w:rPr>
              <w:t>е резервоарског простора на локацији Бубањ.</w:t>
            </w:r>
          </w:p>
        </w:tc>
        <w:tc>
          <w:tcPr>
            <w:tcW w:w="1276" w:type="dxa"/>
            <w:tcBorders>
              <w:top w:val="single" w:sz="4" w:space="0" w:color="auto"/>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eastAsia="ar-SA"/>
              </w:rPr>
            </w:pPr>
            <w:r w:rsidRPr="0038614F">
              <w:rPr>
                <w:rFonts w:ascii="Times New Roman" w:eastAsia="Lucida Sans Unicode" w:hAnsi="Times New Roman"/>
                <w:kern w:val="1"/>
                <w:lang w:val="sr-Cyrl-CS" w:eastAsia="ar-SA"/>
              </w:rPr>
              <w:t>Током године</w:t>
            </w:r>
          </w:p>
        </w:tc>
        <w:tc>
          <w:tcPr>
            <w:tcW w:w="3685"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Управа за комуналне делатности, енергетику и саобраћај, ЈКП ''</w:t>
            </w:r>
            <w:r w:rsidRPr="0038614F">
              <w:rPr>
                <w:rFonts w:ascii="Times New Roman" w:eastAsia="Lucida Sans Unicode" w:hAnsi="Times New Roman"/>
                <w:kern w:val="1"/>
                <w:lang w:val="sr-Latn-CS" w:eastAsia="ar-SA"/>
              </w:rPr>
              <w:t>Наисус</w:t>
            </w:r>
            <w:r w:rsidRPr="0038614F">
              <w:rPr>
                <w:rFonts w:ascii="Times New Roman" w:eastAsia="Lucida Sans Unicode" w:hAnsi="Times New Roman"/>
                <w:kern w:val="1"/>
                <w:lang w:val="sr-Cyrl-CS" w:eastAsia="ar-SA"/>
              </w:rPr>
              <w:t>''</w:t>
            </w:r>
          </w:p>
        </w:tc>
      </w:tr>
      <w:tr w:rsidR="004E5EC6" w:rsidRPr="0038614F" w:rsidTr="00457DC3">
        <w:trPr>
          <w:trHeight w:val="278"/>
        </w:trPr>
        <w:tc>
          <w:tcPr>
            <w:tcW w:w="1080" w:type="dxa"/>
            <w:tcBorders>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2.2.1.</w:t>
            </w:r>
            <w:r w:rsidRPr="0038614F">
              <w:rPr>
                <w:rFonts w:ascii="Times New Roman" w:eastAsia="Lucida Sans Unicode" w:hAnsi="Times New Roman"/>
                <w:b/>
                <w:kern w:val="1"/>
                <w:lang w:val="sr-Latn-CS" w:eastAsia="ar-SA"/>
              </w:rPr>
              <w:t>2</w:t>
            </w:r>
            <w:r w:rsidRPr="0038614F">
              <w:rPr>
                <w:rFonts w:ascii="Times New Roman" w:eastAsia="Lucida Sans Unicode" w:hAnsi="Times New Roman"/>
                <w:b/>
                <w:kern w:val="1"/>
                <w:lang w:val="sr-Cyrl-CS" w:eastAsia="ar-SA"/>
              </w:rPr>
              <w:t>.</w:t>
            </w:r>
          </w:p>
        </w:tc>
        <w:tc>
          <w:tcPr>
            <w:tcW w:w="8134"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Пројекти из области водоснабдевања:</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 израда планске документације за </w:t>
            </w:r>
            <w:r w:rsidRPr="0038614F">
              <w:rPr>
                <w:rFonts w:ascii="Times New Roman" w:eastAsia="Times New Roman" w:hAnsi="Times New Roman" w:cs="Arial"/>
                <w:spacing w:val="-1"/>
                <w:lang w:val="ru-RU" w:eastAsia="sr-Cyrl-CS"/>
              </w:rPr>
              <w:t>реконструкцију</w:t>
            </w:r>
            <w:r w:rsidRPr="0038614F">
              <w:rPr>
                <w:rFonts w:ascii="Times New Roman" w:eastAsia="Times New Roman" w:hAnsi="Times New Roman" w:cs="Arial"/>
                <w:spacing w:val="29"/>
                <w:w w:val="101"/>
                <w:lang w:val="ru-RU" w:eastAsia="sr-Cyrl-CS"/>
              </w:rPr>
              <w:t xml:space="preserve"> </w:t>
            </w:r>
            <w:r w:rsidRPr="0038614F">
              <w:rPr>
                <w:rFonts w:ascii="Times New Roman" w:eastAsia="Times New Roman" w:hAnsi="Times New Roman" w:cs="Arial"/>
                <w:spacing w:val="-1"/>
                <w:lang w:val="ru-RU" w:eastAsia="sr-Cyrl-CS"/>
              </w:rPr>
              <w:t>пумпних</w:t>
            </w:r>
            <w:r w:rsidRPr="0038614F">
              <w:rPr>
                <w:rFonts w:ascii="Times New Roman" w:eastAsia="Times New Roman" w:hAnsi="Times New Roman" w:cs="Arial"/>
                <w:spacing w:val="5"/>
                <w:lang w:val="ru-RU" w:eastAsia="sr-Cyrl-CS"/>
              </w:rPr>
              <w:t xml:space="preserve"> </w:t>
            </w:r>
            <w:r w:rsidRPr="0038614F">
              <w:rPr>
                <w:rFonts w:ascii="Times New Roman" w:eastAsia="Times New Roman" w:hAnsi="Times New Roman" w:cs="Arial"/>
                <w:spacing w:val="-1"/>
                <w:lang w:val="ru-RU" w:eastAsia="sr-Cyrl-CS"/>
              </w:rPr>
              <w:t>станица</w:t>
            </w:r>
            <w:r w:rsidRPr="0038614F">
              <w:rPr>
                <w:rFonts w:ascii="Times New Roman" w:eastAsia="Times New Roman" w:hAnsi="Times New Roman" w:cs="Arial"/>
                <w:spacing w:val="4"/>
                <w:lang w:val="ru-RU" w:eastAsia="sr-Cyrl-CS"/>
              </w:rPr>
              <w:t xml:space="preserve"> </w:t>
            </w:r>
            <w:r w:rsidRPr="0038614F">
              <w:rPr>
                <w:rFonts w:ascii="Times New Roman" w:eastAsia="Times New Roman" w:hAnsi="Times New Roman" w:cs="Arial"/>
                <w:lang w:val="ru-RU" w:eastAsia="sr-Cyrl-CS"/>
              </w:rPr>
              <w:t>и</w:t>
            </w:r>
            <w:r w:rsidRPr="0038614F">
              <w:rPr>
                <w:rFonts w:ascii="Times New Roman" w:eastAsia="Times New Roman" w:hAnsi="Times New Roman" w:cs="Arial"/>
                <w:spacing w:val="28"/>
                <w:w w:val="101"/>
                <w:lang w:val="ru-RU" w:eastAsia="sr-Cyrl-CS"/>
              </w:rPr>
              <w:t xml:space="preserve"> </w:t>
            </w:r>
            <w:r w:rsidRPr="0038614F">
              <w:rPr>
                <w:rFonts w:ascii="Times New Roman" w:eastAsia="Times New Roman" w:hAnsi="Times New Roman" w:cs="Arial"/>
                <w:spacing w:val="-1"/>
                <w:lang w:val="ru-RU" w:eastAsia="sr-Cyrl-CS"/>
              </w:rPr>
              <w:t>санацију</w:t>
            </w:r>
            <w:r w:rsidRPr="0038614F">
              <w:rPr>
                <w:rFonts w:ascii="Times New Roman" w:eastAsia="Times New Roman" w:hAnsi="Times New Roman" w:cs="Arial"/>
                <w:spacing w:val="10"/>
                <w:lang w:val="ru-RU" w:eastAsia="sr-Cyrl-CS"/>
              </w:rPr>
              <w:t xml:space="preserve"> </w:t>
            </w:r>
            <w:r w:rsidRPr="0038614F">
              <w:rPr>
                <w:rFonts w:ascii="Times New Roman" w:eastAsia="Times New Roman" w:hAnsi="Times New Roman" w:cs="Arial"/>
                <w:spacing w:val="-1"/>
                <w:lang w:val="ru-RU" w:eastAsia="sr-Cyrl-CS"/>
              </w:rPr>
              <w:t>објеката</w:t>
            </w:r>
            <w:r w:rsidRPr="0038614F">
              <w:rPr>
                <w:rFonts w:ascii="Times New Roman" w:eastAsia="Times New Roman" w:hAnsi="Times New Roman" w:cs="Arial"/>
                <w:spacing w:val="25"/>
                <w:w w:val="101"/>
                <w:lang w:val="ru-RU" w:eastAsia="sr-Cyrl-CS"/>
              </w:rPr>
              <w:t xml:space="preserve"> </w:t>
            </w:r>
            <w:r w:rsidRPr="0038614F">
              <w:rPr>
                <w:rFonts w:ascii="Times New Roman" w:eastAsia="Times New Roman" w:hAnsi="Times New Roman" w:cs="Arial"/>
                <w:spacing w:val="-1"/>
                <w:lang w:val="ru-RU" w:eastAsia="sr-Cyrl-CS"/>
              </w:rPr>
              <w:t>водоснабдевања</w:t>
            </w:r>
            <w:r w:rsidRPr="0038614F">
              <w:rPr>
                <w:rFonts w:ascii="Times New Roman" w:eastAsia="Times New Roman" w:hAnsi="Times New Roman" w:cs="Arial"/>
                <w:spacing w:val="21"/>
                <w:w w:val="101"/>
                <w:lang w:val="ru-RU" w:eastAsia="sr-Cyrl-CS"/>
              </w:rPr>
              <w:t xml:space="preserve"> </w:t>
            </w:r>
            <w:r w:rsidRPr="0038614F">
              <w:rPr>
                <w:rFonts w:ascii="Times New Roman" w:eastAsia="Times New Roman" w:hAnsi="Times New Roman" w:cs="Arial"/>
                <w:spacing w:val="-1"/>
                <w:lang w:val="ru-RU" w:eastAsia="sr-Cyrl-CS"/>
              </w:rPr>
              <w:t>система</w:t>
            </w:r>
            <w:r w:rsidRPr="0038614F">
              <w:rPr>
                <w:rFonts w:ascii="Times New Roman" w:eastAsia="Times New Roman" w:hAnsi="Times New Roman" w:cs="Arial"/>
                <w:spacing w:val="11"/>
                <w:lang w:val="ru-RU" w:eastAsia="sr-Cyrl-CS"/>
              </w:rPr>
              <w:t xml:space="preserve"> </w:t>
            </w:r>
            <w:r w:rsidRPr="0038614F">
              <w:rPr>
                <w:rFonts w:ascii="Times New Roman" w:eastAsia="Times New Roman" w:hAnsi="Times New Roman" w:cs="Arial"/>
                <w:spacing w:val="-1"/>
                <w:lang w:val="ru-RU" w:eastAsia="sr-Cyrl-CS"/>
              </w:rPr>
              <w:t>Љуберађа -</w:t>
            </w:r>
            <w:r w:rsidRPr="0038614F">
              <w:rPr>
                <w:rFonts w:ascii="Times New Roman" w:eastAsia="Times New Roman" w:hAnsi="Times New Roman" w:cs="Arial"/>
                <w:spacing w:val="28"/>
                <w:w w:val="101"/>
                <w:lang w:val="ru-RU" w:eastAsia="sr-Cyrl-CS"/>
              </w:rPr>
              <w:t xml:space="preserve"> </w:t>
            </w:r>
            <w:r w:rsidRPr="0038614F">
              <w:rPr>
                <w:rFonts w:ascii="Times New Roman" w:eastAsia="Times New Roman" w:hAnsi="Times New Roman" w:cs="Arial"/>
                <w:lang w:val="ru-RU" w:eastAsia="sr-Cyrl-CS"/>
              </w:rPr>
              <w:t>Ниш</w:t>
            </w:r>
            <w:r w:rsidRPr="0038614F">
              <w:rPr>
                <w:rFonts w:ascii="Times New Roman" w:eastAsia="Lucida Sans Unicode" w:hAnsi="Times New Roman"/>
                <w:kern w:val="1"/>
                <w:lang w:val="sr-Cyrl-CS" w:eastAsia="ar-SA"/>
              </w:rPr>
              <w:t xml:space="preserve">, </w:t>
            </w:r>
          </w:p>
          <w:p w:rsidR="004E5EC6" w:rsidRPr="0038614F" w:rsidRDefault="004E5EC6" w:rsidP="00457DC3">
            <w:pPr>
              <w:widowControl w:val="0"/>
              <w:suppressAutoHyphens/>
              <w:snapToGrid w:val="0"/>
              <w:spacing w:after="0" w:line="240" w:lineRule="auto"/>
              <w:rPr>
                <w:rFonts w:ascii="Times New Roman" w:eastAsia="Times New Roman" w:hAnsi="Times New Roman" w:cs="Arial"/>
                <w:spacing w:val="-1"/>
                <w:lang w:val="ru-RU" w:eastAsia="sr-Cyrl-CS"/>
              </w:rPr>
            </w:pPr>
            <w:r w:rsidRPr="0038614F">
              <w:rPr>
                <w:rFonts w:ascii="Times New Roman" w:eastAsia="Lucida Sans Unicode" w:hAnsi="Times New Roman"/>
                <w:kern w:val="1"/>
                <w:lang w:val="sr-Cyrl-CS" w:eastAsia="ar-SA"/>
              </w:rPr>
              <w:t>-</w:t>
            </w:r>
            <w:r w:rsidRPr="0038614F">
              <w:rPr>
                <w:rFonts w:ascii="Times New Roman" w:eastAsia="Lucida Sans Unicode" w:hAnsi="Times New Roman"/>
                <w:kern w:val="1"/>
                <w:lang w:val="sr-Latn-CS" w:eastAsia="ar-SA"/>
              </w:rPr>
              <w:t xml:space="preserve"> </w:t>
            </w:r>
            <w:r w:rsidRPr="0038614F">
              <w:rPr>
                <w:rFonts w:ascii="Times New Roman" w:eastAsia="Lucida Sans Unicode" w:hAnsi="Times New Roman"/>
                <w:kern w:val="1"/>
                <w:lang w:val="sr-Cyrl-CS" w:eastAsia="ar-SA"/>
              </w:rPr>
              <w:t>Е</w:t>
            </w:r>
            <w:r w:rsidRPr="0038614F">
              <w:rPr>
                <w:rFonts w:ascii="Times New Roman" w:eastAsia="Times New Roman" w:hAnsi="Times New Roman" w:cs="Arial"/>
                <w:spacing w:val="-1"/>
                <w:lang w:val="ru-RU" w:eastAsia="sr-Cyrl-CS"/>
              </w:rPr>
              <w:t>лаборат</w:t>
            </w:r>
            <w:r w:rsidRPr="0038614F">
              <w:rPr>
                <w:rFonts w:ascii="Times New Roman" w:eastAsia="Times New Roman" w:hAnsi="Times New Roman" w:cs="Arial"/>
                <w:spacing w:val="1"/>
                <w:lang w:val="ru-RU" w:eastAsia="sr-Cyrl-CS"/>
              </w:rPr>
              <w:t xml:space="preserve"> </w:t>
            </w:r>
            <w:r w:rsidRPr="0038614F">
              <w:rPr>
                <w:rFonts w:ascii="Times New Roman" w:eastAsia="Times New Roman" w:hAnsi="Times New Roman" w:cs="Arial"/>
                <w:lang w:val="ru-RU" w:eastAsia="sr-Cyrl-CS"/>
              </w:rPr>
              <w:t>о</w:t>
            </w:r>
            <w:r w:rsidRPr="0038614F">
              <w:rPr>
                <w:rFonts w:ascii="Times New Roman" w:eastAsia="Times New Roman" w:hAnsi="Times New Roman" w:cs="Arial"/>
                <w:spacing w:val="-2"/>
                <w:lang w:val="ru-RU" w:eastAsia="sr-Cyrl-CS"/>
              </w:rPr>
              <w:t xml:space="preserve"> </w:t>
            </w:r>
            <w:r w:rsidRPr="0038614F">
              <w:rPr>
                <w:rFonts w:ascii="Times New Roman" w:eastAsia="Times New Roman" w:hAnsi="Times New Roman" w:cs="Arial"/>
                <w:spacing w:val="-1"/>
                <w:lang w:val="ru-RU" w:eastAsia="sr-Cyrl-CS"/>
              </w:rPr>
              <w:t>зонама</w:t>
            </w:r>
            <w:r w:rsidRPr="0038614F">
              <w:rPr>
                <w:rFonts w:ascii="Times New Roman" w:eastAsia="Times New Roman" w:hAnsi="Times New Roman" w:cs="Arial"/>
                <w:spacing w:val="26"/>
                <w:lang w:val="ru-RU" w:eastAsia="sr-Cyrl-CS"/>
              </w:rPr>
              <w:t xml:space="preserve"> </w:t>
            </w:r>
            <w:r w:rsidRPr="0038614F">
              <w:rPr>
                <w:rFonts w:ascii="Times New Roman" w:eastAsia="Times New Roman" w:hAnsi="Times New Roman" w:cs="Arial"/>
                <w:spacing w:val="-1"/>
                <w:lang w:val="ru-RU" w:eastAsia="sr-Cyrl-CS"/>
              </w:rPr>
              <w:t>санитарне</w:t>
            </w:r>
            <w:r w:rsidRPr="0038614F">
              <w:rPr>
                <w:rFonts w:ascii="Times New Roman" w:eastAsia="Times New Roman" w:hAnsi="Times New Roman" w:cs="Arial"/>
                <w:spacing w:val="-2"/>
                <w:lang w:val="ru-RU" w:eastAsia="sr-Cyrl-CS"/>
              </w:rPr>
              <w:t xml:space="preserve"> </w:t>
            </w:r>
            <w:r w:rsidRPr="0038614F">
              <w:rPr>
                <w:rFonts w:ascii="Times New Roman" w:eastAsia="Times New Roman" w:hAnsi="Times New Roman" w:cs="Arial"/>
                <w:spacing w:val="-1"/>
                <w:lang w:val="ru-RU" w:eastAsia="sr-Cyrl-CS"/>
              </w:rPr>
              <w:t>заштите</w:t>
            </w:r>
            <w:r w:rsidRPr="0038614F">
              <w:rPr>
                <w:rFonts w:ascii="Times New Roman" w:eastAsia="Times New Roman" w:hAnsi="Times New Roman" w:cs="Arial"/>
                <w:spacing w:val="28"/>
                <w:lang w:val="ru-RU" w:eastAsia="sr-Cyrl-CS"/>
              </w:rPr>
              <w:t xml:space="preserve"> </w:t>
            </w:r>
            <w:r w:rsidRPr="0038614F">
              <w:rPr>
                <w:rFonts w:ascii="Times New Roman" w:eastAsia="Times New Roman" w:hAnsi="Times New Roman" w:cs="Arial"/>
                <w:spacing w:val="-1"/>
                <w:lang w:val="ru-RU" w:eastAsia="sr-Cyrl-CS"/>
              </w:rPr>
              <w:t>изворишта</w:t>
            </w:r>
            <w:r w:rsidRPr="0038614F">
              <w:rPr>
                <w:rFonts w:ascii="Times New Roman" w:eastAsia="Times New Roman" w:hAnsi="Times New Roman" w:cs="Arial"/>
                <w:spacing w:val="24"/>
                <w:lang w:val="ru-RU" w:eastAsia="sr-Cyrl-CS"/>
              </w:rPr>
              <w:t xml:space="preserve"> </w:t>
            </w:r>
            <w:r w:rsidRPr="0038614F">
              <w:rPr>
                <w:rFonts w:ascii="Times New Roman" w:eastAsia="Times New Roman" w:hAnsi="Times New Roman" w:cs="Arial"/>
                <w:spacing w:val="-1"/>
                <w:lang w:val="ru-RU" w:eastAsia="sr-Cyrl-CS"/>
              </w:rPr>
              <w:t>"Студена",</w:t>
            </w:r>
            <w:r w:rsidRPr="0038614F">
              <w:rPr>
                <w:rFonts w:ascii="Times New Roman" w:eastAsia="Times New Roman" w:hAnsi="Times New Roman" w:cs="Arial"/>
                <w:spacing w:val="25"/>
                <w:lang w:val="ru-RU" w:eastAsia="sr-Cyrl-CS"/>
              </w:rPr>
              <w:t xml:space="preserve"> </w:t>
            </w:r>
            <w:r w:rsidRPr="0038614F">
              <w:rPr>
                <w:rFonts w:ascii="Times New Roman" w:eastAsia="Times New Roman" w:hAnsi="Times New Roman" w:cs="Arial"/>
                <w:spacing w:val="-1"/>
                <w:lang w:val="ru-RU" w:eastAsia="sr-Cyrl-CS"/>
              </w:rPr>
              <w:t>изворишт</w:t>
            </w:r>
            <w:r w:rsidRPr="0038614F">
              <w:rPr>
                <w:rFonts w:ascii="Times New Roman" w:eastAsia="Times New Roman" w:hAnsi="Times New Roman" w:cs="Arial"/>
                <w:spacing w:val="-1"/>
                <w:lang w:val="sr-Latn-CS" w:eastAsia="sr-Cyrl-CS"/>
              </w:rPr>
              <w:t>а</w:t>
            </w:r>
            <w:r w:rsidRPr="0038614F">
              <w:rPr>
                <w:rFonts w:ascii="Times New Roman" w:eastAsia="Times New Roman" w:hAnsi="Times New Roman" w:cs="Arial"/>
                <w:spacing w:val="24"/>
                <w:lang w:val="ru-RU" w:eastAsia="sr-Cyrl-CS"/>
              </w:rPr>
              <w:t xml:space="preserve"> </w:t>
            </w:r>
            <w:r w:rsidRPr="0038614F">
              <w:rPr>
                <w:rFonts w:ascii="Times New Roman" w:eastAsia="Times New Roman" w:hAnsi="Times New Roman" w:cs="Arial"/>
                <w:spacing w:val="-1"/>
                <w:lang w:val="ru-RU" w:eastAsia="sr-Cyrl-CS"/>
              </w:rPr>
              <w:t>"Медијана",</w:t>
            </w:r>
            <w:r w:rsidRPr="0038614F">
              <w:rPr>
                <w:rFonts w:ascii="Times New Roman" w:eastAsia="Times New Roman" w:hAnsi="Times New Roman" w:cs="Arial"/>
                <w:spacing w:val="24"/>
                <w:lang w:val="ru-RU" w:eastAsia="sr-Cyrl-CS"/>
              </w:rPr>
              <w:t xml:space="preserve"> </w:t>
            </w:r>
            <w:r w:rsidRPr="0038614F">
              <w:rPr>
                <w:rFonts w:ascii="Times New Roman" w:eastAsia="Times New Roman" w:hAnsi="Times New Roman" w:cs="Arial"/>
                <w:spacing w:val="-1"/>
                <w:lang w:val="ru-RU" w:eastAsia="sr-Cyrl-CS"/>
              </w:rPr>
              <w:t>регионалн</w:t>
            </w:r>
            <w:r w:rsidRPr="0038614F">
              <w:rPr>
                <w:rFonts w:ascii="Times New Roman" w:eastAsia="Times New Roman" w:hAnsi="Times New Roman" w:cs="Arial"/>
                <w:spacing w:val="-1"/>
                <w:lang w:val="sr-Latn-CS" w:eastAsia="sr-Cyrl-CS"/>
              </w:rPr>
              <w:t>ог</w:t>
            </w:r>
            <w:r w:rsidRPr="0038614F">
              <w:rPr>
                <w:rFonts w:ascii="Times New Roman" w:eastAsia="Times New Roman" w:hAnsi="Times New Roman" w:cs="Arial"/>
                <w:spacing w:val="22"/>
                <w:lang w:val="ru-RU" w:eastAsia="sr-Cyrl-CS"/>
              </w:rPr>
              <w:t xml:space="preserve"> </w:t>
            </w:r>
            <w:r w:rsidRPr="0038614F">
              <w:rPr>
                <w:rFonts w:ascii="Times New Roman" w:eastAsia="Times New Roman" w:hAnsi="Times New Roman" w:cs="Arial"/>
                <w:spacing w:val="-1"/>
                <w:lang w:val="ru-RU" w:eastAsia="sr-Cyrl-CS"/>
              </w:rPr>
              <w:t>систем "Љуберађа"</w:t>
            </w:r>
            <w:r w:rsidRPr="0038614F">
              <w:rPr>
                <w:rFonts w:ascii="Times New Roman" w:eastAsia="Times New Roman" w:hAnsi="Times New Roman" w:cs="Arial"/>
                <w:spacing w:val="1"/>
                <w:lang w:val="ru-RU" w:eastAsia="sr-Cyrl-CS"/>
              </w:rPr>
              <w:t xml:space="preserve"> </w:t>
            </w:r>
            <w:r w:rsidRPr="0038614F">
              <w:rPr>
                <w:rFonts w:ascii="Times New Roman" w:eastAsia="Times New Roman" w:hAnsi="Times New Roman" w:cs="Arial"/>
                <w:lang w:val="ru-RU" w:eastAsia="sr-Cyrl-CS"/>
              </w:rPr>
              <w:t>и</w:t>
            </w:r>
            <w:r w:rsidRPr="0038614F">
              <w:rPr>
                <w:rFonts w:ascii="Times New Roman" w:eastAsia="Times New Roman" w:hAnsi="Times New Roman" w:cs="Arial"/>
                <w:spacing w:val="23"/>
                <w:lang w:val="ru-RU" w:eastAsia="sr-Cyrl-CS"/>
              </w:rPr>
              <w:t xml:space="preserve"> </w:t>
            </w:r>
            <w:r w:rsidRPr="0038614F">
              <w:rPr>
                <w:rFonts w:ascii="Times New Roman" w:eastAsia="Times New Roman" w:hAnsi="Times New Roman" w:cs="Arial"/>
                <w:spacing w:val="-1"/>
                <w:lang w:val="ru-RU" w:eastAsia="sr-Cyrl-CS"/>
              </w:rPr>
              <w:t>Моравски</w:t>
            </w:r>
            <w:r w:rsidRPr="0038614F">
              <w:rPr>
                <w:rFonts w:ascii="Times New Roman" w:eastAsia="Times New Roman" w:hAnsi="Times New Roman" w:cs="Arial"/>
                <w:spacing w:val="25"/>
                <w:lang w:val="ru-RU" w:eastAsia="sr-Cyrl-CS"/>
              </w:rPr>
              <w:t xml:space="preserve"> </w:t>
            </w:r>
            <w:r w:rsidRPr="0038614F">
              <w:rPr>
                <w:rFonts w:ascii="Times New Roman" w:eastAsia="Times New Roman" w:hAnsi="Times New Roman" w:cs="Arial"/>
                <w:spacing w:val="-1"/>
                <w:lang w:val="ru-RU" w:eastAsia="sr-Cyrl-CS"/>
              </w:rPr>
              <w:t>систем,</w:t>
            </w:r>
          </w:p>
          <w:p w:rsidR="004E5EC6" w:rsidRPr="0038614F" w:rsidRDefault="004E5EC6" w:rsidP="00457DC3">
            <w:pPr>
              <w:widowControl w:val="0"/>
              <w:suppressAutoHyphens/>
              <w:snapToGrid w:val="0"/>
              <w:spacing w:after="0" w:line="240" w:lineRule="auto"/>
              <w:rPr>
                <w:rFonts w:ascii="Times New Roman" w:eastAsia="Times New Roman" w:hAnsi="Times New Roman" w:cs="Arial"/>
                <w:spacing w:val="-1"/>
                <w:lang w:val="ru-RU" w:eastAsia="sr-Cyrl-CS"/>
              </w:rPr>
            </w:pPr>
            <w:r w:rsidRPr="0038614F">
              <w:rPr>
                <w:rFonts w:ascii="Times New Roman" w:eastAsia="Times New Roman" w:hAnsi="Times New Roman" w:cs="Arial"/>
                <w:spacing w:val="-1"/>
                <w:lang w:val="ru-RU" w:eastAsia="sr-Cyrl-CS"/>
              </w:rPr>
              <w:t>-израда планске документације и израда пројекта Трајног осигурања капацитета и квалитета изворишта ''Медијана'',</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Latn-CS" w:eastAsia="ar-SA"/>
              </w:rPr>
            </w:pPr>
            <w:r w:rsidRPr="0038614F">
              <w:rPr>
                <w:rFonts w:ascii="Times New Roman" w:eastAsia="Times New Roman" w:hAnsi="Times New Roman" w:cs="Arial"/>
                <w:spacing w:val="-1"/>
                <w:lang w:val="ru-RU" w:eastAsia="sr-Cyrl-CS"/>
              </w:rPr>
              <w:t>-израда пројекта изградње резервоарског простора у насељу Нишка Бања.</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Током године </w:t>
            </w:r>
          </w:p>
        </w:tc>
        <w:tc>
          <w:tcPr>
            <w:tcW w:w="3685" w:type="dxa"/>
            <w:tcBorders>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Управа за комуналне делатности, енергетику и саобраћај, </w:t>
            </w:r>
          </w:p>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Latn-CS" w:eastAsia="ar-SA"/>
              </w:rPr>
            </w:pPr>
            <w:r w:rsidRPr="0038614F">
              <w:rPr>
                <w:rFonts w:ascii="Times New Roman" w:eastAsia="Lucida Sans Unicode" w:hAnsi="Times New Roman"/>
                <w:kern w:val="1"/>
                <w:lang w:val="sr-Cyrl-CS" w:eastAsia="ar-SA"/>
              </w:rPr>
              <w:t>JКП „Наисус“</w:t>
            </w:r>
            <w:r w:rsidRPr="0038614F">
              <w:rPr>
                <w:rFonts w:ascii="Times New Roman" w:eastAsia="Lucida Sans Unicode" w:hAnsi="Times New Roman"/>
                <w:kern w:val="1"/>
                <w:lang w:val="sr-Latn-CS" w:eastAsia="ar-SA"/>
              </w:rPr>
              <w:t>,J</w:t>
            </w:r>
            <w:r w:rsidRPr="0038614F">
              <w:rPr>
                <w:rFonts w:ascii="Times New Roman" w:eastAsia="Lucida Sans Unicode" w:hAnsi="Times New Roman"/>
                <w:kern w:val="1"/>
                <w:lang w:val="sr-Cyrl-CS" w:eastAsia="ar-SA"/>
              </w:rPr>
              <w:t>П</w:t>
            </w:r>
            <w:r w:rsidRPr="0038614F">
              <w:rPr>
                <w:rFonts w:ascii="Times New Roman" w:eastAsia="Lucida Sans Unicode" w:hAnsi="Times New Roman"/>
                <w:kern w:val="1"/>
                <w:lang w:val="sr-Latn-CS" w:eastAsia="ar-SA"/>
              </w:rPr>
              <w:t xml:space="preserve"> </w:t>
            </w:r>
            <w:r w:rsidRPr="0038614F">
              <w:rPr>
                <w:rFonts w:ascii="Times New Roman" w:eastAsia="Lucida Sans Unicode" w:hAnsi="Times New Roman"/>
                <w:kern w:val="1"/>
                <w:lang w:val="sr-Cyrl-CS" w:eastAsia="ar-SA"/>
              </w:rPr>
              <w:t>Дирекциј</w:t>
            </w:r>
            <w:r w:rsidRPr="0038614F">
              <w:rPr>
                <w:rFonts w:ascii="Times New Roman" w:eastAsia="Lucida Sans Unicode" w:hAnsi="Times New Roman"/>
                <w:kern w:val="1"/>
                <w:lang w:val="sr-Latn-CS" w:eastAsia="ar-SA"/>
              </w:rPr>
              <w:t>a</w:t>
            </w:r>
            <w:r w:rsidRPr="0038614F">
              <w:rPr>
                <w:rFonts w:ascii="Times New Roman" w:eastAsia="Lucida Sans Unicode" w:hAnsi="Times New Roman"/>
                <w:kern w:val="1"/>
                <w:lang w:val="sr-Cyrl-CS" w:eastAsia="ar-SA"/>
              </w:rPr>
              <w:t xml:space="preserve"> за изградњу </w:t>
            </w:r>
            <w:r w:rsidRPr="0038614F">
              <w:rPr>
                <w:rFonts w:ascii="Times New Roman" w:eastAsia="Lucida Sans Unicode" w:hAnsi="Times New Roman"/>
                <w:kern w:val="1"/>
                <w:lang w:val="sr-Latn-CS" w:eastAsia="ar-SA"/>
              </w:rPr>
              <w:t>Г</w:t>
            </w:r>
            <w:r w:rsidRPr="0038614F">
              <w:rPr>
                <w:rFonts w:ascii="Times New Roman" w:eastAsia="Lucida Sans Unicode" w:hAnsi="Times New Roman"/>
                <w:kern w:val="1"/>
                <w:lang w:val="sr-Cyrl-CS" w:eastAsia="ar-SA"/>
              </w:rPr>
              <w:t>рада Ниша</w:t>
            </w:r>
            <w:r w:rsidRPr="0038614F">
              <w:rPr>
                <w:rFonts w:ascii="Times New Roman" w:eastAsia="Lucida Sans Unicode" w:hAnsi="Times New Roman"/>
                <w:kern w:val="1"/>
                <w:lang w:val="sr-Latn-CS" w:eastAsia="ar-SA"/>
              </w:rPr>
              <w:t>,</w:t>
            </w:r>
            <w:r w:rsidRPr="0038614F">
              <w:rPr>
                <w:rFonts w:ascii="Times New Roman" w:eastAsia="Lucida Sans Unicode" w:hAnsi="Times New Roman"/>
                <w:kern w:val="2"/>
                <w:lang w:val="sr-Cyrl-CS" w:eastAsia="ar-SA"/>
              </w:rPr>
              <w:t>Републичк</w:t>
            </w:r>
            <w:r w:rsidRPr="0038614F">
              <w:rPr>
                <w:rFonts w:ascii="Times New Roman" w:eastAsia="Lucida Sans Unicode" w:hAnsi="Times New Roman"/>
                <w:kern w:val="2"/>
                <w:lang w:val="sr-Latn-CS" w:eastAsia="ar-SA"/>
              </w:rPr>
              <w:t>a</w:t>
            </w:r>
            <w:r w:rsidRPr="0038614F">
              <w:rPr>
                <w:rFonts w:ascii="Times New Roman" w:eastAsia="Lucida Sans Unicode" w:hAnsi="Times New Roman"/>
                <w:kern w:val="2"/>
                <w:lang w:val="sr-Cyrl-CS" w:eastAsia="ar-SA"/>
              </w:rPr>
              <w:t xml:space="preserve"> Дирекција за воде</w:t>
            </w:r>
          </w:p>
        </w:tc>
      </w:tr>
      <w:tr w:rsidR="004E5EC6" w:rsidRPr="0038614F" w:rsidTr="00457DC3">
        <w:trPr>
          <w:trHeight w:val="552"/>
        </w:trPr>
        <w:tc>
          <w:tcPr>
            <w:tcW w:w="1080" w:type="dxa"/>
            <w:tcBorders>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2.2.1.</w:t>
            </w:r>
            <w:r w:rsidRPr="0038614F">
              <w:rPr>
                <w:rFonts w:ascii="Times New Roman" w:eastAsia="Lucida Sans Unicode" w:hAnsi="Times New Roman"/>
                <w:b/>
                <w:kern w:val="1"/>
                <w:lang w:val="sr-Latn-CS" w:eastAsia="ar-SA"/>
              </w:rPr>
              <w:t>3</w:t>
            </w:r>
            <w:r w:rsidRPr="0038614F">
              <w:rPr>
                <w:rFonts w:ascii="Times New Roman" w:eastAsia="Lucida Sans Unicode" w:hAnsi="Times New Roman"/>
                <w:b/>
                <w:kern w:val="1"/>
                <w:lang w:val="sr-Cyrl-CS" w:eastAsia="ar-SA"/>
              </w:rPr>
              <w:t>.</w:t>
            </w:r>
          </w:p>
        </w:tc>
        <w:tc>
          <w:tcPr>
            <w:tcW w:w="8134" w:type="dxa"/>
            <w:tcBorders>
              <w:left w:val="single" w:sz="4" w:space="0" w:color="000000"/>
              <w:bottom w:val="single" w:sz="4" w:space="0" w:color="000000"/>
            </w:tcBorders>
          </w:tcPr>
          <w:p w:rsidR="004E5EC6" w:rsidRPr="0038614F" w:rsidRDefault="004E5EC6" w:rsidP="00457DC3">
            <w:pPr>
              <w:widowControl w:val="0"/>
              <w:suppressAutoHyphens/>
              <w:snapToGrid w:val="0"/>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Наставак активности у области водоснабдевања:</w:t>
            </w:r>
          </w:p>
          <w:p w:rsidR="004E5EC6" w:rsidRPr="0038614F" w:rsidRDefault="004E5EC6" w:rsidP="00457DC3">
            <w:pPr>
              <w:widowControl w:val="0"/>
              <w:suppressAutoHyphens/>
              <w:snapToGrid w:val="0"/>
              <w:spacing w:after="0" w:line="240" w:lineRule="auto"/>
              <w:jc w:val="both"/>
              <w:rPr>
                <w:rFonts w:ascii="Times New Roman" w:eastAsia="Times New Roman" w:hAnsi="Times New Roman"/>
                <w:spacing w:val="-1"/>
                <w:lang w:val="sr-Cyrl-CS" w:eastAsia="sr-Cyrl-CS"/>
              </w:rPr>
            </w:pPr>
            <w:r w:rsidRPr="0038614F">
              <w:rPr>
                <w:rFonts w:ascii="Times New Roman" w:eastAsia="Lucida Sans Unicode" w:hAnsi="Times New Roman"/>
                <w:kern w:val="1"/>
                <w:lang w:val="sr-Cyrl-CS" w:eastAsia="ar-SA"/>
              </w:rPr>
              <w:t xml:space="preserve">-резервоар </w:t>
            </w:r>
            <w:r w:rsidRPr="0038614F">
              <w:rPr>
                <w:rFonts w:ascii="Times New Roman" w:eastAsia="Times New Roman" w:hAnsi="Times New Roman"/>
                <w:spacing w:val="-1"/>
                <w:lang w:val="sr-Latn-CS" w:eastAsia="sr-Cyrl-CS"/>
              </w:rPr>
              <w:t>I</w:t>
            </w:r>
            <w:r w:rsidR="005D3D0B" w:rsidRPr="0038614F">
              <w:rPr>
                <w:rFonts w:ascii="Times New Roman" w:eastAsia="Times New Roman" w:hAnsi="Times New Roman"/>
                <w:spacing w:val="-1"/>
                <w:lang w:val="sr-Cyrl-CS" w:eastAsia="sr-Cyrl-CS"/>
              </w:rPr>
              <w:t xml:space="preserve"> висинске зоне</w:t>
            </w:r>
            <w:r w:rsidRPr="0038614F">
              <w:rPr>
                <w:rFonts w:ascii="Times New Roman" w:eastAsia="Times New Roman" w:hAnsi="Times New Roman"/>
                <w:spacing w:val="-1"/>
                <w:lang w:val="sr-Cyrl-CS" w:eastAsia="sr-Cyrl-CS"/>
              </w:rPr>
              <w:t xml:space="preserve"> Бубањ</w:t>
            </w:r>
          </w:p>
          <w:p w:rsidR="004E5EC6" w:rsidRPr="0038614F" w:rsidRDefault="004E5EC6" w:rsidP="00457DC3">
            <w:pPr>
              <w:widowControl w:val="0"/>
              <w:suppressAutoHyphens/>
              <w:snapToGrid w:val="0"/>
              <w:spacing w:after="0" w:line="240" w:lineRule="auto"/>
              <w:jc w:val="both"/>
              <w:rPr>
                <w:rFonts w:ascii="Times New Roman" w:eastAsia="Times New Roman" w:hAnsi="Times New Roman"/>
                <w:spacing w:val="-1"/>
                <w:lang w:val="sr-Cyrl-CS" w:eastAsia="sr-Cyrl-CS"/>
              </w:rPr>
            </w:pPr>
            <w:r w:rsidRPr="0038614F">
              <w:rPr>
                <w:rFonts w:ascii="Times New Roman" w:eastAsia="Times New Roman" w:hAnsi="Times New Roman"/>
                <w:spacing w:val="-1"/>
                <w:lang w:val="sr-Cyrl-CS" w:eastAsia="sr-Cyrl-CS"/>
              </w:rPr>
              <w:t xml:space="preserve">-реконструкција цевовода </w:t>
            </w:r>
            <w:r w:rsidRPr="0038614F">
              <w:rPr>
                <w:rFonts w:ascii="Times New Roman" w:eastAsia="Times New Roman" w:hAnsi="Times New Roman"/>
                <w:spacing w:val="-1"/>
                <w:lang w:val="sr-Latn-CS" w:eastAsia="sr-Cyrl-CS"/>
              </w:rPr>
              <w:t>I</w:t>
            </w:r>
            <w:r w:rsidRPr="0038614F">
              <w:rPr>
                <w:rFonts w:ascii="Times New Roman" w:eastAsia="Times New Roman" w:hAnsi="Times New Roman"/>
                <w:spacing w:val="-1"/>
                <w:lang w:val="sr-Cyrl-CS" w:eastAsia="sr-Cyrl-CS"/>
              </w:rPr>
              <w:t xml:space="preserve"> висинске зоне од Делијског Виса до Бубња</w:t>
            </w:r>
          </w:p>
          <w:p w:rsidR="004E5EC6" w:rsidRPr="0038614F" w:rsidRDefault="004E5EC6" w:rsidP="00457DC3">
            <w:pPr>
              <w:widowControl w:val="0"/>
              <w:suppressAutoHyphens/>
              <w:snapToGrid w:val="0"/>
              <w:spacing w:after="0" w:line="240" w:lineRule="auto"/>
              <w:jc w:val="both"/>
              <w:rPr>
                <w:rFonts w:ascii="Times New Roman" w:eastAsia="Times New Roman" w:hAnsi="Times New Roman"/>
                <w:spacing w:val="-1"/>
                <w:lang w:val="sr-Cyrl-CS" w:eastAsia="sr-Cyrl-CS"/>
              </w:rPr>
            </w:pPr>
            <w:r w:rsidRPr="0038614F">
              <w:rPr>
                <w:rFonts w:ascii="Times New Roman" w:eastAsia="Times New Roman" w:hAnsi="Times New Roman"/>
                <w:spacing w:val="-1"/>
                <w:lang w:val="sr-Cyrl-CS" w:eastAsia="sr-Cyrl-CS"/>
              </w:rPr>
              <w:t>-</w:t>
            </w:r>
            <w:r w:rsidRPr="0038614F">
              <w:rPr>
                <w:rFonts w:ascii="Times New Roman" w:eastAsia="Times New Roman" w:hAnsi="Times New Roman"/>
                <w:spacing w:val="-1"/>
                <w:lang w:val="sr-Latn-CS" w:eastAsia="sr-Cyrl-CS"/>
              </w:rPr>
              <w:t>м</w:t>
            </w:r>
            <w:r w:rsidRPr="0038614F">
              <w:rPr>
                <w:rFonts w:ascii="Times New Roman" w:eastAsia="Times New Roman" w:hAnsi="Times New Roman"/>
                <w:spacing w:val="-1"/>
                <w:lang w:val="sr-Cyrl-CS" w:eastAsia="sr-Cyrl-CS"/>
              </w:rPr>
              <w:t>агистрални прстен од Виника до Бубња</w:t>
            </w:r>
          </w:p>
          <w:p w:rsidR="004E5EC6" w:rsidRPr="0038614F" w:rsidRDefault="004E5EC6" w:rsidP="00457DC3">
            <w:pPr>
              <w:widowControl w:val="0"/>
              <w:suppressAutoHyphens/>
              <w:snapToGrid w:val="0"/>
              <w:spacing w:after="0" w:line="240" w:lineRule="auto"/>
              <w:jc w:val="both"/>
              <w:rPr>
                <w:rFonts w:ascii="Times New Roman" w:eastAsia="Times New Roman" w:hAnsi="Times New Roman"/>
                <w:spacing w:val="-1"/>
                <w:lang w:val="sr-Cyrl-CS" w:eastAsia="sr-Cyrl-CS"/>
              </w:rPr>
            </w:pPr>
            <w:r w:rsidRPr="0038614F">
              <w:rPr>
                <w:rFonts w:ascii="Times New Roman" w:eastAsia="Times New Roman" w:hAnsi="Times New Roman"/>
                <w:spacing w:val="-1"/>
                <w:lang w:val="sr-Cyrl-CS" w:eastAsia="sr-Cyrl-CS"/>
              </w:rPr>
              <w:t xml:space="preserve">-веза резервоара Виник 2 са насељем Подвиник </w:t>
            </w:r>
          </w:p>
          <w:p w:rsidR="004E5EC6" w:rsidRPr="0038614F" w:rsidRDefault="004E5EC6" w:rsidP="00457DC3">
            <w:pPr>
              <w:widowControl w:val="0"/>
              <w:suppressAutoHyphens/>
              <w:snapToGrid w:val="0"/>
              <w:spacing w:after="0" w:line="240" w:lineRule="auto"/>
              <w:jc w:val="both"/>
              <w:rPr>
                <w:rFonts w:ascii="Times New Roman" w:eastAsia="Times New Roman" w:hAnsi="Times New Roman"/>
                <w:spacing w:val="-1"/>
                <w:lang w:val="sr-Cyrl-CS" w:eastAsia="sr-Cyrl-CS"/>
              </w:rPr>
            </w:pPr>
            <w:r w:rsidRPr="0038614F">
              <w:rPr>
                <w:rFonts w:ascii="Times New Roman" w:eastAsia="Times New Roman" w:hAnsi="Times New Roman"/>
                <w:spacing w:val="-1"/>
                <w:lang w:val="sr-Cyrl-CS" w:eastAsia="sr-Cyrl-CS"/>
              </w:rPr>
              <w:t>-</w:t>
            </w:r>
            <w:r w:rsidRPr="0038614F">
              <w:rPr>
                <w:rFonts w:ascii="Times New Roman" w:eastAsia="Times New Roman" w:hAnsi="Times New Roman"/>
                <w:spacing w:val="-1"/>
                <w:lang w:val="sr-Latn-CS" w:eastAsia="sr-Cyrl-CS"/>
              </w:rPr>
              <w:t>ф</w:t>
            </w:r>
            <w:r w:rsidRPr="0038614F">
              <w:rPr>
                <w:rFonts w:ascii="Times New Roman" w:eastAsia="Times New Roman" w:hAnsi="Times New Roman"/>
                <w:spacing w:val="-1"/>
                <w:lang w:val="sr-Cyrl-CS" w:eastAsia="sr-Cyrl-CS"/>
              </w:rPr>
              <w:t xml:space="preserve">ормирање </w:t>
            </w:r>
            <w:r w:rsidRPr="0038614F">
              <w:rPr>
                <w:rFonts w:ascii="Times New Roman" w:eastAsia="Times New Roman" w:hAnsi="Times New Roman"/>
                <w:spacing w:val="-1"/>
                <w:lang w:val="sr-Latn-CS" w:eastAsia="sr-Cyrl-CS"/>
              </w:rPr>
              <w:t>II</w:t>
            </w:r>
            <w:r w:rsidRPr="0038614F">
              <w:rPr>
                <w:rFonts w:ascii="Times New Roman" w:eastAsia="Times New Roman" w:hAnsi="Times New Roman"/>
                <w:spacing w:val="-1"/>
                <w:lang w:val="sr-Cyrl-CS" w:eastAsia="sr-Cyrl-CS"/>
              </w:rPr>
              <w:t xml:space="preserve"> висинске зоне дуж Чамурлијског пута</w:t>
            </w:r>
          </w:p>
          <w:p w:rsidR="004E5EC6" w:rsidRPr="0038614F" w:rsidRDefault="004E5EC6" w:rsidP="00457DC3">
            <w:pPr>
              <w:widowControl w:val="0"/>
              <w:suppressAutoHyphens/>
              <w:snapToGrid w:val="0"/>
              <w:spacing w:after="0" w:line="240" w:lineRule="auto"/>
              <w:jc w:val="both"/>
              <w:rPr>
                <w:rFonts w:ascii="Times New Roman" w:eastAsia="Times New Roman" w:hAnsi="Times New Roman"/>
                <w:spacing w:val="-1"/>
                <w:lang w:val="sr-Cyrl-CS" w:eastAsia="sr-Cyrl-CS"/>
              </w:rPr>
            </w:pPr>
            <w:r w:rsidRPr="0038614F">
              <w:rPr>
                <w:rFonts w:ascii="Times New Roman" w:eastAsia="Times New Roman" w:hAnsi="Times New Roman"/>
                <w:spacing w:val="-1"/>
                <w:lang w:val="sr-Cyrl-CS" w:eastAsia="sr-Cyrl-CS"/>
              </w:rPr>
              <w:lastRenderedPageBreak/>
              <w:t xml:space="preserve">-Резервоар </w:t>
            </w:r>
            <w:r w:rsidRPr="0038614F">
              <w:rPr>
                <w:rFonts w:ascii="Times New Roman" w:eastAsia="Times New Roman" w:hAnsi="Times New Roman"/>
                <w:spacing w:val="-1"/>
                <w:lang w:val="sr-Latn-CS" w:eastAsia="sr-Cyrl-CS"/>
              </w:rPr>
              <w:t>II</w:t>
            </w:r>
            <w:r w:rsidRPr="0038614F">
              <w:rPr>
                <w:rFonts w:ascii="Times New Roman" w:eastAsia="Times New Roman" w:hAnsi="Times New Roman"/>
                <w:spacing w:val="-1"/>
                <w:lang w:val="sr-Cyrl-CS" w:eastAsia="sr-Cyrl-CS"/>
              </w:rPr>
              <w:t xml:space="preserve"> висинске зоне Бубањ</w:t>
            </w:r>
          </w:p>
          <w:p w:rsidR="004E5EC6" w:rsidRPr="0038614F" w:rsidRDefault="004E5EC6" w:rsidP="00457DC3">
            <w:pPr>
              <w:widowControl w:val="0"/>
              <w:suppressAutoHyphens/>
              <w:snapToGrid w:val="0"/>
              <w:spacing w:after="0" w:line="240" w:lineRule="auto"/>
              <w:jc w:val="both"/>
              <w:rPr>
                <w:rFonts w:ascii="Times New Roman" w:eastAsia="Lucida Sans Unicode" w:hAnsi="Times New Roman"/>
                <w:kern w:val="1"/>
                <w:lang w:val="sr-Cyrl-CS" w:eastAsia="ar-SA"/>
              </w:rPr>
            </w:pPr>
            <w:r w:rsidRPr="0038614F">
              <w:rPr>
                <w:rFonts w:ascii="Times New Roman" w:eastAsia="Times New Roman" w:hAnsi="Times New Roman"/>
                <w:spacing w:val="-1"/>
                <w:lang w:val="sr-Cyrl-CS" w:eastAsia="sr-Cyrl-CS"/>
              </w:rPr>
              <w:t xml:space="preserve">-Резервоар </w:t>
            </w:r>
            <w:r w:rsidRPr="0038614F">
              <w:rPr>
                <w:rFonts w:ascii="Times New Roman" w:eastAsia="Times New Roman" w:hAnsi="Times New Roman"/>
                <w:spacing w:val="-1"/>
                <w:lang w:val="sr-Latn-CS" w:eastAsia="sr-Cyrl-CS"/>
              </w:rPr>
              <w:t xml:space="preserve">IV </w:t>
            </w:r>
            <w:r w:rsidRPr="0038614F">
              <w:rPr>
                <w:rFonts w:ascii="Times New Roman" w:eastAsia="Times New Roman" w:hAnsi="Times New Roman"/>
                <w:spacing w:val="-1"/>
                <w:lang w:val="sr-Cyrl-CS" w:eastAsia="sr-Cyrl-CS"/>
              </w:rPr>
              <w:t>висинске зоне Марково кале</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lastRenderedPageBreak/>
              <w:t>Током године</w:t>
            </w:r>
          </w:p>
        </w:tc>
        <w:tc>
          <w:tcPr>
            <w:tcW w:w="3685" w:type="dxa"/>
            <w:tcBorders>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Управа за комуналне делатности, енергетику и саобраћај,</w:t>
            </w:r>
          </w:p>
          <w:p w:rsidR="004E5EC6" w:rsidRPr="0038614F" w:rsidRDefault="004E5EC6" w:rsidP="00457DC3">
            <w:pPr>
              <w:widowControl w:val="0"/>
              <w:suppressAutoHyphens/>
              <w:snapToGrid w:val="0"/>
              <w:spacing w:after="0" w:line="240" w:lineRule="auto"/>
              <w:rPr>
                <w:rFonts w:ascii="Times New Roman" w:eastAsia="Times New Roman" w:hAnsi="Times New Roman" w:cs="Arial"/>
                <w:b/>
                <w:spacing w:val="-1"/>
                <w:w w:val="105"/>
                <w:lang w:val="ru-RU" w:eastAsia="sr-Cyrl-CS"/>
              </w:rPr>
            </w:pPr>
            <w:r w:rsidRPr="0038614F">
              <w:rPr>
                <w:rFonts w:ascii="Times New Roman" w:eastAsia="Times New Roman" w:hAnsi="Times New Roman" w:cs="Arial"/>
                <w:w w:val="105"/>
                <w:lang w:val="ru-RU" w:eastAsia="sr-Cyrl-CS"/>
              </w:rPr>
              <w:t>ЈП</w:t>
            </w:r>
            <w:r w:rsidRPr="0038614F">
              <w:rPr>
                <w:rFonts w:ascii="Times New Roman" w:eastAsia="Times New Roman" w:hAnsi="Times New Roman" w:cs="Arial"/>
                <w:spacing w:val="24"/>
                <w:w w:val="104"/>
                <w:lang w:val="ru-RU" w:eastAsia="sr-Cyrl-CS"/>
              </w:rPr>
              <w:t xml:space="preserve"> </w:t>
            </w:r>
            <w:r w:rsidRPr="0038614F">
              <w:rPr>
                <w:rFonts w:ascii="Times New Roman" w:eastAsia="Times New Roman" w:hAnsi="Times New Roman" w:cs="Arial"/>
                <w:spacing w:val="-1"/>
                <w:w w:val="105"/>
                <w:lang w:val="ru-RU" w:eastAsia="sr-Cyrl-CS"/>
              </w:rPr>
              <w:t>Дирекција</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w w:val="105"/>
                <w:lang w:val="ru-RU" w:eastAsia="sr-Cyrl-CS"/>
              </w:rPr>
              <w:t>за</w:t>
            </w:r>
            <w:r w:rsidRPr="0038614F">
              <w:rPr>
                <w:rFonts w:ascii="Times New Roman" w:eastAsia="Times New Roman" w:hAnsi="Times New Roman" w:cs="Arial"/>
                <w:spacing w:val="24"/>
                <w:w w:val="103"/>
                <w:lang w:val="ru-RU" w:eastAsia="sr-Cyrl-CS"/>
              </w:rPr>
              <w:t xml:space="preserve"> </w:t>
            </w:r>
            <w:r w:rsidRPr="0038614F">
              <w:rPr>
                <w:rFonts w:ascii="Times New Roman" w:eastAsia="Times New Roman" w:hAnsi="Times New Roman" w:cs="Arial"/>
                <w:spacing w:val="-1"/>
                <w:w w:val="105"/>
                <w:lang w:val="ru-RU" w:eastAsia="sr-Cyrl-CS"/>
              </w:rPr>
              <w:t>изградњу</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spacing w:val="-1"/>
                <w:w w:val="105"/>
                <w:lang w:val="ru-RU" w:eastAsia="sr-Cyrl-CS"/>
              </w:rPr>
              <w:t>града,</w:t>
            </w:r>
            <w:r w:rsidRPr="0038614F">
              <w:rPr>
                <w:rFonts w:ascii="Times New Roman" w:eastAsia="Times New Roman" w:hAnsi="Times New Roman" w:cs="Arial"/>
                <w:spacing w:val="-15"/>
                <w:w w:val="105"/>
                <w:lang w:val="ru-RU" w:eastAsia="sr-Cyrl-CS"/>
              </w:rPr>
              <w:t xml:space="preserve"> </w:t>
            </w:r>
            <w:r w:rsidRPr="0038614F">
              <w:rPr>
                <w:rFonts w:ascii="Times New Roman" w:eastAsia="Times New Roman" w:hAnsi="Times New Roman" w:cs="Arial"/>
                <w:w w:val="105"/>
                <w:lang w:val="ru-RU" w:eastAsia="sr-Cyrl-CS"/>
              </w:rPr>
              <w:t>ЈКП''</w:t>
            </w:r>
            <w:r w:rsidRPr="0038614F">
              <w:rPr>
                <w:rFonts w:ascii="Times New Roman" w:eastAsia="Times New Roman" w:hAnsi="Times New Roman" w:cs="Arial"/>
                <w:spacing w:val="-1"/>
                <w:w w:val="105"/>
                <w:lang w:val="ru-RU" w:eastAsia="sr-Cyrl-CS"/>
              </w:rPr>
              <w:t>Наисус''</w:t>
            </w:r>
          </w:p>
        </w:tc>
      </w:tr>
      <w:tr w:rsidR="004E5EC6" w:rsidRPr="0038614F" w:rsidTr="00457DC3">
        <w:trPr>
          <w:trHeight w:val="552"/>
        </w:trPr>
        <w:tc>
          <w:tcPr>
            <w:tcW w:w="1080" w:type="dxa"/>
            <w:tcBorders>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lastRenderedPageBreak/>
              <w:t>2.2.1.</w:t>
            </w:r>
            <w:r w:rsidRPr="0038614F">
              <w:rPr>
                <w:rFonts w:ascii="Times New Roman" w:eastAsia="Lucida Sans Unicode" w:hAnsi="Times New Roman"/>
                <w:b/>
                <w:kern w:val="1"/>
                <w:lang w:val="sr-Latn-CS" w:eastAsia="ar-SA"/>
              </w:rPr>
              <w:t>4</w:t>
            </w:r>
            <w:r w:rsidRPr="0038614F">
              <w:rPr>
                <w:rFonts w:ascii="Times New Roman" w:eastAsia="Lucida Sans Unicode" w:hAnsi="Times New Roman"/>
                <w:b/>
                <w:kern w:val="1"/>
                <w:lang w:val="sr-Cyrl-CS" w:eastAsia="ar-SA"/>
              </w:rPr>
              <w:t>.</w:t>
            </w:r>
          </w:p>
        </w:tc>
        <w:tc>
          <w:tcPr>
            <w:tcW w:w="8134" w:type="dxa"/>
            <w:tcBorders>
              <w:left w:val="single" w:sz="4" w:space="0" w:color="000000"/>
              <w:bottom w:val="single" w:sz="4" w:space="0" w:color="000000"/>
            </w:tcBorders>
          </w:tcPr>
          <w:p w:rsidR="004E5EC6" w:rsidRPr="0038614F" w:rsidRDefault="004E5EC6" w:rsidP="00457DC3">
            <w:pPr>
              <w:widowControl w:val="0"/>
              <w:spacing w:after="0" w:line="240" w:lineRule="auto"/>
              <w:ind w:left="25" w:right="101"/>
              <w:rPr>
                <w:rFonts w:ascii="Times New Roman" w:hAnsi="Times New Roman"/>
                <w:spacing w:val="-1"/>
                <w:w w:val="105"/>
                <w:lang w:val="ru-RU"/>
              </w:rPr>
            </w:pPr>
            <w:r w:rsidRPr="0038614F">
              <w:rPr>
                <w:rFonts w:ascii="Times New Roman" w:eastAsia="Lucida Sans Unicode" w:hAnsi="Times New Roman"/>
                <w:kern w:val="1"/>
                <w:lang w:val="sr-Cyrl-CS" w:eastAsia="ar-SA"/>
              </w:rPr>
              <w:t>Реконструкција градских водоводних мрежа са прикључцима по приоритету, рад</w:t>
            </w:r>
            <w:r w:rsidR="005D3D0B" w:rsidRPr="0038614F">
              <w:rPr>
                <w:rFonts w:ascii="Times New Roman" w:eastAsia="Lucida Sans Unicode" w:hAnsi="Times New Roman"/>
                <w:kern w:val="1"/>
                <w:lang w:val="sr-Cyrl-CS" w:eastAsia="ar-SA"/>
              </w:rPr>
              <w:t>и замене старих азбестцементних</w:t>
            </w:r>
            <w:r w:rsidRPr="0038614F">
              <w:rPr>
                <w:rFonts w:ascii="Times New Roman" w:eastAsia="Lucida Sans Unicode" w:hAnsi="Times New Roman"/>
                <w:kern w:val="1"/>
                <w:lang w:val="sr-Cyrl-CS" w:eastAsia="ar-SA"/>
              </w:rPr>
              <w:t xml:space="preserve"> цеви, смањења губитака и подизања степена сигурности  у систему.</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Times New Roman" w:hAnsi="Times New Roman" w:cs="Arial"/>
                <w:spacing w:val="-1"/>
                <w:w w:val="105"/>
                <w:lang w:val="ru-RU" w:eastAsia="sr-Cyrl-CS"/>
              </w:rPr>
            </w:pPr>
            <w:r w:rsidRPr="0038614F">
              <w:rPr>
                <w:rFonts w:ascii="Times New Roman" w:eastAsia="Times New Roman" w:hAnsi="Times New Roman" w:cs="Arial"/>
                <w:w w:val="105"/>
                <w:lang w:val="ru-RU" w:eastAsia="sr-Cyrl-CS"/>
              </w:rPr>
              <w:t>ЈП</w:t>
            </w:r>
            <w:r w:rsidRPr="0038614F">
              <w:rPr>
                <w:rFonts w:ascii="Times New Roman" w:eastAsia="Times New Roman" w:hAnsi="Times New Roman" w:cs="Arial"/>
                <w:spacing w:val="24"/>
                <w:w w:val="104"/>
                <w:lang w:val="ru-RU" w:eastAsia="sr-Cyrl-CS"/>
              </w:rPr>
              <w:t xml:space="preserve"> </w:t>
            </w:r>
            <w:r w:rsidRPr="0038614F">
              <w:rPr>
                <w:rFonts w:ascii="Times New Roman" w:eastAsia="Times New Roman" w:hAnsi="Times New Roman" w:cs="Arial"/>
                <w:spacing w:val="-1"/>
                <w:w w:val="105"/>
                <w:lang w:val="ru-RU" w:eastAsia="sr-Cyrl-CS"/>
              </w:rPr>
              <w:t>Дирекција</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w w:val="105"/>
                <w:lang w:val="ru-RU" w:eastAsia="sr-Cyrl-CS"/>
              </w:rPr>
              <w:t>за</w:t>
            </w:r>
            <w:r w:rsidRPr="0038614F">
              <w:rPr>
                <w:rFonts w:ascii="Times New Roman" w:eastAsia="Times New Roman" w:hAnsi="Times New Roman" w:cs="Arial"/>
                <w:spacing w:val="24"/>
                <w:w w:val="103"/>
                <w:lang w:val="ru-RU" w:eastAsia="sr-Cyrl-CS"/>
              </w:rPr>
              <w:t xml:space="preserve"> </w:t>
            </w:r>
            <w:r w:rsidRPr="0038614F">
              <w:rPr>
                <w:rFonts w:ascii="Times New Roman" w:eastAsia="Times New Roman" w:hAnsi="Times New Roman" w:cs="Arial"/>
                <w:spacing w:val="-1"/>
                <w:w w:val="105"/>
                <w:lang w:val="ru-RU" w:eastAsia="sr-Cyrl-CS"/>
              </w:rPr>
              <w:t>изградњу</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spacing w:val="-1"/>
                <w:w w:val="105"/>
                <w:lang w:val="ru-RU" w:eastAsia="sr-Cyrl-CS"/>
              </w:rPr>
              <w:t>града,</w:t>
            </w:r>
            <w:r w:rsidRPr="0038614F">
              <w:rPr>
                <w:rFonts w:ascii="Times New Roman" w:eastAsia="Times New Roman" w:hAnsi="Times New Roman" w:cs="Arial"/>
                <w:spacing w:val="-15"/>
                <w:w w:val="105"/>
                <w:lang w:val="ru-RU" w:eastAsia="sr-Cyrl-CS"/>
              </w:rPr>
              <w:t xml:space="preserve"> </w:t>
            </w:r>
            <w:r w:rsidRPr="0038614F">
              <w:rPr>
                <w:rFonts w:ascii="Times New Roman" w:eastAsia="Times New Roman" w:hAnsi="Times New Roman" w:cs="Arial"/>
                <w:w w:val="105"/>
                <w:lang w:val="ru-RU" w:eastAsia="sr-Cyrl-CS"/>
              </w:rPr>
              <w:t>ЈКП''</w:t>
            </w:r>
            <w:r w:rsidRPr="0038614F">
              <w:rPr>
                <w:rFonts w:ascii="Times New Roman" w:eastAsia="Times New Roman" w:hAnsi="Times New Roman" w:cs="Arial"/>
                <w:spacing w:val="-1"/>
                <w:w w:val="105"/>
                <w:lang w:val="ru-RU" w:eastAsia="sr-Cyrl-CS"/>
              </w:rPr>
              <w:t>Наисус''</w:t>
            </w:r>
          </w:p>
        </w:tc>
      </w:tr>
    </w:tbl>
    <w:p w:rsidR="004E5EC6" w:rsidRPr="0038614F" w:rsidRDefault="004E5EC6" w:rsidP="004E5EC6">
      <w:pPr>
        <w:widowControl w:val="0"/>
        <w:tabs>
          <w:tab w:val="left" w:pos="567"/>
        </w:tabs>
        <w:suppressAutoHyphens/>
        <w:autoSpaceDE w:val="0"/>
        <w:spacing w:after="0" w:line="240" w:lineRule="auto"/>
        <w:jc w:val="both"/>
        <w:rPr>
          <w:rFonts w:ascii="Times New Roman" w:eastAsia="Lucida Sans Unicode" w:hAnsi="Times New Roman"/>
          <w:b/>
          <w:kern w:val="1"/>
          <w:sz w:val="28"/>
          <w:szCs w:val="28"/>
          <w:lang w:val="sr-Cyrl-RS" w:eastAsia="ar-SA"/>
        </w:rPr>
      </w:pPr>
    </w:p>
    <w:p w:rsidR="004E5EC6" w:rsidRPr="0038614F" w:rsidRDefault="004E5EC6" w:rsidP="004E5EC6">
      <w:pPr>
        <w:widowControl w:val="0"/>
        <w:numPr>
          <w:ilvl w:val="2"/>
          <w:numId w:val="17"/>
        </w:numPr>
        <w:tabs>
          <w:tab w:val="left" w:pos="567"/>
        </w:tabs>
        <w:suppressAutoHyphens/>
        <w:autoSpaceDE w:val="0"/>
        <w:spacing w:after="0" w:line="240" w:lineRule="auto"/>
        <w:jc w:val="both"/>
        <w:rPr>
          <w:rFonts w:ascii="Times New Roman" w:eastAsia="Lucida Sans Unicode" w:hAnsi="Times New Roman"/>
          <w:b/>
          <w:kern w:val="1"/>
          <w:sz w:val="28"/>
          <w:szCs w:val="28"/>
          <w:lang w:val="sr-Latn-CS" w:eastAsia="ar-SA"/>
        </w:rPr>
      </w:pPr>
      <w:r w:rsidRPr="0038614F">
        <w:rPr>
          <w:rFonts w:ascii="Times New Roman" w:eastAsia="Lucida Sans Unicode" w:hAnsi="Times New Roman"/>
          <w:b/>
          <w:kern w:val="1"/>
          <w:sz w:val="28"/>
          <w:szCs w:val="28"/>
          <w:lang w:val="sr-Latn-CS" w:eastAsia="ar-SA"/>
        </w:rPr>
        <w:t>Каналисање</w:t>
      </w:r>
    </w:p>
    <w:p w:rsidR="004E5EC6" w:rsidRPr="0038614F" w:rsidRDefault="004E5EC6" w:rsidP="004E5EC6">
      <w:pPr>
        <w:widowControl w:val="0"/>
        <w:tabs>
          <w:tab w:val="left" w:pos="567"/>
        </w:tabs>
        <w:suppressAutoHyphens/>
        <w:autoSpaceDE w:val="0"/>
        <w:spacing w:after="0" w:line="240" w:lineRule="auto"/>
        <w:ind w:left="780"/>
        <w:jc w:val="both"/>
        <w:rPr>
          <w:rFonts w:ascii="Times New Roman" w:eastAsia="Lucida Sans Unicode" w:hAnsi="Times New Roman"/>
          <w:b/>
          <w:kern w:val="1"/>
          <w:sz w:val="28"/>
          <w:szCs w:val="28"/>
          <w:lang w:val="sr-Latn-CS" w:eastAsia="ar-SA"/>
        </w:rPr>
      </w:pPr>
    </w:p>
    <w:tbl>
      <w:tblPr>
        <w:tblW w:w="14175" w:type="dxa"/>
        <w:tblInd w:w="108" w:type="dxa"/>
        <w:tblLayout w:type="fixed"/>
        <w:tblLook w:val="0000" w:firstRow="0" w:lastRow="0" w:firstColumn="0" w:lastColumn="0" w:noHBand="0" w:noVBand="0"/>
      </w:tblPr>
      <w:tblGrid>
        <w:gridCol w:w="1080"/>
        <w:gridCol w:w="8134"/>
        <w:gridCol w:w="1276"/>
        <w:gridCol w:w="3685"/>
      </w:tblGrid>
      <w:tr w:rsidR="004E5EC6" w:rsidRPr="0038614F" w:rsidTr="00457DC3">
        <w:trPr>
          <w:trHeight w:val="445"/>
        </w:trPr>
        <w:tc>
          <w:tcPr>
            <w:tcW w:w="9214"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Cyrl-CS" w:eastAsia="ar-SA"/>
              </w:rPr>
              <w:t>Рок</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rPr>
          <w:trHeight w:val="552"/>
        </w:trPr>
        <w:tc>
          <w:tcPr>
            <w:tcW w:w="1080" w:type="dxa"/>
            <w:tcBorders>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2.2</w:t>
            </w:r>
            <w:r w:rsidRPr="0038614F">
              <w:rPr>
                <w:rFonts w:ascii="Times New Roman" w:eastAsia="Lucida Sans Unicode" w:hAnsi="Times New Roman"/>
                <w:b/>
                <w:kern w:val="1"/>
                <w:lang w:val="sr-Latn-CS" w:eastAsia="ar-SA"/>
              </w:rPr>
              <w:t>.2.1</w:t>
            </w:r>
            <w:r w:rsidRPr="0038614F">
              <w:rPr>
                <w:rFonts w:ascii="Times New Roman" w:eastAsia="Lucida Sans Unicode" w:hAnsi="Times New Roman"/>
                <w:b/>
                <w:kern w:val="1"/>
                <w:lang w:val="sr-Cyrl-CS" w:eastAsia="ar-SA"/>
              </w:rPr>
              <w:t>.</w:t>
            </w:r>
          </w:p>
        </w:tc>
        <w:tc>
          <w:tcPr>
            <w:tcW w:w="8134" w:type="dxa"/>
            <w:tcBorders>
              <w:left w:val="single" w:sz="4" w:space="0" w:color="000000"/>
              <w:bottom w:val="single" w:sz="4" w:space="0" w:color="000000"/>
            </w:tcBorders>
          </w:tcPr>
          <w:p w:rsidR="004E5EC6" w:rsidRPr="0038614F" w:rsidRDefault="004E5EC6" w:rsidP="00457DC3">
            <w:pPr>
              <w:widowControl w:val="0"/>
              <w:spacing w:after="0" w:line="240" w:lineRule="auto"/>
              <w:ind w:left="25" w:right="101"/>
              <w:rPr>
                <w:rFonts w:ascii="Times New Roman" w:hAnsi="Times New Roman"/>
                <w:spacing w:val="-1"/>
                <w:w w:val="105"/>
                <w:lang w:val="ru-RU"/>
              </w:rPr>
            </w:pPr>
            <w:r w:rsidRPr="0038614F">
              <w:rPr>
                <w:rFonts w:ascii="Times New Roman" w:hAnsi="Times New Roman"/>
                <w:spacing w:val="-1"/>
                <w:w w:val="105"/>
                <w:lang w:val="ru-RU"/>
              </w:rPr>
              <w:t>Активности на изградњи главних градских колектора:</w:t>
            </w:r>
          </w:p>
          <w:p w:rsidR="004E5EC6" w:rsidRPr="0038614F" w:rsidRDefault="004E5EC6" w:rsidP="00457DC3">
            <w:pPr>
              <w:widowControl w:val="0"/>
              <w:suppressAutoHyphens/>
              <w:snapToGrid w:val="0"/>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 Деснообални колектор са сифонским прелазом, </w:t>
            </w:r>
          </w:p>
          <w:p w:rsidR="004E5EC6" w:rsidRPr="0038614F" w:rsidRDefault="004E5EC6" w:rsidP="00457DC3">
            <w:pPr>
              <w:widowControl w:val="0"/>
              <w:suppressAutoHyphens/>
              <w:snapToGrid w:val="0"/>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 главни градски тј. Нишавски колектор </w:t>
            </w:r>
            <w:r w:rsidRPr="0038614F">
              <w:rPr>
                <w:rFonts w:ascii="Times New Roman" w:eastAsia="Times New Roman" w:hAnsi="Times New Roman" w:cs="Arial"/>
                <w:spacing w:val="-1"/>
                <w:w w:val="105"/>
                <w:lang w:val="sr-Cyrl-CS" w:eastAsia="sr-Cyrl-CS"/>
              </w:rPr>
              <w:t>(левообални</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 Јужни колектор </w:t>
            </w:r>
            <w:r w:rsidRPr="0038614F">
              <w:rPr>
                <w:rFonts w:ascii="Times New Roman" w:eastAsia="Times New Roman" w:hAnsi="Times New Roman" w:cs="Arial"/>
                <w:spacing w:val="-1"/>
                <w:w w:val="105"/>
                <w:lang w:val="ru-RU" w:eastAsia="sr-Cyrl-CS"/>
              </w:rPr>
              <w:t>(наставак о</w:t>
            </w:r>
            <w:r w:rsidRPr="0038614F">
              <w:rPr>
                <w:rFonts w:ascii="Times New Roman" w:eastAsia="Times New Roman" w:hAnsi="Times New Roman" w:cs="Arial"/>
                <w:spacing w:val="-1"/>
                <w:w w:val="105"/>
                <w:lang w:val="sr-Latn-CS" w:eastAsia="sr-Cyrl-CS"/>
              </w:rPr>
              <w:t>д</w:t>
            </w:r>
            <w:r w:rsidRPr="0038614F">
              <w:rPr>
                <w:rFonts w:ascii="Times New Roman" w:eastAsia="Times New Roman" w:hAnsi="Times New Roman" w:cs="Arial"/>
                <w:spacing w:val="-1"/>
                <w:w w:val="105"/>
                <w:lang w:val="ru-RU" w:eastAsia="sr-Cyrl-CS"/>
              </w:rPr>
              <w:t xml:space="preserve"> Палилулске рампе до Ул. С.Баковић и деонице од Трошарине до Нишке Бање),</w:t>
            </w:r>
          </w:p>
          <w:p w:rsidR="004E5EC6" w:rsidRPr="0038614F" w:rsidRDefault="004E5EC6" w:rsidP="00457DC3">
            <w:pPr>
              <w:widowControl w:val="0"/>
              <w:suppressAutoHyphens/>
              <w:snapToGrid w:val="0"/>
              <w:spacing w:after="0" w:line="240" w:lineRule="auto"/>
              <w:jc w:val="both"/>
              <w:rPr>
                <w:rFonts w:ascii="Times New Roman" w:hAnsi="Times New Roman"/>
                <w:spacing w:val="-1"/>
                <w:w w:val="105"/>
                <w:lang w:val="ru-RU"/>
              </w:rPr>
            </w:pPr>
            <w:r w:rsidRPr="0038614F">
              <w:rPr>
                <w:rFonts w:ascii="Times New Roman" w:eastAsia="Lucida Sans Unicode" w:hAnsi="Times New Roman"/>
                <w:kern w:val="1"/>
                <w:lang w:val="sr-Cyrl-CS" w:eastAsia="ar-SA"/>
              </w:rPr>
              <w:t>- Чаирски (Зетски) колектор – наставак изградње.</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Times New Roman" w:hAnsi="Times New Roman" w:cs="Arial"/>
                <w:spacing w:val="-1"/>
                <w:w w:val="105"/>
                <w:lang w:val="ru-RU" w:eastAsia="sr-Cyrl-CS"/>
              </w:rPr>
            </w:pPr>
            <w:r w:rsidRPr="0038614F">
              <w:rPr>
                <w:rFonts w:ascii="Times New Roman" w:eastAsia="Times New Roman" w:hAnsi="Times New Roman" w:cs="Arial"/>
                <w:w w:val="105"/>
                <w:lang w:val="ru-RU" w:eastAsia="sr-Cyrl-CS"/>
              </w:rPr>
              <w:t>ЈП</w:t>
            </w:r>
            <w:r w:rsidRPr="0038614F">
              <w:rPr>
                <w:rFonts w:ascii="Times New Roman" w:eastAsia="Times New Roman" w:hAnsi="Times New Roman" w:cs="Arial"/>
                <w:spacing w:val="24"/>
                <w:w w:val="104"/>
                <w:lang w:val="ru-RU" w:eastAsia="sr-Cyrl-CS"/>
              </w:rPr>
              <w:t xml:space="preserve"> </w:t>
            </w:r>
            <w:r w:rsidRPr="0038614F">
              <w:rPr>
                <w:rFonts w:ascii="Times New Roman" w:eastAsia="Times New Roman" w:hAnsi="Times New Roman" w:cs="Arial"/>
                <w:spacing w:val="-1"/>
                <w:w w:val="105"/>
                <w:lang w:val="ru-RU" w:eastAsia="sr-Cyrl-CS"/>
              </w:rPr>
              <w:t>Дирекција</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w w:val="105"/>
                <w:lang w:val="ru-RU" w:eastAsia="sr-Cyrl-CS"/>
              </w:rPr>
              <w:t>за</w:t>
            </w:r>
            <w:r w:rsidRPr="0038614F">
              <w:rPr>
                <w:rFonts w:ascii="Times New Roman" w:eastAsia="Times New Roman" w:hAnsi="Times New Roman" w:cs="Arial"/>
                <w:spacing w:val="24"/>
                <w:w w:val="103"/>
                <w:lang w:val="ru-RU" w:eastAsia="sr-Cyrl-CS"/>
              </w:rPr>
              <w:t xml:space="preserve"> </w:t>
            </w:r>
            <w:r w:rsidRPr="0038614F">
              <w:rPr>
                <w:rFonts w:ascii="Times New Roman" w:eastAsia="Times New Roman" w:hAnsi="Times New Roman" w:cs="Arial"/>
                <w:spacing w:val="-1"/>
                <w:w w:val="105"/>
                <w:lang w:val="ru-RU" w:eastAsia="sr-Cyrl-CS"/>
              </w:rPr>
              <w:t>изградњу</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spacing w:val="-1"/>
                <w:w w:val="105"/>
                <w:lang w:val="ru-RU" w:eastAsia="sr-Cyrl-CS"/>
              </w:rPr>
              <w:t>града,</w:t>
            </w:r>
            <w:r w:rsidRPr="0038614F">
              <w:rPr>
                <w:rFonts w:ascii="Times New Roman" w:eastAsia="Times New Roman" w:hAnsi="Times New Roman" w:cs="Arial"/>
                <w:spacing w:val="-15"/>
                <w:w w:val="105"/>
                <w:lang w:val="ru-RU" w:eastAsia="sr-Cyrl-CS"/>
              </w:rPr>
              <w:t xml:space="preserve"> </w:t>
            </w:r>
            <w:r w:rsidRPr="0038614F">
              <w:rPr>
                <w:rFonts w:ascii="Times New Roman" w:eastAsia="Times New Roman" w:hAnsi="Times New Roman" w:cs="Arial"/>
                <w:w w:val="105"/>
                <w:lang w:val="ru-RU" w:eastAsia="sr-Cyrl-CS"/>
              </w:rPr>
              <w:t>ЈКП''</w:t>
            </w:r>
            <w:r w:rsidRPr="0038614F">
              <w:rPr>
                <w:rFonts w:ascii="Times New Roman" w:eastAsia="Times New Roman" w:hAnsi="Times New Roman" w:cs="Arial"/>
                <w:spacing w:val="-1"/>
                <w:w w:val="105"/>
                <w:lang w:val="ru-RU" w:eastAsia="sr-Cyrl-CS"/>
              </w:rPr>
              <w:t>Наисус''</w:t>
            </w:r>
          </w:p>
        </w:tc>
      </w:tr>
      <w:tr w:rsidR="004E5EC6" w:rsidRPr="0038614F" w:rsidTr="00457DC3">
        <w:trPr>
          <w:trHeight w:val="552"/>
        </w:trPr>
        <w:tc>
          <w:tcPr>
            <w:tcW w:w="1080" w:type="dxa"/>
            <w:tcBorders>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2.2</w:t>
            </w:r>
            <w:r w:rsidRPr="0038614F">
              <w:rPr>
                <w:rFonts w:ascii="Times New Roman" w:eastAsia="Lucida Sans Unicode" w:hAnsi="Times New Roman"/>
                <w:b/>
                <w:kern w:val="1"/>
                <w:lang w:val="sr-Latn-CS" w:eastAsia="ar-SA"/>
              </w:rPr>
              <w:t>.2.2</w:t>
            </w:r>
            <w:r w:rsidRPr="0038614F">
              <w:rPr>
                <w:rFonts w:ascii="Times New Roman" w:eastAsia="Lucida Sans Unicode" w:hAnsi="Times New Roman"/>
                <w:b/>
                <w:kern w:val="1"/>
                <w:lang w:val="sr-Cyrl-CS" w:eastAsia="ar-SA"/>
              </w:rPr>
              <w:t>.</w:t>
            </w:r>
          </w:p>
        </w:tc>
        <w:tc>
          <w:tcPr>
            <w:tcW w:w="8134" w:type="dxa"/>
            <w:tcBorders>
              <w:left w:val="single" w:sz="4" w:space="0" w:color="000000"/>
              <w:bottom w:val="single" w:sz="4" w:space="0" w:color="000000"/>
            </w:tcBorders>
          </w:tcPr>
          <w:p w:rsidR="004E5EC6" w:rsidRPr="0038614F" w:rsidRDefault="004E5EC6" w:rsidP="00457DC3">
            <w:pPr>
              <w:widowControl w:val="0"/>
              <w:spacing w:after="0" w:line="240" w:lineRule="auto"/>
              <w:ind w:left="25" w:right="101"/>
              <w:rPr>
                <w:rFonts w:ascii="Times New Roman" w:hAnsi="Times New Roman"/>
                <w:spacing w:val="-1"/>
                <w:w w:val="105"/>
                <w:lang w:val="ru-RU"/>
              </w:rPr>
            </w:pPr>
            <w:r w:rsidRPr="0038614F">
              <w:rPr>
                <w:rFonts w:ascii="Times New Roman" w:hAnsi="Times New Roman"/>
                <w:spacing w:val="-1"/>
                <w:w w:val="105"/>
                <w:lang w:val="ru-RU"/>
              </w:rPr>
              <w:t xml:space="preserve">Активности на изградњи мреже колекторског система града </w:t>
            </w:r>
            <w:r w:rsidRPr="0038614F">
              <w:rPr>
                <w:rFonts w:ascii="Times New Roman" w:hAnsi="Times New Roman"/>
                <w:w w:val="105"/>
              </w:rPr>
              <w:t>I</w:t>
            </w:r>
            <w:r w:rsidRPr="0038614F">
              <w:rPr>
                <w:rFonts w:ascii="Times New Roman" w:hAnsi="Times New Roman"/>
                <w:spacing w:val="-1"/>
                <w:w w:val="105"/>
                <w:lang w:val="ru-RU"/>
              </w:rPr>
              <w:t xml:space="preserve"> реда</w:t>
            </w:r>
            <w:r w:rsidRPr="0038614F">
              <w:rPr>
                <w:rFonts w:ascii="Times New Roman" w:hAnsi="Times New Roman"/>
                <w:spacing w:val="-1"/>
                <w:w w:val="105"/>
                <w:lang w:val="sr-Latn-CS"/>
              </w:rPr>
              <w:t xml:space="preserve"> (колектори употребљене и атмосферске воде)</w:t>
            </w:r>
            <w:r w:rsidRPr="0038614F">
              <w:rPr>
                <w:rFonts w:ascii="Times New Roman" w:hAnsi="Times New Roman"/>
                <w:spacing w:val="-1"/>
                <w:w w:val="105"/>
                <w:lang w:val="ru-RU"/>
              </w:rPr>
              <w:t>:</w:t>
            </w:r>
          </w:p>
          <w:p w:rsidR="004E5EC6" w:rsidRPr="0038614F" w:rsidRDefault="004E5EC6" w:rsidP="00457DC3">
            <w:pPr>
              <w:widowControl w:val="0"/>
              <w:spacing w:after="0" w:line="240" w:lineRule="auto"/>
              <w:ind w:right="101"/>
              <w:rPr>
                <w:rFonts w:ascii="Times New Roman" w:hAnsi="Times New Roman"/>
                <w:spacing w:val="-1"/>
                <w:w w:val="105"/>
                <w:lang w:val="ru-RU"/>
              </w:rPr>
            </w:pPr>
            <w:r w:rsidRPr="0038614F">
              <w:rPr>
                <w:rFonts w:ascii="Times New Roman" w:hAnsi="Times New Roman"/>
                <w:spacing w:val="-1"/>
                <w:w w:val="105"/>
                <w:lang w:val="ru-RU"/>
              </w:rPr>
              <w:t>-</w:t>
            </w:r>
            <w:r w:rsidRPr="0038614F">
              <w:rPr>
                <w:rFonts w:ascii="Times New Roman" w:hAnsi="Times New Roman"/>
                <w:spacing w:val="-1"/>
                <w:w w:val="105"/>
                <w:lang w:val="sr-Latn-CS"/>
              </w:rPr>
              <w:t xml:space="preserve"> П</w:t>
            </w:r>
            <w:r w:rsidRPr="0038614F">
              <w:rPr>
                <w:rFonts w:ascii="Times New Roman" w:hAnsi="Times New Roman"/>
                <w:spacing w:val="-1"/>
                <w:w w:val="105"/>
                <w:lang w:val="ru-RU"/>
              </w:rPr>
              <w:t xml:space="preserve">оповачки колектор </w:t>
            </w:r>
            <w:r w:rsidRPr="0038614F">
              <w:rPr>
                <w:rFonts w:ascii="Times New Roman" w:hAnsi="Times New Roman"/>
                <w:w w:val="105"/>
              </w:rPr>
              <w:t>III</w:t>
            </w:r>
            <w:r w:rsidRPr="0038614F">
              <w:rPr>
                <w:rFonts w:ascii="Times New Roman" w:hAnsi="Times New Roman"/>
                <w:w w:val="105"/>
                <w:lang w:val="sr-Cyrl-CS"/>
              </w:rPr>
              <w:t xml:space="preserve"> деоница,</w:t>
            </w:r>
          </w:p>
          <w:p w:rsidR="004E5EC6" w:rsidRPr="0038614F" w:rsidRDefault="004E5EC6" w:rsidP="00457DC3">
            <w:pPr>
              <w:widowControl w:val="0"/>
              <w:numPr>
                <w:ilvl w:val="0"/>
                <w:numId w:val="6"/>
              </w:numPr>
              <w:tabs>
                <w:tab w:val="left" w:pos="156"/>
              </w:tabs>
              <w:spacing w:after="0" w:line="240" w:lineRule="auto"/>
              <w:ind w:hanging="91"/>
              <w:rPr>
                <w:rFonts w:ascii="Times New Roman" w:eastAsia="Times New Roman" w:hAnsi="Times New Roman" w:cs="Arial"/>
                <w:lang w:val="sr-Cyrl-CS" w:eastAsia="sr-Cyrl-CS"/>
              </w:rPr>
            </w:pPr>
            <w:r w:rsidRPr="0038614F">
              <w:rPr>
                <w:rFonts w:ascii="Times New Roman" w:eastAsia="Times New Roman" w:hAnsi="Times New Roman" w:cs="Arial"/>
                <w:spacing w:val="-1"/>
                <w:lang w:val="sr-Latn-CS" w:eastAsia="sr-Cyrl-CS"/>
              </w:rPr>
              <w:t>Х</w:t>
            </w:r>
            <w:r w:rsidRPr="0038614F">
              <w:rPr>
                <w:rFonts w:ascii="Times New Roman" w:eastAsia="Times New Roman" w:hAnsi="Times New Roman" w:cs="Arial"/>
                <w:spacing w:val="-1"/>
                <w:lang w:val="sr-Cyrl-CS" w:eastAsia="sr-Cyrl-CS"/>
              </w:rPr>
              <w:t>умски – наставак изградње  (</w:t>
            </w:r>
            <w:r w:rsidRPr="0038614F">
              <w:rPr>
                <w:rFonts w:ascii="Times New Roman" w:hAnsi="Times New Roman"/>
                <w:w w:val="105"/>
              </w:rPr>
              <w:t>II</w:t>
            </w:r>
            <w:r w:rsidRPr="0038614F">
              <w:rPr>
                <w:rFonts w:ascii="Times New Roman" w:hAnsi="Times New Roman"/>
                <w:w w:val="105"/>
                <w:lang w:val="sr-Cyrl-CS"/>
              </w:rPr>
              <w:t>,</w:t>
            </w:r>
            <w:r w:rsidRPr="0038614F">
              <w:rPr>
                <w:rFonts w:ascii="Times New Roman" w:hAnsi="Times New Roman"/>
                <w:w w:val="105"/>
              </w:rPr>
              <w:t>III</w:t>
            </w:r>
            <w:r w:rsidRPr="0038614F">
              <w:rPr>
                <w:rFonts w:ascii="Times New Roman" w:hAnsi="Times New Roman"/>
                <w:w w:val="105"/>
                <w:lang w:val="sr-Cyrl-CS"/>
              </w:rPr>
              <w:t xml:space="preserve"> деоница и </w:t>
            </w:r>
            <w:r w:rsidRPr="0038614F">
              <w:rPr>
                <w:rFonts w:ascii="Times New Roman" w:eastAsia="Times New Roman" w:hAnsi="Times New Roman"/>
                <w:spacing w:val="-1"/>
                <w:lang w:val="sr-Latn-CS" w:eastAsia="sr-Cyrl-CS"/>
              </w:rPr>
              <w:t>IV</w:t>
            </w:r>
            <w:r w:rsidRPr="0038614F">
              <w:rPr>
                <w:rFonts w:ascii="Times New Roman" w:eastAsia="Times New Roman" w:hAnsi="Times New Roman"/>
                <w:spacing w:val="-1"/>
                <w:lang w:val="sr-Cyrl-CS" w:eastAsia="sr-Cyrl-CS"/>
              </w:rPr>
              <w:t xml:space="preserve"> деоница од Г.Комрена до Хума),</w:t>
            </w:r>
          </w:p>
          <w:p w:rsidR="004E5EC6" w:rsidRPr="0038614F" w:rsidRDefault="004E5EC6" w:rsidP="00457DC3">
            <w:pPr>
              <w:widowControl w:val="0"/>
              <w:numPr>
                <w:ilvl w:val="0"/>
                <w:numId w:val="6"/>
              </w:numPr>
              <w:tabs>
                <w:tab w:val="left" w:pos="156"/>
              </w:tabs>
              <w:spacing w:after="0" w:line="240" w:lineRule="auto"/>
              <w:ind w:hanging="91"/>
              <w:rPr>
                <w:rFonts w:ascii="Times New Roman" w:eastAsia="Times New Roman" w:hAnsi="Times New Roman" w:cs="Arial"/>
                <w:lang w:val="sr-Cyrl-CS" w:eastAsia="sr-Cyrl-CS"/>
              </w:rPr>
            </w:pPr>
            <w:r w:rsidRPr="0038614F">
              <w:rPr>
                <w:rFonts w:ascii="Times New Roman" w:eastAsia="Times New Roman" w:hAnsi="Times New Roman" w:cs="Arial"/>
                <w:spacing w:val="-1"/>
                <w:lang w:val="sr-Latn-CS" w:eastAsia="sr-Cyrl-CS"/>
              </w:rPr>
              <w:t>М</w:t>
            </w:r>
            <w:r w:rsidRPr="0038614F">
              <w:rPr>
                <w:rFonts w:ascii="Times New Roman" w:eastAsia="Times New Roman" w:hAnsi="Times New Roman" w:cs="Arial"/>
                <w:spacing w:val="-1"/>
                <w:lang w:val="sr-Cyrl-CS" w:eastAsia="sr-Cyrl-CS"/>
              </w:rPr>
              <w:t xml:space="preserve">едошевачки- изградња </w:t>
            </w:r>
            <w:r w:rsidRPr="0038614F">
              <w:rPr>
                <w:rFonts w:ascii="Times New Roman" w:hAnsi="Times New Roman"/>
                <w:w w:val="105"/>
              </w:rPr>
              <w:t>I</w:t>
            </w:r>
            <w:r w:rsidRPr="0038614F">
              <w:rPr>
                <w:rFonts w:ascii="Times New Roman" w:hAnsi="Times New Roman"/>
                <w:w w:val="105"/>
                <w:lang w:val="sr-Cyrl-CS"/>
              </w:rPr>
              <w:t xml:space="preserve"> фазе</w:t>
            </w:r>
          </w:p>
          <w:p w:rsidR="004E5EC6" w:rsidRPr="0038614F" w:rsidRDefault="004E5EC6" w:rsidP="005D3D0B">
            <w:pPr>
              <w:widowControl w:val="0"/>
              <w:numPr>
                <w:ilvl w:val="0"/>
                <w:numId w:val="6"/>
              </w:numPr>
              <w:suppressAutoHyphens/>
              <w:snapToGrid w:val="0"/>
              <w:spacing w:after="0" w:line="240" w:lineRule="auto"/>
              <w:jc w:val="both"/>
              <w:rPr>
                <w:rFonts w:ascii="Times New Roman" w:hAnsi="Times New Roman"/>
                <w:spacing w:val="-1"/>
                <w:w w:val="105"/>
                <w:lang w:val="ru-RU"/>
              </w:rPr>
            </w:pPr>
            <w:r w:rsidRPr="0038614F">
              <w:rPr>
                <w:rFonts w:ascii="Times New Roman" w:eastAsia="Times New Roman" w:hAnsi="Times New Roman" w:cs="Arial"/>
                <w:spacing w:val="-1"/>
                <w:lang w:val="sr-Latn-CS" w:eastAsia="sr-Cyrl-CS"/>
              </w:rPr>
              <w:t xml:space="preserve"> Ч</w:t>
            </w:r>
            <w:r w:rsidR="005D3D0B" w:rsidRPr="0038614F">
              <w:rPr>
                <w:rFonts w:ascii="Times New Roman" w:eastAsia="Times New Roman" w:hAnsi="Times New Roman" w:cs="Arial"/>
                <w:spacing w:val="-1"/>
                <w:lang w:val="sr-Cyrl-CS" w:eastAsia="sr-Cyrl-CS"/>
              </w:rPr>
              <w:t>амурлијски колектори.</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Times New Roman" w:hAnsi="Times New Roman" w:cs="Arial"/>
                <w:spacing w:val="-1"/>
                <w:w w:val="105"/>
                <w:lang w:val="ru-RU" w:eastAsia="sr-Cyrl-CS"/>
              </w:rPr>
            </w:pPr>
            <w:r w:rsidRPr="0038614F">
              <w:rPr>
                <w:rFonts w:ascii="Times New Roman" w:eastAsia="Times New Roman" w:hAnsi="Times New Roman" w:cs="Arial"/>
                <w:w w:val="105"/>
                <w:lang w:val="ru-RU" w:eastAsia="sr-Cyrl-CS"/>
              </w:rPr>
              <w:t>ЈП</w:t>
            </w:r>
            <w:r w:rsidRPr="0038614F">
              <w:rPr>
                <w:rFonts w:ascii="Times New Roman" w:eastAsia="Times New Roman" w:hAnsi="Times New Roman" w:cs="Arial"/>
                <w:spacing w:val="24"/>
                <w:w w:val="104"/>
                <w:lang w:val="ru-RU" w:eastAsia="sr-Cyrl-CS"/>
              </w:rPr>
              <w:t xml:space="preserve"> </w:t>
            </w:r>
            <w:r w:rsidRPr="0038614F">
              <w:rPr>
                <w:rFonts w:ascii="Times New Roman" w:eastAsia="Times New Roman" w:hAnsi="Times New Roman" w:cs="Arial"/>
                <w:spacing w:val="-1"/>
                <w:w w:val="105"/>
                <w:lang w:val="ru-RU" w:eastAsia="sr-Cyrl-CS"/>
              </w:rPr>
              <w:t>Дирекција</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w w:val="105"/>
                <w:lang w:val="ru-RU" w:eastAsia="sr-Cyrl-CS"/>
              </w:rPr>
              <w:t>за</w:t>
            </w:r>
            <w:r w:rsidRPr="0038614F">
              <w:rPr>
                <w:rFonts w:ascii="Times New Roman" w:eastAsia="Times New Roman" w:hAnsi="Times New Roman" w:cs="Arial"/>
                <w:spacing w:val="24"/>
                <w:w w:val="103"/>
                <w:lang w:val="ru-RU" w:eastAsia="sr-Cyrl-CS"/>
              </w:rPr>
              <w:t xml:space="preserve"> </w:t>
            </w:r>
            <w:r w:rsidRPr="0038614F">
              <w:rPr>
                <w:rFonts w:ascii="Times New Roman" w:eastAsia="Times New Roman" w:hAnsi="Times New Roman" w:cs="Arial"/>
                <w:spacing w:val="-1"/>
                <w:w w:val="105"/>
                <w:lang w:val="ru-RU" w:eastAsia="sr-Cyrl-CS"/>
              </w:rPr>
              <w:t>изградњу</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spacing w:val="-1"/>
                <w:w w:val="105"/>
                <w:lang w:val="ru-RU" w:eastAsia="sr-Cyrl-CS"/>
              </w:rPr>
              <w:t>града,</w:t>
            </w:r>
            <w:r w:rsidRPr="0038614F">
              <w:rPr>
                <w:rFonts w:ascii="Times New Roman" w:eastAsia="Times New Roman" w:hAnsi="Times New Roman" w:cs="Arial"/>
                <w:spacing w:val="-15"/>
                <w:w w:val="105"/>
                <w:lang w:val="ru-RU" w:eastAsia="sr-Cyrl-CS"/>
              </w:rPr>
              <w:t xml:space="preserve"> </w:t>
            </w:r>
            <w:r w:rsidRPr="0038614F">
              <w:rPr>
                <w:rFonts w:ascii="Times New Roman" w:eastAsia="Times New Roman" w:hAnsi="Times New Roman" w:cs="Arial"/>
                <w:w w:val="105"/>
                <w:lang w:val="ru-RU" w:eastAsia="sr-Cyrl-CS"/>
              </w:rPr>
              <w:t>ЈКП''</w:t>
            </w:r>
            <w:r w:rsidRPr="0038614F">
              <w:rPr>
                <w:rFonts w:ascii="Times New Roman" w:eastAsia="Times New Roman" w:hAnsi="Times New Roman" w:cs="Arial"/>
                <w:spacing w:val="-1"/>
                <w:w w:val="105"/>
                <w:lang w:val="ru-RU" w:eastAsia="sr-Cyrl-CS"/>
              </w:rPr>
              <w:t>Наисус''</w:t>
            </w:r>
          </w:p>
        </w:tc>
      </w:tr>
      <w:tr w:rsidR="004E5EC6" w:rsidRPr="0038614F" w:rsidTr="00457DC3">
        <w:trPr>
          <w:trHeight w:val="552"/>
        </w:trPr>
        <w:tc>
          <w:tcPr>
            <w:tcW w:w="1080" w:type="dxa"/>
            <w:tcBorders>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2.2</w:t>
            </w:r>
            <w:r w:rsidRPr="0038614F">
              <w:rPr>
                <w:rFonts w:ascii="Times New Roman" w:eastAsia="Lucida Sans Unicode" w:hAnsi="Times New Roman"/>
                <w:b/>
                <w:kern w:val="1"/>
                <w:lang w:val="sr-Latn-CS" w:eastAsia="ar-SA"/>
              </w:rPr>
              <w:t>.2.3</w:t>
            </w:r>
            <w:r w:rsidRPr="0038614F">
              <w:rPr>
                <w:rFonts w:ascii="Times New Roman" w:eastAsia="Lucida Sans Unicode" w:hAnsi="Times New Roman"/>
                <w:b/>
                <w:kern w:val="1"/>
                <w:lang w:val="sr-Cyrl-CS" w:eastAsia="ar-SA"/>
              </w:rPr>
              <w:t>.</w:t>
            </w:r>
          </w:p>
        </w:tc>
        <w:tc>
          <w:tcPr>
            <w:tcW w:w="8134" w:type="dxa"/>
            <w:tcBorders>
              <w:left w:val="single" w:sz="4" w:space="0" w:color="000000"/>
              <w:bottom w:val="single" w:sz="4" w:space="0" w:color="000000"/>
            </w:tcBorders>
          </w:tcPr>
          <w:p w:rsidR="004E5EC6" w:rsidRPr="0038614F" w:rsidRDefault="004E5EC6" w:rsidP="00457DC3">
            <w:pPr>
              <w:widowControl w:val="0"/>
              <w:spacing w:after="0" w:line="240" w:lineRule="auto"/>
              <w:ind w:left="25" w:right="101"/>
              <w:rPr>
                <w:rFonts w:ascii="Times New Roman" w:hAnsi="Times New Roman"/>
                <w:spacing w:val="-1"/>
                <w:w w:val="105"/>
                <w:lang w:val="ru-RU"/>
              </w:rPr>
            </w:pPr>
            <w:r w:rsidRPr="0038614F">
              <w:rPr>
                <w:rFonts w:ascii="Times New Roman" w:hAnsi="Times New Roman"/>
                <w:spacing w:val="-1"/>
                <w:w w:val="105"/>
                <w:lang w:val="ru-RU"/>
              </w:rPr>
              <w:t xml:space="preserve">Активности на изградњи атмосферских колектора: </w:t>
            </w:r>
          </w:p>
          <w:p w:rsidR="004E5EC6" w:rsidRPr="0038614F" w:rsidRDefault="004E5EC6" w:rsidP="00457DC3">
            <w:pPr>
              <w:tabs>
                <w:tab w:val="left" w:pos="600"/>
              </w:tabs>
              <w:spacing w:after="0" w:line="240" w:lineRule="auto"/>
              <w:jc w:val="both"/>
              <w:rPr>
                <w:rFonts w:ascii="Times New Roman" w:eastAsia="Times New Roman" w:hAnsi="Times New Roman" w:cs="Arial"/>
                <w:spacing w:val="-1"/>
                <w:w w:val="105"/>
                <w:lang w:val="ru-RU" w:eastAsia="sr-Cyrl-CS"/>
              </w:rPr>
            </w:pPr>
            <w:r w:rsidRPr="0038614F">
              <w:rPr>
                <w:rFonts w:ascii="Times New Roman" w:hAnsi="Times New Roman"/>
                <w:spacing w:val="-1"/>
                <w:w w:val="105"/>
                <w:lang w:val="ru-RU"/>
              </w:rPr>
              <w:t>-</w:t>
            </w:r>
            <w:r w:rsidRPr="0038614F">
              <w:rPr>
                <w:rFonts w:ascii="Times New Roman" w:eastAsia="Times New Roman" w:hAnsi="Times New Roman" w:cs="Arial"/>
                <w:spacing w:val="-1"/>
                <w:w w:val="105"/>
                <w:lang w:val="ru-RU" w:eastAsia="sr-Cyrl-CS"/>
              </w:rPr>
              <w:t xml:space="preserve">атмосферски колектор од Новог Села до Нишаве, </w:t>
            </w:r>
          </w:p>
          <w:p w:rsidR="004E5EC6" w:rsidRPr="0038614F" w:rsidRDefault="004E5EC6" w:rsidP="00457DC3">
            <w:pPr>
              <w:tabs>
                <w:tab w:val="left" w:pos="600"/>
              </w:tabs>
              <w:spacing w:after="0" w:line="240" w:lineRule="auto"/>
              <w:jc w:val="both"/>
              <w:rPr>
                <w:rFonts w:ascii="Times New Roman" w:hAnsi="Times New Roman"/>
                <w:spacing w:val="-1"/>
                <w:w w:val="105"/>
                <w:lang w:val="ru-RU"/>
              </w:rPr>
            </w:pPr>
            <w:r w:rsidRPr="0038614F">
              <w:rPr>
                <w:rFonts w:ascii="Times New Roman" w:eastAsia="Times New Roman" w:hAnsi="Times New Roman" w:cs="Arial"/>
                <w:spacing w:val="-1"/>
                <w:w w:val="105"/>
                <w:lang w:val="ru-RU" w:eastAsia="sr-Cyrl-CS"/>
              </w:rPr>
              <w:t>-атмосферски</w:t>
            </w:r>
            <w:r w:rsidRPr="0038614F">
              <w:rPr>
                <w:rFonts w:ascii="Times New Roman" w:eastAsia="Times New Roman" w:hAnsi="Times New Roman" w:cs="Arial"/>
                <w:spacing w:val="-22"/>
                <w:w w:val="105"/>
                <w:lang w:val="ru-RU" w:eastAsia="sr-Cyrl-CS"/>
              </w:rPr>
              <w:t xml:space="preserve">  </w:t>
            </w:r>
            <w:r w:rsidRPr="0038614F">
              <w:rPr>
                <w:rFonts w:ascii="Times New Roman" w:eastAsia="Times New Roman" w:hAnsi="Times New Roman" w:cs="Arial"/>
                <w:spacing w:val="-1"/>
                <w:w w:val="105"/>
                <w:lang w:val="ru-RU" w:eastAsia="sr-Cyrl-CS"/>
              </w:rPr>
              <w:t>колектори</w:t>
            </w:r>
            <w:r w:rsidRPr="0038614F">
              <w:rPr>
                <w:rFonts w:ascii="Times New Roman" w:eastAsia="Times New Roman" w:hAnsi="Times New Roman" w:cs="Arial"/>
                <w:spacing w:val="-22"/>
                <w:w w:val="105"/>
                <w:lang w:val="ru-RU" w:eastAsia="sr-Cyrl-CS"/>
              </w:rPr>
              <w:t xml:space="preserve"> </w:t>
            </w:r>
            <w:r w:rsidRPr="0038614F">
              <w:rPr>
                <w:rFonts w:ascii="Times New Roman" w:eastAsia="Times New Roman" w:hAnsi="Times New Roman" w:cs="Arial"/>
                <w:w w:val="105"/>
                <w:lang w:val="ru-RU" w:eastAsia="sr-Cyrl-CS"/>
              </w:rPr>
              <w:t>у</w:t>
            </w:r>
            <w:r w:rsidRPr="0038614F">
              <w:rPr>
                <w:rFonts w:ascii="Times New Roman" w:eastAsia="Times New Roman" w:hAnsi="Times New Roman" w:cs="Arial"/>
                <w:spacing w:val="28"/>
                <w:w w:val="103"/>
                <w:lang w:val="ru-RU" w:eastAsia="sr-Cyrl-CS"/>
              </w:rPr>
              <w:t xml:space="preserve"> </w:t>
            </w:r>
            <w:r w:rsidRPr="0038614F">
              <w:rPr>
                <w:rFonts w:ascii="Times New Roman" w:eastAsia="Times New Roman" w:hAnsi="Times New Roman" w:cs="Arial"/>
                <w:spacing w:val="-1"/>
                <w:w w:val="105"/>
                <w:lang w:val="ru-RU" w:eastAsia="sr-Cyrl-CS"/>
              </w:rPr>
              <w:t>Доњој</w:t>
            </w:r>
            <w:r w:rsidRPr="0038614F">
              <w:rPr>
                <w:rFonts w:ascii="Times New Roman" w:eastAsia="Times New Roman" w:hAnsi="Times New Roman" w:cs="Arial"/>
                <w:spacing w:val="-8"/>
                <w:w w:val="105"/>
                <w:lang w:val="ru-RU" w:eastAsia="sr-Cyrl-CS"/>
              </w:rPr>
              <w:t xml:space="preserve"> </w:t>
            </w:r>
            <w:r w:rsidRPr="0038614F">
              <w:rPr>
                <w:rFonts w:ascii="Times New Roman" w:eastAsia="Times New Roman" w:hAnsi="Times New Roman" w:cs="Arial"/>
                <w:spacing w:val="-1"/>
                <w:w w:val="105"/>
                <w:lang w:val="ru-RU" w:eastAsia="sr-Cyrl-CS"/>
              </w:rPr>
              <w:t>Врежини,</w:t>
            </w:r>
            <w:r w:rsidRPr="0038614F">
              <w:rPr>
                <w:rFonts w:ascii="Times New Roman" w:eastAsia="Times New Roman" w:hAnsi="Times New Roman" w:cs="Arial"/>
                <w:spacing w:val="-10"/>
                <w:w w:val="105"/>
                <w:lang w:val="ru-RU" w:eastAsia="sr-Cyrl-CS"/>
              </w:rPr>
              <w:t xml:space="preserve"> </w:t>
            </w:r>
            <w:r w:rsidRPr="0038614F">
              <w:rPr>
                <w:rFonts w:ascii="Times New Roman" w:eastAsia="Times New Roman" w:hAnsi="Times New Roman" w:cs="Arial"/>
                <w:spacing w:val="-1"/>
                <w:w w:val="105"/>
                <w:lang w:val="ru-RU" w:eastAsia="sr-Cyrl-CS"/>
              </w:rPr>
              <w:t>насељу</w:t>
            </w:r>
            <w:r w:rsidRPr="0038614F">
              <w:rPr>
                <w:rFonts w:ascii="Times New Roman" w:eastAsia="Times New Roman" w:hAnsi="Times New Roman" w:cs="Arial"/>
                <w:spacing w:val="-9"/>
                <w:w w:val="105"/>
                <w:lang w:val="ru-RU" w:eastAsia="sr-Cyrl-CS"/>
              </w:rPr>
              <w:t xml:space="preserve"> </w:t>
            </w:r>
            <w:r w:rsidRPr="0038614F">
              <w:rPr>
                <w:rFonts w:ascii="Times New Roman" w:eastAsia="Times New Roman" w:hAnsi="Times New Roman" w:cs="Arial"/>
                <w:spacing w:val="-1"/>
                <w:w w:val="105"/>
                <w:lang w:val="ru-RU" w:eastAsia="sr-Cyrl-CS"/>
              </w:rPr>
              <w:t>Ратко Јовић,</w:t>
            </w:r>
            <w:r w:rsidRPr="0038614F">
              <w:rPr>
                <w:rFonts w:ascii="Times New Roman" w:eastAsia="Times New Roman" w:hAnsi="Times New Roman" w:cs="Arial"/>
                <w:spacing w:val="33"/>
                <w:w w:val="104"/>
                <w:lang w:val="ru-RU" w:eastAsia="sr-Cyrl-CS"/>
              </w:rPr>
              <w:t xml:space="preserve"> </w:t>
            </w:r>
            <w:r w:rsidRPr="0038614F">
              <w:rPr>
                <w:rFonts w:ascii="Times New Roman" w:eastAsia="Times New Roman" w:hAnsi="Times New Roman" w:cs="Arial"/>
                <w:spacing w:val="-1"/>
                <w:w w:val="105"/>
                <w:lang w:val="ru-RU" w:eastAsia="sr-Cyrl-CS"/>
              </w:rPr>
              <w:t>Бранко Бјеговић</w:t>
            </w:r>
            <w:r w:rsidRPr="0038614F">
              <w:rPr>
                <w:rFonts w:ascii="Times New Roman" w:eastAsia="Times New Roman" w:hAnsi="Times New Roman" w:cs="Arial"/>
                <w:spacing w:val="-8"/>
                <w:w w:val="105"/>
                <w:lang w:val="ru-RU" w:eastAsia="sr-Cyrl-CS"/>
              </w:rPr>
              <w:t xml:space="preserve"> </w:t>
            </w:r>
            <w:r w:rsidRPr="0038614F">
              <w:rPr>
                <w:rFonts w:ascii="Times New Roman" w:eastAsia="Times New Roman" w:hAnsi="Times New Roman" w:cs="Arial"/>
                <w:w w:val="105"/>
                <w:lang w:val="ru-RU" w:eastAsia="sr-Cyrl-CS"/>
              </w:rPr>
              <w:t>и</w:t>
            </w:r>
            <w:r w:rsidRPr="0038614F">
              <w:rPr>
                <w:rFonts w:ascii="Times New Roman" w:eastAsia="Times New Roman" w:hAnsi="Times New Roman" w:cs="Arial"/>
                <w:spacing w:val="-9"/>
                <w:w w:val="105"/>
                <w:lang w:val="ru-RU" w:eastAsia="sr-Cyrl-CS"/>
              </w:rPr>
              <w:t xml:space="preserve"> </w:t>
            </w:r>
            <w:r w:rsidRPr="0038614F">
              <w:rPr>
                <w:rFonts w:ascii="Times New Roman" w:eastAsia="Times New Roman" w:hAnsi="Times New Roman" w:cs="Arial"/>
                <w:spacing w:val="-1"/>
                <w:w w:val="105"/>
                <w:lang w:val="ru-RU" w:eastAsia="sr-Cyrl-CS"/>
              </w:rPr>
              <w:t>Делијски</w:t>
            </w:r>
            <w:r w:rsidRPr="0038614F">
              <w:rPr>
                <w:rFonts w:ascii="Times New Roman" w:eastAsia="Times New Roman" w:hAnsi="Times New Roman" w:cs="Arial"/>
                <w:spacing w:val="-9"/>
                <w:w w:val="105"/>
                <w:lang w:val="ru-RU" w:eastAsia="sr-Cyrl-CS"/>
              </w:rPr>
              <w:t xml:space="preserve"> </w:t>
            </w:r>
            <w:r w:rsidRPr="0038614F">
              <w:rPr>
                <w:rFonts w:ascii="Times New Roman" w:eastAsia="Times New Roman" w:hAnsi="Times New Roman" w:cs="Arial"/>
                <w:spacing w:val="-1"/>
                <w:w w:val="105"/>
                <w:lang w:val="ru-RU" w:eastAsia="sr-Cyrl-CS"/>
              </w:rPr>
              <w:t>вис.</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Times New Roman" w:hAnsi="Times New Roman" w:cs="Arial"/>
                <w:spacing w:val="-1"/>
                <w:w w:val="105"/>
                <w:lang w:val="ru-RU" w:eastAsia="sr-Cyrl-CS"/>
              </w:rPr>
            </w:pPr>
            <w:r w:rsidRPr="0038614F">
              <w:rPr>
                <w:rFonts w:ascii="Times New Roman" w:eastAsia="Times New Roman" w:hAnsi="Times New Roman" w:cs="Arial"/>
                <w:w w:val="105"/>
                <w:lang w:val="ru-RU" w:eastAsia="sr-Cyrl-CS"/>
              </w:rPr>
              <w:t>ЈП</w:t>
            </w:r>
            <w:r w:rsidRPr="0038614F">
              <w:rPr>
                <w:rFonts w:ascii="Times New Roman" w:eastAsia="Times New Roman" w:hAnsi="Times New Roman" w:cs="Arial"/>
                <w:spacing w:val="24"/>
                <w:w w:val="104"/>
                <w:lang w:val="ru-RU" w:eastAsia="sr-Cyrl-CS"/>
              </w:rPr>
              <w:t xml:space="preserve"> </w:t>
            </w:r>
            <w:r w:rsidRPr="0038614F">
              <w:rPr>
                <w:rFonts w:ascii="Times New Roman" w:eastAsia="Times New Roman" w:hAnsi="Times New Roman" w:cs="Arial"/>
                <w:spacing w:val="-1"/>
                <w:w w:val="105"/>
                <w:lang w:val="ru-RU" w:eastAsia="sr-Cyrl-CS"/>
              </w:rPr>
              <w:t>Дирекција</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w w:val="105"/>
                <w:lang w:val="ru-RU" w:eastAsia="sr-Cyrl-CS"/>
              </w:rPr>
              <w:t>за</w:t>
            </w:r>
            <w:r w:rsidRPr="0038614F">
              <w:rPr>
                <w:rFonts w:ascii="Times New Roman" w:eastAsia="Times New Roman" w:hAnsi="Times New Roman" w:cs="Arial"/>
                <w:spacing w:val="24"/>
                <w:w w:val="103"/>
                <w:lang w:val="ru-RU" w:eastAsia="sr-Cyrl-CS"/>
              </w:rPr>
              <w:t xml:space="preserve"> </w:t>
            </w:r>
            <w:r w:rsidRPr="0038614F">
              <w:rPr>
                <w:rFonts w:ascii="Times New Roman" w:eastAsia="Times New Roman" w:hAnsi="Times New Roman" w:cs="Arial"/>
                <w:spacing w:val="-1"/>
                <w:w w:val="105"/>
                <w:lang w:val="ru-RU" w:eastAsia="sr-Cyrl-CS"/>
              </w:rPr>
              <w:t>изградњу</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spacing w:val="-1"/>
                <w:w w:val="105"/>
                <w:lang w:val="ru-RU" w:eastAsia="sr-Cyrl-CS"/>
              </w:rPr>
              <w:t>града,</w:t>
            </w:r>
            <w:r w:rsidRPr="0038614F">
              <w:rPr>
                <w:rFonts w:ascii="Times New Roman" w:eastAsia="Times New Roman" w:hAnsi="Times New Roman" w:cs="Arial"/>
                <w:spacing w:val="-15"/>
                <w:w w:val="105"/>
                <w:lang w:val="ru-RU" w:eastAsia="sr-Cyrl-CS"/>
              </w:rPr>
              <w:t xml:space="preserve"> </w:t>
            </w:r>
            <w:r w:rsidRPr="0038614F">
              <w:rPr>
                <w:rFonts w:ascii="Times New Roman" w:eastAsia="Times New Roman" w:hAnsi="Times New Roman" w:cs="Arial"/>
                <w:w w:val="105"/>
                <w:lang w:val="ru-RU" w:eastAsia="sr-Cyrl-CS"/>
              </w:rPr>
              <w:t>ЈКП''</w:t>
            </w:r>
            <w:r w:rsidRPr="0038614F">
              <w:rPr>
                <w:rFonts w:ascii="Times New Roman" w:eastAsia="Times New Roman" w:hAnsi="Times New Roman" w:cs="Arial"/>
                <w:spacing w:val="-1"/>
                <w:w w:val="105"/>
                <w:lang w:val="ru-RU" w:eastAsia="sr-Cyrl-CS"/>
              </w:rPr>
              <w:t>Наисус''</w:t>
            </w:r>
          </w:p>
        </w:tc>
      </w:tr>
      <w:tr w:rsidR="004E5EC6" w:rsidRPr="0038614F" w:rsidTr="00457DC3">
        <w:trPr>
          <w:trHeight w:val="538"/>
        </w:trPr>
        <w:tc>
          <w:tcPr>
            <w:tcW w:w="1080" w:type="dxa"/>
            <w:tcBorders>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2.2</w:t>
            </w:r>
            <w:r w:rsidRPr="0038614F">
              <w:rPr>
                <w:rFonts w:ascii="Times New Roman" w:eastAsia="Lucida Sans Unicode" w:hAnsi="Times New Roman"/>
                <w:b/>
                <w:kern w:val="1"/>
                <w:lang w:val="sr-Latn-CS" w:eastAsia="ar-SA"/>
              </w:rPr>
              <w:t>.2.4</w:t>
            </w:r>
            <w:r w:rsidRPr="0038614F">
              <w:rPr>
                <w:rFonts w:ascii="Times New Roman" w:eastAsia="Lucida Sans Unicode" w:hAnsi="Times New Roman"/>
                <w:b/>
                <w:kern w:val="1"/>
                <w:lang w:val="sr-Cyrl-CS" w:eastAsia="ar-SA"/>
              </w:rPr>
              <w:t>.</w:t>
            </w:r>
          </w:p>
        </w:tc>
        <w:tc>
          <w:tcPr>
            <w:tcW w:w="8134" w:type="dxa"/>
            <w:tcBorders>
              <w:left w:val="single" w:sz="4" w:space="0" w:color="000000"/>
              <w:bottom w:val="single" w:sz="4" w:space="0" w:color="000000"/>
            </w:tcBorders>
            <w:vAlign w:val="center"/>
          </w:tcPr>
          <w:p w:rsidR="004E5EC6" w:rsidRPr="0038614F" w:rsidRDefault="004E5EC6" w:rsidP="00457DC3">
            <w:pPr>
              <w:tabs>
                <w:tab w:val="left" w:pos="600"/>
              </w:tabs>
              <w:spacing w:after="0" w:line="240" w:lineRule="auto"/>
              <w:jc w:val="both"/>
              <w:rPr>
                <w:rFonts w:ascii="Times New Roman" w:eastAsia="Lucida Sans Unicode" w:hAnsi="Times New Roman"/>
                <w:kern w:val="1"/>
                <w:lang w:val="sr-Cyrl-CS" w:eastAsia="ar-SA"/>
              </w:rPr>
            </w:pPr>
            <w:r w:rsidRPr="0038614F">
              <w:rPr>
                <w:rFonts w:ascii="Times New Roman" w:eastAsia="Times New Roman" w:hAnsi="Times New Roman" w:cs="Arial"/>
                <w:spacing w:val="-1"/>
                <w:w w:val="105"/>
                <w:lang w:val="ru-RU" w:eastAsia="sr-Cyrl-CS"/>
              </w:rPr>
              <w:t>Растеретни</w:t>
            </w:r>
            <w:r w:rsidRPr="0038614F">
              <w:rPr>
                <w:rFonts w:ascii="Times New Roman" w:eastAsia="Times New Roman" w:hAnsi="Times New Roman" w:cs="Arial"/>
                <w:spacing w:val="-10"/>
                <w:w w:val="105"/>
                <w:lang w:val="ru-RU" w:eastAsia="sr-Cyrl-CS"/>
              </w:rPr>
              <w:t xml:space="preserve"> </w:t>
            </w:r>
            <w:r w:rsidRPr="0038614F">
              <w:rPr>
                <w:rFonts w:ascii="Times New Roman" w:eastAsia="Times New Roman" w:hAnsi="Times New Roman" w:cs="Arial"/>
                <w:spacing w:val="-1"/>
                <w:w w:val="105"/>
                <w:lang w:val="ru-RU" w:eastAsia="sr-Cyrl-CS"/>
              </w:rPr>
              <w:t>колектор</w:t>
            </w:r>
            <w:r w:rsidRPr="0038614F">
              <w:rPr>
                <w:rFonts w:ascii="Times New Roman" w:eastAsia="Times New Roman" w:hAnsi="Times New Roman" w:cs="Arial"/>
                <w:spacing w:val="-9"/>
                <w:w w:val="105"/>
                <w:lang w:val="ru-RU" w:eastAsia="sr-Cyrl-CS"/>
              </w:rPr>
              <w:t xml:space="preserve"> </w:t>
            </w:r>
            <w:r w:rsidRPr="0038614F">
              <w:rPr>
                <w:rFonts w:ascii="Times New Roman" w:eastAsia="Times New Roman" w:hAnsi="Times New Roman" w:cs="Arial"/>
                <w:w w:val="105"/>
                <w:lang w:val="ru-RU" w:eastAsia="sr-Cyrl-CS"/>
              </w:rPr>
              <w:t>у</w:t>
            </w:r>
            <w:r w:rsidRPr="0038614F">
              <w:rPr>
                <w:rFonts w:ascii="Times New Roman" w:eastAsia="Times New Roman" w:hAnsi="Times New Roman" w:cs="Arial"/>
                <w:spacing w:val="-9"/>
                <w:w w:val="105"/>
                <w:lang w:val="ru-RU" w:eastAsia="sr-Cyrl-CS"/>
              </w:rPr>
              <w:t xml:space="preserve"> </w:t>
            </w:r>
            <w:r w:rsidRPr="0038614F">
              <w:rPr>
                <w:rFonts w:ascii="Times New Roman" w:eastAsia="Times New Roman" w:hAnsi="Times New Roman" w:cs="Arial"/>
                <w:spacing w:val="-1"/>
                <w:w w:val="105"/>
                <w:lang w:val="ru-RU" w:eastAsia="sr-Cyrl-CS"/>
              </w:rPr>
              <w:t>улици</w:t>
            </w:r>
            <w:r w:rsidRPr="0038614F">
              <w:rPr>
                <w:rFonts w:ascii="Times New Roman" w:eastAsia="Times New Roman" w:hAnsi="Times New Roman" w:cs="Arial"/>
                <w:spacing w:val="21"/>
                <w:w w:val="104"/>
                <w:lang w:val="ru-RU" w:eastAsia="sr-Cyrl-CS"/>
              </w:rPr>
              <w:t xml:space="preserve"> Ни</w:t>
            </w:r>
            <w:r w:rsidRPr="0038614F">
              <w:rPr>
                <w:rFonts w:ascii="Times New Roman" w:eastAsia="Times New Roman" w:hAnsi="Times New Roman" w:cs="Arial"/>
                <w:spacing w:val="-1"/>
                <w:w w:val="105"/>
                <w:lang w:val="ru-RU" w:eastAsia="sr-Cyrl-CS"/>
              </w:rPr>
              <w:t>шавској</w:t>
            </w:r>
            <w:r w:rsidRPr="0038614F">
              <w:rPr>
                <w:rFonts w:ascii="Times New Roman" w:eastAsia="Times New Roman" w:hAnsi="Times New Roman" w:cs="Arial"/>
                <w:spacing w:val="-1"/>
                <w:w w:val="105"/>
                <w:lang w:val="sr-Latn-CS" w:eastAsia="sr-Cyrl-CS"/>
              </w:rPr>
              <w:t>.</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Times New Roman" w:hAnsi="Times New Roman" w:cs="Arial"/>
                <w:spacing w:val="-1"/>
                <w:w w:val="105"/>
                <w:lang w:val="ru-RU" w:eastAsia="sr-Cyrl-CS"/>
              </w:rPr>
            </w:pPr>
            <w:r w:rsidRPr="0038614F">
              <w:rPr>
                <w:rFonts w:ascii="Times New Roman" w:eastAsia="Times New Roman" w:hAnsi="Times New Roman" w:cs="Arial"/>
                <w:w w:val="105"/>
                <w:lang w:val="ru-RU" w:eastAsia="sr-Cyrl-CS"/>
              </w:rPr>
              <w:t>ЈП</w:t>
            </w:r>
            <w:r w:rsidRPr="0038614F">
              <w:rPr>
                <w:rFonts w:ascii="Times New Roman" w:eastAsia="Times New Roman" w:hAnsi="Times New Roman" w:cs="Arial"/>
                <w:spacing w:val="24"/>
                <w:w w:val="104"/>
                <w:lang w:val="ru-RU" w:eastAsia="sr-Cyrl-CS"/>
              </w:rPr>
              <w:t xml:space="preserve"> </w:t>
            </w:r>
            <w:r w:rsidRPr="0038614F">
              <w:rPr>
                <w:rFonts w:ascii="Times New Roman" w:eastAsia="Times New Roman" w:hAnsi="Times New Roman" w:cs="Arial"/>
                <w:spacing w:val="-1"/>
                <w:w w:val="105"/>
                <w:lang w:val="ru-RU" w:eastAsia="sr-Cyrl-CS"/>
              </w:rPr>
              <w:t>Дирекција</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w w:val="105"/>
                <w:lang w:val="ru-RU" w:eastAsia="sr-Cyrl-CS"/>
              </w:rPr>
              <w:t>за</w:t>
            </w:r>
            <w:r w:rsidRPr="0038614F">
              <w:rPr>
                <w:rFonts w:ascii="Times New Roman" w:eastAsia="Times New Roman" w:hAnsi="Times New Roman" w:cs="Arial"/>
                <w:spacing w:val="24"/>
                <w:w w:val="103"/>
                <w:lang w:val="ru-RU" w:eastAsia="sr-Cyrl-CS"/>
              </w:rPr>
              <w:t xml:space="preserve"> </w:t>
            </w:r>
            <w:r w:rsidRPr="0038614F">
              <w:rPr>
                <w:rFonts w:ascii="Times New Roman" w:eastAsia="Times New Roman" w:hAnsi="Times New Roman" w:cs="Arial"/>
                <w:spacing w:val="-1"/>
                <w:w w:val="105"/>
                <w:lang w:val="ru-RU" w:eastAsia="sr-Cyrl-CS"/>
              </w:rPr>
              <w:t>изградњу</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spacing w:val="-1"/>
                <w:w w:val="105"/>
                <w:lang w:val="ru-RU" w:eastAsia="sr-Cyrl-CS"/>
              </w:rPr>
              <w:t>града,</w:t>
            </w:r>
            <w:r w:rsidRPr="0038614F">
              <w:rPr>
                <w:rFonts w:ascii="Times New Roman" w:eastAsia="Times New Roman" w:hAnsi="Times New Roman" w:cs="Arial"/>
                <w:spacing w:val="-15"/>
                <w:w w:val="105"/>
                <w:lang w:val="ru-RU" w:eastAsia="sr-Cyrl-CS"/>
              </w:rPr>
              <w:t xml:space="preserve"> </w:t>
            </w:r>
            <w:r w:rsidRPr="0038614F">
              <w:rPr>
                <w:rFonts w:ascii="Times New Roman" w:eastAsia="Times New Roman" w:hAnsi="Times New Roman" w:cs="Arial"/>
                <w:w w:val="105"/>
                <w:lang w:val="ru-RU" w:eastAsia="sr-Cyrl-CS"/>
              </w:rPr>
              <w:t>ЈКП''</w:t>
            </w:r>
            <w:r w:rsidRPr="0038614F">
              <w:rPr>
                <w:rFonts w:ascii="Times New Roman" w:eastAsia="Times New Roman" w:hAnsi="Times New Roman" w:cs="Arial"/>
                <w:spacing w:val="-1"/>
                <w:w w:val="105"/>
                <w:lang w:val="ru-RU" w:eastAsia="sr-Cyrl-CS"/>
              </w:rPr>
              <w:t>Наисус''</w:t>
            </w:r>
          </w:p>
        </w:tc>
      </w:tr>
      <w:tr w:rsidR="004E5EC6" w:rsidRPr="0038614F" w:rsidTr="00457DC3">
        <w:trPr>
          <w:trHeight w:val="552"/>
        </w:trPr>
        <w:tc>
          <w:tcPr>
            <w:tcW w:w="1080" w:type="dxa"/>
            <w:tcBorders>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2.2</w:t>
            </w:r>
            <w:r w:rsidRPr="0038614F">
              <w:rPr>
                <w:rFonts w:ascii="Times New Roman" w:eastAsia="Lucida Sans Unicode" w:hAnsi="Times New Roman"/>
                <w:b/>
                <w:kern w:val="1"/>
                <w:lang w:val="sr-Latn-CS" w:eastAsia="ar-SA"/>
              </w:rPr>
              <w:t>.2.5</w:t>
            </w:r>
            <w:r w:rsidRPr="0038614F">
              <w:rPr>
                <w:rFonts w:ascii="Times New Roman" w:eastAsia="Lucida Sans Unicode" w:hAnsi="Times New Roman"/>
                <w:b/>
                <w:kern w:val="1"/>
                <w:lang w:val="sr-Cyrl-CS" w:eastAsia="ar-SA"/>
              </w:rPr>
              <w:t>.</w:t>
            </w:r>
          </w:p>
        </w:tc>
        <w:tc>
          <w:tcPr>
            <w:tcW w:w="8134" w:type="dxa"/>
            <w:tcBorders>
              <w:left w:val="single" w:sz="4" w:space="0" w:color="000000"/>
              <w:bottom w:val="single" w:sz="4" w:space="0" w:color="000000"/>
            </w:tcBorders>
            <w:vAlign w:val="center"/>
          </w:tcPr>
          <w:p w:rsidR="004E5EC6" w:rsidRPr="0038614F" w:rsidRDefault="004E5EC6" w:rsidP="00457DC3">
            <w:pPr>
              <w:widowControl w:val="0"/>
              <w:spacing w:after="0" w:line="240" w:lineRule="auto"/>
              <w:ind w:left="66" w:right="77"/>
              <w:rPr>
                <w:rFonts w:ascii="Times New Roman" w:hAnsi="Times New Roman"/>
                <w:spacing w:val="-1"/>
                <w:lang w:val="ru-RU"/>
              </w:rPr>
            </w:pPr>
            <w:r w:rsidRPr="0038614F">
              <w:rPr>
                <w:rFonts w:ascii="Times New Roman" w:hAnsi="Times New Roman"/>
                <w:spacing w:val="-1"/>
                <w:lang w:val="ru-RU"/>
              </w:rPr>
              <w:t>Студија</w:t>
            </w:r>
            <w:r w:rsidRPr="0038614F">
              <w:rPr>
                <w:rFonts w:ascii="Times New Roman" w:hAnsi="Times New Roman"/>
                <w:spacing w:val="22"/>
                <w:lang w:val="ru-RU"/>
              </w:rPr>
              <w:t xml:space="preserve"> </w:t>
            </w:r>
            <w:r w:rsidRPr="0038614F">
              <w:rPr>
                <w:rFonts w:ascii="Times New Roman" w:hAnsi="Times New Roman"/>
                <w:spacing w:val="-1"/>
                <w:lang w:val="ru-RU"/>
              </w:rPr>
              <w:t>оправданости</w:t>
            </w:r>
            <w:r w:rsidRPr="0038614F">
              <w:rPr>
                <w:rFonts w:ascii="Times New Roman" w:hAnsi="Times New Roman"/>
                <w:spacing w:val="27"/>
                <w:lang w:val="ru-RU"/>
              </w:rPr>
              <w:t xml:space="preserve"> </w:t>
            </w:r>
            <w:r w:rsidRPr="0038614F">
              <w:rPr>
                <w:rFonts w:ascii="Times New Roman" w:hAnsi="Times New Roman"/>
                <w:spacing w:val="-2"/>
                <w:lang w:val="ru-RU"/>
              </w:rPr>
              <w:t>изградње</w:t>
            </w:r>
            <w:r w:rsidRPr="0038614F">
              <w:rPr>
                <w:rFonts w:ascii="Times New Roman" w:hAnsi="Times New Roman"/>
                <w:spacing w:val="28"/>
                <w:lang w:val="ru-RU"/>
              </w:rPr>
              <w:t xml:space="preserve"> </w:t>
            </w:r>
            <w:r w:rsidRPr="0038614F">
              <w:rPr>
                <w:rFonts w:ascii="Times New Roman" w:hAnsi="Times New Roman"/>
                <w:spacing w:val="-1"/>
                <w:lang w:val="ru-RU"/>
              </w:rPr>
              <w:t>сепаратног</w:t>
            </w:r>
            <w:r w:rsidRPr="0038614F">
              <w:rPr>
                <w:rFonts w:ascii="Times New Roman" w:hAnsi="Times New Roman"/>
                <w:spacing w:val="42"/>
                <w:lang w:val="ru-RU"/>
              </w:rPr>
              <w:t xml:space="preserve"> </w:t>
            </w:r>
            <w:r w:rsidRPr="0038614F">
              <w:rPr>
                <w:rFonts w:ascii="Times New Roman" w:hAnsi="Times New Roman"/>
                <w:spacing w:val="-1"/>
                <w:lang w:val="ru-RU"/>
              </w:rPr>
              <w:t>типа</w:t>
            </w:r>
            <w:r w:rsidRPr="0038614F">
              <w:rPr>
                <w:rFonts w:ascii="Times New Roman" w:hAnsi="Times New Roman"/>
                <w:spacing w:val="27"/>
                <w:lang w:val="ru-RU"/>
              </w:rPr>
              <w:t xml:space="preserve"> </w:t>
            </w:r>
            <w:r w:rsidRPr="0038614F">
              <w:rPr>
                <w:rFonts w:ascii="Times New Roman" w:hAnsi="Times New Roman"/>
                <w:spacing w:val="-1"/>
                <w:lang w:val="ru-RU"/>
              </w:rPr>
              <w:t>канализације</w:t>
            </w:r>
            <w:r w:rsidRPr="0038614F">
              <w:rPr>
                <w:rFonts w:ascii="Times New Roman" w:hAnsi="Times New Roman"/>
                <w:lang w:val="ru-RU"/>
              </w:rPr>
              <w:t xml:space="preserve"> у</w:t>
            </w:r>
            <w:r w:rsidRPr="0038614F">
              <w:rPr>
                <w:rFonts w:ascii="Times New Roman" w:hAnsi="Times New Roman"/>
                <w:spacing w:val="23"/>
                <w:lang w:val="ru-RU"/>
              </w:rPr>
              <w:t xml:space="preserve"> </w:t>
            </w:r>
            <w:r w:rsidRPr="0038614F">
              <w:rPr>
                <w:rFonts w:ascii="Times New Roman" w:hAnsi="Times New Roman"/>
                <w:spacing w:val="-1"/>
                <w:lang w:val="ru-RU"/>
              </w:rPr>
              <w:t>светлу утицаја</w:t>
            </w:r>
            <w:r w:rsidRPr="0038614F">
              <w:rPr>
                <w:rFonts w:ascii="Times New Roman" w:hAnsi="Times New Roman"/>
                <w:spacing w:val="26"/>
                <w:lang w:val="ru-RU"/>
              </w:rPr>
              <w:t xml:space="preserve"> </w:t>
            </w:r>
            <w:r w:rsidRPr="0038614F">
              <w:rPr>
                <w:rFonts w:ascii="Times New Roman" w:hAnsi="Times New Roman"/>
                <w:spacing w:val="-1"/>
                <w:lang w:val="ru-RU"/>
              </w:rPr>
              <w:t>климатских</w:t>
            </w:r>
            <w:r w:rsidRPr="0038614F">
              <w:rPr>
                <w:rFonts w:ascii="Times New Roman" w:hAnsi="Times New Roman"/>
                <w:spacing w:val="23"/>
                <w:lang w:val="ru-RU"/>
              </w:rPr>
              <w:t xml:space="preserve"> </w:t>
            </w:r>
            <w:r w:rsidRPr="0038614F">
              <w:rPr>
                <w:rFonts w:ascii="Times New Roman" w:hAnsi="Times New Roman"/>
                <w:spacing w:val="-1"/>
                <w:lang w:val="ru-RU"/>
              </w:rPr>
              <w:t>промена</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hAnsi="Times New Roman"/>
                <w:lang w:val="sr-Cyrl-RS"/>
              </w:rPr>
            </w:pPr>
            <w:r w:rsidRPr="0038614F">
              <w:rPr>
                <w:rFonts w:ascii="Times New Roman" w:hAnsi="Times New Roman"/>
                <w:lang w:val="sr-Cyrl-CS"/>
              </w:rPr>
              <w:t xml:space="preserve">Управа за комуналне делатности, енергетику и саобраћај, </w:t>
            </w:r>
            <w:r w:rsidRPr="0038614F">
              <w:rPr>
                <w:rFonts w:ascii="Times New Roman" w:hAnsi="Times New Roman"/>
                <w:lang w:val="ru-RU"/>
              </w:rPr>
              <w:t xml:space="preserve">ЈП </w:t>
            </w:r>
            <w:r w:rsidRPr="0038614F">
              <w:rPr>
                <w:rFonts w:ascii="Times New Roman" w:hAnsi="Times New Roman"/>
                <w:spacing w:val="-1"/>
                <w:lang w:val="ru-RU"/>
              </w:rPr>
              <w:t>Дирекција</w:t>
            </w:r>
            <w:r w:rsidRPr="0038614F">
              <w:rPr>
                <w:rFonts w:ascii="Times New Roman" w:hAnsi="Times New Roman"/>
                <w:lang w:val="ru-RU"/>
              </w:rPr>
              <w:t xml:space="preserve"> за</w:t>
            </w:r>
            <w:r w:rsidRPr="0038614F">
              <w:rPr>
                <w:rFonts w:ascii="Times New Roman" w:hAnsi="Times New Roman"/>
                <w:spacing w:val="22"/>
                <w:lang w:val="ru-RU"/>
              </w:rPr>
              <w:t xml:space="preserve"> </w:t>
            </w:r>
            <w:r w:rsidRPr="0038614F">
              <w:rPr>
                <w:rFonts w:ascii="Times New Roman" w:hAnsi="Times New Roman"/>
                <w:spacing w:val="-2"/>
                <w:lang w:val="ru-RU"/>
              </w:rPr>
              <w:t>изградњу</w:t>
            </w:r>
            <w:r w:rsidRPr="0038614F">
              <w:rPr>
                <w:rFonts w:ascii="Times New Roman" w:hAnsi="Times New Roman"/>
                <w:spacing w:val="-1"/>
                <w:lang w:val="ru-RU"/>
              </w:rPr>
              <w:t xml:space="preserve"> града, </w:t>
            </w:r>
            <w:r w:rsidRPr="0038614F">
              <w:rPr>
                <w:rFonts w:ascii="Times New Roman" w:hAnsi="Times New Roman"/>
                <w:lang w:val="ru-RU"/>
              </w:rPr>
              <w:t>ЈКП "Наисус"</w:t>
            </w:r>
          </w:p>
        </w:tc>
      </w:tr>
      <w:tr w:rsidR="004E5EC6" w:rsidRPr="0038614F" w:rsidTr="00457DC3">
        <w:trPr>
          <w:trHeight w:val="552"/>
        </w:trPr>
        <w:tc>
          <w:tcPr>
            <w:tcW w:w="1080" w:type="dxa"/>
            <w:tcBorders>
              <w:left w:val="single" w:sz="4" w:space="0" w:color="000000"/>
              <w:bottom w:val="single" w:sz="4" w:space="0" w:color="000000"/>
            </w:tcBorders>
            <w:shd w:val="clear" w:color="auto" w:fill="D9D9D9"/>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Cyrl-CS" w:eastAsia="ar-SA"/>
              </w:rPr>
              <w:t>2.2</w:t>
            </w:r>
            <w:r w:rsidRPr="0038614F">
              <w:rPr>
                <w:rFonts w:ascii="Times New Roman" w:eastAsia="Lucida Sans Unicode" w:hAnsi="Times New Roman"/>
                <w:b/>
                <w:kern w:val="1"/>
                <w:lang w:val="sr-Latn-CS" w:eastAsia="ar-SA"/>
              </w:rPr>
              <w:t>.2.6</w:t>
            </w:r>
            <w:r w:rsidRPr="0038614F">
              <w:rPr>
                <w:rFonts w:ascii="Times New Roman" w:eastAsia="Lucida Sans Unicode" w:hAnsi="Times New Roman"/>
                <w:b/>
                <w:kern w:val="1"/>
                <w:lang w:val="sr-Cyrl-CS" w:eastAsia="ar-SA"/>
              </w:rPr>
              <w:t>.</w:t>
            </w:r>
          </w:p>
        </w:tc>
        <w:tc>
          <w:tcPr>
            <w:tcW w:w="8134" w:type="dxa"/>
            <w:tcBorders>
              <w:left w:val="single" w:sz="4" w:space="0" w:color="000000"/>
              <w:bottom w:val="single" w:sz="4" w:space="0" w:color="000000"/>
            </w:tcBorders>
            <w:vAlign w:val="center"/>
          </w:tcPr>
          <w:p w:rsidR="004E5EC6" w:rsidRPr="0038614F" w:rsidRDefault="004E5EC6" w:rsidP="00457DC3">
            <w:pPr>
              <w:widowControl w:val="0"/>
              <w:spacing w:after="0" w:line="240" w:lineRule="auto"/>
              <w:ind w:left="66" w:right="77"/>
              <w:rPr>
                <w:rFonts w:ascii="Times New Roman" w:hAnsi="Times New Roman"/>
                <w:spacing w:val="-1"/>
                <w:lang w:val="ru-RU"/>
              </w:rPr>
            </w:pPr>
            <w:r w:rsidRPr="0038614F">
              <w:rPr>
                <w:rFonts w:ascii="Times New Roman" w:hAnsi="Times New Roman"/>
                <w:spacing w:val="-1"/>
                <w:lang w:val="ru-RU"/>
              </w:rPr>
              <w:t>Израда</w:t>
            </w:r>
            <w:r w:rsidRPr="0038614F">
              <w:rPr>
                <w:rFonts w:ascii="Times New Roman" w:hAnsi="Times New Roman"/>
                <w:spacing w:val="8"/>
                <w:lang w:val="ru-RU"/>
              </w:rPr>
              <w:t xml:space="preserve"> </w:t>
            </w:r>
            <w:r w:rsidRPr="0038614F">
              <w:rPr>
                <w:rFonts w:ascii="Times New Roman" w:hAnsi="Times New Roman"/>
                <w:spacing w:val="-1"/>
                <w:lang w:val="ru-RU"/>
              </w:rPr>
              <w:t>студије</w:t>
            </w:r>
            <w:r w:rsidRPr="0038614F">
              <w:rPr>
                <w:rFonts w:ascii="Times New Roman" w:hAnsi="Times New Roman"/>
                <w:spacing w:val="23"/>
                <w:w w:val="101"/>
                <w:lang w:val="ru-RU"/>
              </w:rPr>
              <w:t xml:space="preserve"> </w:t>
            </w:r>
            <w:r w:rsidRPr="0038614F">
              <w:rPr>
                <w:rFonts w:ascii="Times New Roman" w:hAnsi="Times New Roman"/>
                <w:spacing w:val="-1"/>
                <w:lang w:val="ru-RU"/>
              </w:rPr>
              <w:t>одвођења</w:t>
            </w:r>
            <w:r w:rsidRPr="0038614F">
              <w:rPr>
                <w:rFonts w:ascii="Times New Roman" w:hAnsi="Times New Roman"/>
                <w:spacing w:val="23"/>
                <w:w w:val="101"/>
                <w:lang w:val="ru-RU"/>
              </w:rPr>
              <w:t xml:space="preserve"> </w:t>
            </w:r>
            <w:r w:rsidRPr="0038614F">
              <w:rPr>
                <w:rFonts w:ascii="Times New Roman" w:hAnsi="Times New Roman"/>
                <w:spacing w:val="-1"/>
                <w:lang w:val="ru-RU"/>
              </w:rPr>
              <w:t>атмосферских</w:t>
            </w:r>
            <w:r w:rsidRPr="0038614F">
              <w:rPr>
                <w:rFonts w:ascii="Times New Roman" w:hAnsi="Times New Roman"/>
                <w:spacing w:val="26"/>
                <w:w w:val="101"/>
                <w:lang w:val="ru-RU"/>
              </w:rPr>
              <w:t xml:space="preserve"> </w:t>
            </w:r>
            <w:r w:rsidRPr="0038614F">
              <w:rPr>
                <w:rFonts w:ascii="Times New Roman" w:hAnsi="Times New Roman"/>
                <w:spacing w:val="-1"/>
                <w:lang w:val="ru-RU"/>
              </w:rPr>
              <w:t>вода</w:t>
            </w:r>
            <w:r w:rsidRPr="0038614F">
              <w:rPr>
                <w:rFonts w:ascii="Times New Roman" w:hAnsi="Times New Roman"/>
                <w:spacing w:val="3"/>
                <w:lang w:val="ru-RU"/>
              </w:rPr>
              <w:t xml:space="preserve"> </w:t>
            </w:r>
            <w:r w:rsidRPr="0038614F">
              <w:rPr>
                <w:rFonts w:ascii="Times New Roman" w:hAnsi="Times New Roman"/>
                <w:lang w:val="ru-RU"/>
              </w:rPr>
              <w:t>на</w:t>
            </w:r>
            <w:r w:rsidRPr="0038614F">
              <w:rPr>
                <w:rFonts w:ascii="Times New Roman" w:hAnsi="Times New Roman"/>
                <w:spacing w:val="22"/>
                <w:w w:val="101"/>
                <w:lang w:val="ru-RU"/>
              </w:rPr>
              <w:t xml:space="preserve"> </w:t>
            </w:r>
            <w:r w:rsidRPr="0038614F">
              <w:rPr>
                <w:rFonts w:ascii="Times New Roman" w:hAnsi="Times New Roman"/>
                <w:spacing w:val="-1"/>
                <w:lang w:val="ru-RU"/>
              </w:rPr>
              <w:t>територији</w:t>
            </w:r>
            <w:r w:rsidRPr="0038614F">
              <w:rPr>
                <w:rFonts w:ascii="Times New Roman" w:hAnsi="Times New Roman"/>
                <w:spacing w:val="12"/>
                <w:lang w:val="ru-RU"/>
              </w:rPr>
              <w:t xml:space="preserve"> </w:t>
            </w:r>
            <w:r w:rsidRPr="0038614F">
              <w:rPr>
                <w:rFonts w:ascii="Times New Roman" w:hAnsi="Times New Roman"/>
                <w:spacing w:val="-1"/>
                <w:lang w:val="ru-RU"/>
              </w:rPr>
              <w:t>Града</w:t>
            </w:r>
            <w:r w:rsidRPr="0038614F">
              <w:rPr>
                <w:rFonts w:ascii="Times New Roman" w:hAnsi="Times New Roman"/>
                <w:spacing w:val="23"/>
                <w:w w:val="101"/>
                <w:lang w:val="ru-RU"/>
              </w:rPr>
              <w:t xml:space="preserve"> </w:t>
            </w:r>
            <w:r w:rsidRPr="0038614F">
              <w:rPr>
                <w:rFonts w:ascii="Times New Roman" w:hAnsi="Times New Roman"/>
                <w:spacing w:val="-1"/>
                <w:lang w:val="ru-RU"/>
              </w:rPr>
              <w:t>Ниша.</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85" w:type="dxa"/>
            <w:tcBorders>
              <w:left w:val="single" w:sz="4" w:space="0" w:color="000000"/>
              <w:bottom w:val="single" w:sz="4" w:space="0" w:color="000000"/>
              <w:right w:val="single" w:sz="4" w:space="0" w:color="000000"/>
            </w:tcBorders>
            <w:vAlign w:val="center"/>
          </w:tcPr>
          <w:p w:rsidR="004E5EC6" w:rsidRPr="0038614F" w:rsidRDefault="004E5EC6" w:rsidP="00457DC3">
            <w:pPr>
              <w:widowControl w:val="0"/>
              <w:tabs>
                <w:tab w:val="left" w:pos="155"/>
              </w:tabs>
              <w:spacing w:after="0" w:line="240" w:lineRule="auto"/>
              <w:ind w:left="63"/>
              <w:rPr>
                <w:rFonts w:ascii="Times New Roman" w:eastAsia="Times New Roman" w:hAnsi="Times New Roman" w:cs="Arial"/>
                <w:spacing w:val="-1"/>
                <w:lang w:val="ru-RU" w:eastAsia="sr-Cyrl-CS"/>
              </w:rPr>
            </w:pPr>
            <w:r w:rsidRPr="0038614F">
              <w:rPr>
                <w:rFonts w:ascii="Times New Roman" w:hAnsi="Times New Roman"/>
                <w:lang w:val="sr-Cyrl-CS"/>
              </w:rPr>
              <w:t xml:space="preserve">Управа за комуналне делатности, енергетику и саобраћај, </w:t>
            </w:r>
            <w:r w:rsidRPr="0038614F">
              <w:rPr>
                <w:rFonts w:ascii="Times New Roman" w:eastAsia="Times New Roman" w:hAnsi="Times New Roman" w:cs="Arial"/>
                <w:lang w:val="sr-Cyrl-CS" w:eastAsia="sr-Cyrl-CS"/>
              </w:rPr>
              <w:t>ЈП</w:t>
            </w:r>
            <w:r w:rsidRPr="0038614F">
              <w:rPr>
                <w:rFonts w:ascii="Times New Roman" w:eastAsia="Times New Roman" w:hAnsi="Times New Roman" w:cs="Arial"/>
                <w:spacing w:val="5"/>
                <w:lang w:val="sr-Cyrl-CS" w:eastAsia="sr-Cyrl-CS"/>
              </w:rPr>
              <w:t xml:space="preserve"> </w:t>
            </w:r>
            <w:r w:rsidRPr="0038614F">
              <w:rPr>
                <w:rFonts w:ascii="Times New Roman" w:eastAsia="Times New Roman" w:hAnsi="Times New Roman" w:cs="Arial"/>
                <w:spacing w:val="-1"/>
                <w:lang w:val="sr-Cyrl-CS" w:eastAsia="sr-Cyrl-CS"/>
              </w:rPr>
              <w:t>Дирекција</w:t>
            </w:r>
            <w:r w:rsidRPr="0038614F">
              <w:rPr>
                <w:rFonts w:ascii="Times New Roman" w:eastAsia="Times New Roman" w:hAnsi="Times New Roman" w:cs="Arial"/>
                <w:spacing w:val="3"/>
                <w:lang w:val="sr-Cyrl-CS" w:eastAsia="sr-Cyrl-CS"/>
              </w:rPr>
              <w:t xml:space="preserve"> </w:t>
            </w:r>
            <w:r w:rsidRPr="0038614F">
              <w:rPr>
                <w:rFonts w:ascii="Times New Roman" w:eastAsia="Times New Roman" w:hAnsi="Times New Roman" w:cs="Arial"/>
                <w:spacing w:val="-1"/>
                <w:lang w:val="sr-Cyrl-CS" w:eastAsia="sr-Cyrl-CS"/>
              </w:rPr>
              <w:t>за</w:t>
            </w:r>
            <w:r w:rsidRPr="0038614F">
              <w:rPr>
                <w:rFonts w:ascii="Times New Roman" w:eastAsia="Times New Roman" w:hAnsi="Times New Roman" w:cs="Arial"/>
                <w:spacing w:val="26"/>
                <w:w w:val="101"/>
                <w:lang w:val="sr-Cyrl-CS" w:eastAsia="sr-Cyrl-CS"/>
              </w:rPr>
              <w:t xml:space="preserve"> </w:t>
            </w:r>
            <w:r w:rsidRPr="0038614F">
              <w:rPr>
                <w:rFonts w:ascii="Times New Roman" w:eastAsia="Times New Roman" w:hAnsi="Times New Roman" w:cs="Arial"/>
                <w:spacing w:val="-1"/>
                <w:lang w:val="sr-Cyrl-CS" w:eastAsia="sr-Cyrl-CS"/>
              </w:rPr>
              <w:t>изградњу</w:t>
            </w:r>
            <w:r w:rsidRPr="0038614F">
              <w:rPr>
                <w:rFonts w:ascii="Times New Roman" w:eastAsia="Times New Roman" w:hAnsi="Times New Roman" w:cs="Arial"/>
                <w:spacing w:val="11"/>
                <w:lang w:val="sr-Cyrl-CS" w:eastAsia="sr-Cyrl-CS"/>
              </w:rPr>
              <w:t xml:space="preserve"> </w:t>
            </w:r>
            <w:r w:rsidRPr="0038614F">
              <w:rPr>
                <w:rFonts w:ascii="Times New Roman" w:eastAsia="Times New Roman" w:hAnsi="Times New Roman" w:cs="Arial"/>
                <w:spacing w:val="11"/>
                <w:lang w:val="sr-Latn-CS" w:eastAsia="sr-Cyrl-CS"/>
              </w:rPr>
              <w:t>г</w:t>
            </w:r>
            <w:r w:rsidRPr="0038614F">
              <w:rPr>
                <w:rFonts w:ascii="Times New Roman" w:eastAsia="Times New Roman" w:hAnsi="Times New Roman" w:cs="Arial"/>
                <w:spacing w:val="-1"/>
                <w:lang w:val="sr-Cyrl-CS" w:eastAsia="sr-Cyrl-CS"/>
              </w:rPr>
              <w:t xml:space="preserve">рада, </w:t>
            </w:r>
            <w:r w:rsidRPr="0038614F">
              <w:rPr>
                <w:rFonts w:ascii="Times New Roman" w:eastAsia="Times New Roman" w:hAnsi="Times New Roman" w:cs="Arial"/>
                <w:lang w:val="sr-Cyrl-CS" w:eastAsia="sr-Cyrl-CS"/>
              </w:rPr>
              <w:t>ЈКП "Наисус"</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133" w:name="_Toc436818760"/>
      <w:bookmarkStart w:id="134" w:name="_Toc436819480"/>
      <w:bookmarkStart w:id="135" w:name="_Toc436819594"/>
      <w:bookmarkStart w:id="136" w:name="_Toc436821544"/>
      <w:bookmarkStart w:id="137" w:name="_Toc436822561"/>
      <w:bookmarkStart w:id="138" w:name="_Toc436822954"/>
      <w:bookmarkStart w:id="139" w:name="_Toc436823177"/>
      <w:bookmarkStart w:id="140" w:name="_Toc436825019"/>
      <w:bookmarkStart w:id="141" w:name="_Toc436825351"/>
      <w:bookmarkStart w:id="142" w:name="_Toc436891507"/>
      <w:r w:rsidRPr="0038614F">
        <w:rPr>
          <w:rFonts w:ascii="Times New Roman" w:eastAsia="Lucida Sans Unicode" w:hAnsi="Times New Roman"/>
          <w:b/>
          <w:bCs/>
          <w:sz w:val="28"/>
          <w:szCs w:val="36"/>
          <w:lang w:val="sr-Latn-CS" w:eastAsia="x-none"/>
        </w:rPr>
        <w:lastRenderedPageBreak/>
        <w:t>2.3</w:t>
      </w:r>
      <w:r w:rsidRPr="0038614F">
        <w:rPr>
          <w:rFonts w:ascii="Times New Roman" w:eastAsia="Lucida Sans Unicode" w:hAnsi="Times New Roman"/>
          <w:b/>
          <w:bCs/>
          <w:sz w:val="28"/>
          <w:szCs w:val="36"/>
          <w:lang w:val="sr-Cyrl-CS" w:eastAsia="x-none"/>
        </w:rPr>
        <w:t>.</w:t>
      </w:r>
      <w:r w:rsidRPr="0038614F">
        <w:rPr>
          <w:rFonts w:ascii="Times New Roman" w:eastAsia="Lucida Sans Unicode" w:hAnsi="Times New Roman"/>
          <w:b/>
          <w:bCs/>
          <w:sz w:val="28"/>
          <w:szCs w:val="36"/>
          <w:lang w:val="sr-Latn-CS" w:eastAsia="x-none"/>
        </w:rPr>
        <w:t xml:space="preserve">  Енергетика</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33"/>
      <w:bookmarkEnd w:id="134"/>
      <w:bookmarkEnd w:id="135"/>
      <w:bookmarkEnd w:id="136"/>
      <w:bookmarkEnd w:id="137"/>
      <w:bookmarkEnd w:id="138"/>
      <w:bookmarkEnd w:id="139"/>
      <w:bookmarkEnd w:id="140"/>
      <w:bookmarkEnd w:id="141"/>
      <w:bookmarkEnd w:id="142"/>
      <w:r w:rsidRPr="0038614F">
        <w:rPr>
          <w:rFonts w:ascii="Times New Roman" w:eastAsia="Lucida Sans Unicode" w:hAnsi="Times New Roman"/>
          <w:b/>
          <w:bCs/>
          <w:sz w:val="28"/>
          <w:szCs w:val="36"/>
          <w:lang w:val="sr-Latn-CS" w:eastAsia="x-none"/>
        </w:rPr>
        <w:t xml:space="preserve"> </w:t>
      </w:r>
    </w:p>
    <w:p w:rsidR="004E5EC6" w:rsidRPr="0038614F" w:rsidRDefault="004E5EC6" w:rsidP="004E5EC6">
      <w:pPr>
        <w:tabs>
          <w:tab w:val="left" w:pos="567"/>
        </w:tabs>
        <w:spacing w:after="0" w:line="240" w:lineRule="auto"/>
        <w:jc w:val="both"/>
        <w:rPr>
          <w:rFonts w:ascii="Times New Roman" w:eastAsia="Times New Roman" w:hAnsi="Times New Roman"/>
          <w:sz w:val="28"/>
          <w:szCs w:val="28"/>
          <w:lang w:val="sr-Latn-CS" w:eastAsia="sr-Cyrl-CS"/>
        </w:rPr>
      </w:pPr>
      <w:r w:rsidRPr="0038614F">
        <w:rPr>
          <w:rFonts w:ascii="Times New Roman" w:eastAsia="Times New Roman" w:hAnsi="Times New Roman"/>
          <w:bCs/>
          <w:sz w:val="28"/>
          <w:szCs w:val="28"/>
          <w:lang w:val="sr-Cyrl-CS" w:eastAsia="sr-Cyrl-CS"/>
        </w:rPr>
        <w:tab/>
      </w:r>
      <w:r w:rsidRPr="0038614F">
        <w:rPr>
          <w:rFonts w:ascii="Times New Roman" w:eastAsia="Times New Roman" w:hAnsi="Times New Roman"/>
          <w:sz w:val="28"/>
          <w:szCs w:val="28"/>
          <w:lang w:val="sr-Cyrl-CS" w:eastAsia="sr-Cyrl-CS"/>
        </w:rPr>
        <w:t>Развој енергетског система и повећање енергетске ефикасности су један од битних предуслова инфраструктурног развоја и бржег друштвено-економског развоја Града</w:t>
      </w:r>
      <w:r w:rsidRPr="0038614F">
        <w:rPr>
          <w:rFonts w:ascii="Times New Roman" w:eastAsia="Times New Roman" w:hAnsi="Times New Roman"/>
          <w:sz w:val="28"/>
          <w:szCs w:val="28"/>
          <w:lang w:val="sr-Latn-CS" w:eastAsia="sr-Cyrl-CS"/>
        </w:rPr>
        <w:t xml:space="preserve"> Ниша.</w:t>
      </w:r>
      <w:r w:rsidRPr="0038614F">
        <w:rPr>
          <w:rFonts w:ascii="Times New Roman" w:eastAsia="Times New Roman" w:hAnsi="Times New Roman"/>
          <w:sz w:val="28"/>
          <w:szCs w:val="28"/>
          <w:lang w:val="sr-Cyrl-CS" w:eastAsia="sr-Cyrl-CS"/>
        </w:rPr>
        <w:t xml:space="preserve"> Енергетски капацитети се морају реконструисати, модернизовати и градити нови уз што веће коришћење обновљивих извора енергије.</w:t>
      </w:r>
    </w:p>
    <w:p w:rsidR="004E5EC6" w:rsidRPr="0038614F" w:rsidRDefault="004E5EC6" w:rsidP="004E5EC6">
      <w:pPr>
        <w:keepNext/>
        <w:spacing w:before="240" w:after="60" w:line="240" w:lineRule="auto"/>
        <w:outlineLvl w:val="2"/>
        <w:rPr>
          <w:rFonts w:ascii="Times New Roman" w:eastAsia="Times New Roman" w:hAnsi="Times New Roman"/>
          <w:b/>
          <w:bCs/>
          <w:sz w:val="28"/>
          <w:szCs w:val="32"/>
          <w:lang w:val="sr-Latn-CS" w:eastAsia="sr-Cyrl-CS"/>
        </w:rPr>
      </w:pPr>
      <w:bookmarkStart w:id="143" w:name="_Toc405794329"/>
      <w:bookmarkStart w:id="144" w:name="_Toc405803594"/>
      <w:bookmarkStart w:id="145" w:name="_Toc436809238"/>
      <w:bookmarkStart w:id="146" w:name="_Toc436818761"/>
      <w:bookmarkStart w:id="147" w:name="_Toc436819481"/>
      <w:bookmarkStart w:id="148" w:name="_Toc436819595"/>
      <w:bookmarkStart w:id="149" w:name="_Toc436821545"/>
      <w:bookmarkStart w:id="150" w:name="_Toc436822562"/>
      <w:bookmarkStart w:id="151" w:name="_Toc436822955"/>
      <w:bookmarkStart w:id="152" w:name="_Toc436823178"/>
      <w:bookmarkStart w:id="153" w:name="_Toc436825020"/>
      <w:bookmarkStart w:id="154" w:name="_Toc436825352"/>
      <w:bookmarkStart w:id="155" w:name="_Toc436891508"/>
      <w:r w:rsidRPr="0038614F">
        <w:rPr>
          <w:rFonts w:ascii="Times New Roman" w:eastAsia="Times New Roman" w:hAnsi="Times New Roman"/>
          <w:b/>
          <w:bCs/>
          <w:sz w:val="28"/>
          <w:szCs w:val="32"/>
          <w:lang w:val="sr-Latn-CS" w:eastAsia="sr-Cyrl-CS"/>
        </w:rPr>
        <w:t>2.3.1.</w:t>
      </w:r>
      <w:r w:rsidRPr="0038614F">
        <w:rPr>
          <w:rFonts w:ascii="Times New Roman" w:eastAsia="Times New Roman" w:hAnsi="Times New Roman"/>
          <w:b/>
          <w:bCs/>
          <w:sz w:val="28"/>
          <w:szCs w:val="32"/>
          <w:lang w:val="sr-Cyrl-CS" w:eastAsia="sr-Cyrl-CS"/>
        </w:rPr>
        <w:t xml:space="preserve"> </w:t>
      </w:r>
      <w:r w:rsidRPr="0038614F">
        <w:rPr>
          <w:rFonts w:ascii="Times New Roman" w:eastAsia="Times New Roman" w:hAnsi="Times New Roman"/>
          <w:b/>
          <w:bCs/>
          <w:sz w:val="28"/>
          <w:szCs w:val="32"/>
          <w:lang w:val="sr-Latn-CS" w:eastAsia="sr-Cyrl-CS"/>
        </w:rPr>
        <w:t xml:space="preserve"> </w:t>
      </w:r>
      <w:r w:rsidRPr="0038614F">
        <w:rPr>
          <w:rFonts w:ascii="Times New Roman" w:eastAsia="Times New Roman" w:hAnsi="Times New Roman"/>
          <w:b/>
          <w:bCs/>
          <w:sz w:val="28"/>
          <w:szCs w:val="32"/>
          <w:lang w:val="sr-Cyrl-CS" w:eastAsia="sr-Cyrl-CS"/>
        </w:rPr>
        <w:t>Општа енергетика</w:t>
      </w:r>
      <w:bookmarkEnd w:id="143"/>
      <w:bookmarkEnd w:id="144"/>
      <w:bookmarkEnd w:id="145"/>
      <w:bookmarkEnd w:id="146"/>
      <w:bookmarkEnd w:id="147"/>
      <w:bookmarkEnd w:id="148"/>
      <w:bookmarkEnd w:id="149"/>
      <w:bookmarkEnd w:id="150"/>
      <w:bookmarkEnd w:id="151"/>
      <w:bookmarkEnd w:id="152"/>
      <w:bookmarkEnd w:id="153"/>
      <w:bookmarkEnd w:id="154"/>
      <w:bookmarkEnd w:id="155"/>
    </w:p>
    <w:tbl>
      <w:tblPr>
        <w:tblW w:w="14175" w:type="dxa"/>
        <w:jc w:val="center"/>
        <w:tblLayout w:type="fixed"/>
        <w:tblLook w:val="0000" w:firstRow="0" w:lastRow="0" w:firstColumn="0" w:lastColumn="0" w:noHBand="0" w:noVBand="0"/>
      </w:tblPr>
      <w:tblGrid>
        <w:gridCol w:w="1080"/>
        <w:gridCol w:w="8134"/>
        <w:gridCol w:w="1276"/>
        <w:gridCol w:w="3685"/>
      </w:tblGrid>
      <w:tr w:rsidR="004E5EC6" w:rsidRPr="0038614F" w:rsidTr="00457DC3">
        <w:trPr>
          <w:trHeight w:val="567"/>
          <w:jc w:val="center"/>
        </w:trPr>
        <w:tc>
          <w:tcPr>
            <w:tcW w:w="9214"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Latn-CS" w:eastAsia="sr-Cyrl-CS"/>
              </w:rPr>
              <w:t>Акције</w:t>
            </w:r>
          </w:p>
        </w:tc>
        <w:tc>
          <w:tcPr>
            <w:tcW w:w="1276" w:type="dxa"/>
            <w:tcBorders>
              <w:top w:val="single" w:sz="4" w:space="0" w:color="000000"/>
              <w:left w:val="single" w:sz="4" w:space="0" w:color="auto"/>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Рок</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Носилац активности</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2.3.1</w:t>
            </w:r>
            <w:r w:rsidRPr="0038614F">
              <w:rPr>
                <w:rFonts w:ascii="Times New Roman" w:eastAsia="Times New Roman" w:hAnsi="Times New Roman" w:cs="Arial"/>
                <w:b/>
                <w:lang w:val="sr-Cyrl-CS" w:eastAsia="sr-Cyrl-CS"/>
              </w:rPr>
              <w:t>.1.</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Израда Студије развоја енергетике (са мапом могућег искоришћења геотермалне, еолске, соларне и хидро енергије на територији града Ниша).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2</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Израда Студије о модернизацији и реконструкцији система јавног осветљења, употребом најновијих технологија, оперативности и управљања. </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Times New Roman" w:hAnsi="Times New Roman" w:cs="Arial"/>
                <w:lang w:val="ru-RU" w:eastAsia="sr-Cyrl-CS"/>
              </w:rPr>
              <w:t xml:space="preserve"> ЈП Дирекција за изградњу Града Ниша</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3</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Замена застарелих уличних сијалица са енергетски ефикасним са управљањем интензитетом јавног осветљења</w:t>
            </w:r>
            <w:r w:rsidRPr="0038614F">
              <w:rPr>
                <w:rFonts w:ascii="Times New Roman" w:eastAsia="Times New Roman" w:hAnsi="Times New Roman" w:cs="Arial"/>
                <w:lang w:val="sr-Latn-CS" w:eastAsia="sr-Cyrl-CS"/>
              </w:rPr>
              <w:t>.</w:t>
            </w:r>
            <w:r w:rsidRPr="0038614F">
              <w:rPr>
                <w:rFonts w:ascii="Times New Roman" w:eastAsia="Times New Roman" w:hAnsi="Times New Roman" w:cs="Arial"/>
                <w:lang w:val="ru-RU" w:eastAsia="sr-Cyrl-CS"/>
              </w:rPr>
              <w:t xml:space="preserve"> </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П</w:t>
            </w:r>
            <w:r w:rsidRPr="0038614F">
              <w:rPr>
                <w:rFonts w:ascii="Times New Roman" w:eastAsia="Times New Roman" w:hAnsi="Times New Roman" w:cs="Arial"/>
                <w:lang w:val="sr-Cyrl-RS" w:eastAsia="sr-Cyrl-CS"/>
              </w:rPr>
              <w:t>Д</w:t>
            </w:r>
            <w:r w:rsidRPr="0038614F">
              <w:rPr>
                <w:rFonts w:ascii="Times New Roman" w:eastAsia="Times New Roman" w:hAnsi="Times New Roman" w:cs="Arial"/>
                <w:lang w:val="ru-RU" w:eastAsia="sr-Cyrl-CS"/>
              </w:rPr>
              <w:t xml:space="preserve"> Југоисток</w:t>
            </w:r>
            <w:r w:rsidRPr="0038614F">
              <w:rPr>
                <w:rFonts w:ascii="Times New Roman" w:eastAsia="Times New Roman" w:hAnsi="Times New Roman" w:cs="Arial"/>
                <w:lang w:val="sr-Latn-RS" w:eastAsia="sr-Cyrl-CS"/>
              </w:rPr>
              <w:t>,</w:t>
            </w: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lang w:val="ru-RU" w:eastAsia="sr-Cyrl-CS"/>
              </w:rPr>
              <w:t>ЈП Дирекција за изградњу Града Ниша,</w:t>
            </w:r>
            <w:r w:rsidRPr="0038614F">
              <w:rPr>
                <w:rFonts w:ascii="Times New Roman" w:eastAsia="Times New Roman" w:hAnsi="Times New Roman" w:cs="Arial"/>
                <w:lang w:val="ru-RU" w:eastAsia="sr-Cyrl-CS"/>
              </w:rPr>
              <w:br/>
              <w:t>ЈКП Горица</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Latn-CS" w:eastAsia="sr-Cyrl-CS"/>
              </w:rPr>
              <w:t>4</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Израда сајта Одсека за енергетику, у циљу промоције и едукације из области енергетске ефикасности и коришћења обновљивих извора енергије, у оквиру визуелног идентитета града.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5</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Унапређење система енергетског менаџмента јавног сектора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Times New Roman" w:hAnsi="Times New Roman" w:cs="Arial"/>
                <w:lang w:val="ru-RU" w:eastAsia="sr-Cyrl-CS"/>
              </w:rPr>
              <w:t>, ЈКП, ЈП, установе, институције...</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6</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Times New Roman" w:hAnsi="Times New Roman" w:cs="Arial"/>
                <w:lang w:val="ru-RU" w:eastAsia="sr-Cyrl-CS"/>
              </w:rPr>
              <w:t xml:space="preserve">Израда инвестиционих пројеката по методи Светске банке из области енергетике, комуналне делатности и саобраћаја за привлачење страних инвестиција </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Lucida Sans Unicode" w:hAnsi="Times New Roman"/>
                <w:kern w:val="1"/>
                <w:lang w:val="sr-Latn-RS" w:eastAsia="ar-SA"/>
              </w:rPr>
              <w:t xml:space="preserve"> </w:t>
            </w:r>
            <w:r w:rsidRPr="0038614F">
              <w:rPr>
                <w:rFonts w:ascii="Times New Roman" w:eastAsia="Times New Roman" w:hAnsi="Times New Roman" w:cs="Arial"/>
                <w:lang w:val="ru-RU" w:eastAsia="sr-Cyrl-CS"/>
              </w:rPr>
              <w:t>ЈКП Градска топлана Ниш, ЈКП Медијана,  ЈКП Паркинг сервис</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7</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Студија оправданости инвестиција централног грејања великих стамбених зграда у Нишу</w:t>
            </w:r>
            <w:r w:rsidRPr="0038614F">
              <w:rPr>
                <w:rFonts w:ascii="Times New Roman" w:eastAsia="Times New Roman" w:hAnsi="Times New Roman" w:cs="Arial"/>
                <w:lang w:val="ru-RU" w:eastAsia="sr-Cyrl-CS"/>
              </w:rPr>
              <w:br/>
              <w:t>А) Са топлотном пумпом</w:t>
            </w:r>
            <w:r w:rsidRPr="0038614F">
              <w:rPr>
                <w:rFonts w:ascii="Times New Roman" w:eastAsia="Times New Roman" w:hAnsi="Times New Roman" w:cs="Arial"/>
                <w:lang w:val="ru-RU" w:eastAsia="sr-Cyrl-CS"/>
              </w:rPr>
              <w:br/>
              <w:t>Б) На природни гас</w:t>
            </w:r>
            <w:r w:rsidRPr="0038614F">
              <w:rPr>
                <w:rFonts w:ascii="Times New Roman" w:eastAsia="Times New Roman" w:hAnsi="Times New Roman" w:cs="Arial"/>
                <w:lang w:val="ru-RU" w:eastAsia="sr-Cyrl-CS"/>
              </w:rPr>
              <w:br/>
              <w:t>В) На течне нафтне деривате</w:t>
            </w:r>
            <w:r w:rsidRPr="0038614F">
              <w:rPr>
                <w:rFonts w:ascii="Times New Roman" w:eastAsia="Times New Roman" w:hAnsi="Times New Roman" w:cs="Arial"/>
                <w:lang w:val="ru-RU" w:eastAsia="sr-Cyrl-CS"/>
              </w:rPr>
              <w:br/>
              <w:t>Г) На електричну енергију</w:t>
            </w:r>
            <w:r w:rsidRPr="0038614F">
              <w:rPr>
                <w:rFonts w:ascii="Times New Roman" w:eastAsia="Times New Roman" w:hAnsi="Times New Roman" w:cs="Arial"/>
                <w:lang w:val="ru-RU" w:eastAsia="sr-Cyrl-CS"/>
              </w:rPr>
              <w:br/>
              <w:t>Д) На биомасу</w:t>
            </w:r>
            <w:r w:rsidRPr="0038614F">
              <w:rPr>
                <w:rFonts w:ascii="Times New Roman" w:eastAsia="Times New Roman" w:hAnsi="Times New Roman" w:cs="Arial"/>
                <w:lang w:val="ru-RU" w:eastAsia="sr-Cyrl-CS"/>
              </w:rPr>
              <w:br/>
              <w:t>Ђ) На градско даљинскоо централно вреловодно грејање из топлане Ниш</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Latn-CS" w:eastAsia="ar-SA"/>
              </w:rPr>
              <w:t>j,</w:t>
            </w:r>
          </w:p>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8</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hAnsi="Times New Roman"/>
                <w:lang w:val="sr-Latn-CS"/>
              </w:rPr>
              <w:t>Главни пројекат и</w:t>
            </w:r>
            <w:r w:rsidRPr="0038614F">
              <w:rPr>
                <w:rFonts w:ascii="Times New Roman" w:hAnsi="Times New Roman"/>
                <w:lang w:val="ru-RU"/>
              </w:rPr>
              <w:t>мплементациј</w:t>
            </w:r>
            <w:r w:rsidRPr="0038614F">
              <w:rPr>
                <w:rFonts w:ascii="Times New Roman" w:hAnsi="Times New Roman"/>
                <w:lang w:val="sr-Latn-CS"/>
              </w:rPr>
              <w:t>е</w:t>
            </w:r>
            <w:r w:rsidRPr="0038614F">
              <w:rPr>
                <w:rFonts w:ascii="Times New Roman" w:hAnsi="Times New Roman"/>
                <w:lang w:val="ru-RU"/>
              </w:rPr>
              <w:t xml:space="preserve"> централног система даљинског надзора и </w:t>
            </w:r>
            <w:r w:rsidRPr="0038614F">
              <w:rPr>
                <w:rFonts w:ascii="Times New Roman" w:hAnsi="Times New Roman"/>
                <w:lang w:val="ru-RU"/>
              </w:rPr>
              <w:lastRenderedPageBreak/>
              <w:t>управљање топлотним изворима и подстаницама ЈКП Градска топлана Ниш</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lastRenderedPageBreak/>
              <w:t xml:space="preserve">Током </w:t>
            </w:r>
            <w:r w:rsidRPr="0038614F">
              <w:rPr>
                <w:rFonts w:ascii="Times New Roman" w:eastAsia="Times New Roman" w:hAnsi="Times New Roman" w:cs="Arial"/>
                <w:lang w:val="sr-Cyrl-CS" w:eastAsia="sr-Cyrl-CS"/>
              </w:rPr>
              <w:lastRenderedPageBreak/>
              <w:t>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lastRenderedPageBreak/>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lastRenderedPageBreak/>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9</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Активности у оквиру координације и раду Српског клуба Повеље Градоначелника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Служба за послове Градоначелника</w:t>
            </w:r>
            <w:r w:rsidRPr="0038614F">
              <w:rPr>
                <w:rFonts w:ascii="Times New Roman" w:eastAsia="Times New Roman" w:hAnsi="Times New Roman" w:cs="Arial"/>
                <w:lang w:val="ru-RU" w:eastAsia="sr-Cyrl-CS"/>
              </w:rPr>
              <w:t xml:space="preserve"> </w:t>
            </w:r>
            <w:r w:rsidRPr="0038614F">
              <w:rPr>
                <w:rFonts w:ascii="Times New Roman" w:eastAsia="Times New Roman" w:hAnsi="Times New Roman" w:cs="Arial"/>
                <w:lang w:val="sr-Latn-RS" w:eastAsia="sr-Cyrl-CS"/>
              </w:rPr>
              <w:t xml:space="preserve">, </w:t>
            </w:r>
            <w:r w:rsidRPr="0038614F">
              <w:rPr>
                <w:rFonts w:ascii="Times New Roman" w:eastAsia="Times New Roman" w:hAnsi="Times New Roman" w:cs="Arial"/>
                <w:lang w:val="sr-Cyrl-RS" w:eastAsia="sr-Cyrl-CS"/>
              </w:rPr>
              <w:t>СКГО</w:t>
            </w:r>
            <w:r w:rsidRPr="0038614F">
              <w:rPr>
                <w:rFonts w:ascii="Times New Roman" w:eastAsia="Times New Roman" w:hAnsi="Times New Roman" w:cs="Arial"/>
                <w:lang w:val="ru-RU" w:eastAsia="sr-Cyrl-CS"/>
              </w:rPr>
              <w:t>, локалне самоуправе из Србије</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10</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Активности у оквиру чланства у међународној асоцијацији </w:t>
            </w:r>
            <w:r w:rsidRPr="0038614F">
              <w:rPr>
                <w:rFonts w:ascii="Times New Roman" w:eastAsia="Times New Roman" w:hAnsi="Times New Roman" w:cs="Arial"/>
                <w:lang w:val="sr-Cyrl-CS" w:eastAsia="sr-Cyrl-CS"/>
              </w:rPr>
              <w:t>Energy</w:t>
            </w:r>
            <w:r w:rsidRPr="0038614F">
              <w:rPr>
                <w:rFonts w:ascii="Times New Roman" w:eastAsia="Times New Roman" w:hAnsi="Times New Roman" w:cs="Arial"/>
                <w:lang w:val="ru-RU" w:eastAsia="sr-Cyrl-CS"/>
              </w:rPr>
              <w:t xml:space="preserve"> </w:t>
            </w:r>
            <w:r w:rsidRPr="0038614F">
              <w:rPr>
                <w:rFonts w:ascii="Times New Roman" w:eastAsia="Times New Roman" w:hAnsi="Times New Roman" w:cs="Arial"/>
                <w:lang w:val="sr-Cyrl-CS" w:eastAsia="sr-Cyrl-CS"/>
              </w:rPr>
              <w:t>Cities</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Служба за послове Градоначелника</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11</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ind w:right="-108"/>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Реализација Пројекта уградње уређаја за утврђивање сопствене потрошње,(делитељи топлоте, контролни калориметри) и регулацију температуре (терморегулациони вентили) у сопственим просторијама корисника даљинског грејања.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ru-RU" w:eastAsia="sr-Cyrl-CS"/>
              </w:rPr>
              <w:t>ЈКП Градска топлана Ниш, власници домаћинстава</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12</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Модернизација постојећих блоковских котларница Ј</w:t>
            </w:r>
            <w:r w:rsidRPr="0038614F">
              <w:rPr>
                <w:rFonts w:ascii="Times New Roman" w:eastAsia="Times New Roman" w:hAnsi="Times New Roman" w:cs="Arial"/>
                <w:lang w:val="sr-Cyrl-CS" w:eastAsia="sr-Cyrl-CS"/>
              </w:rPr>
              <w:t>K</w:t>
            </w:r>
            <w:r w:rsidRPr="0038614F">
              <w:rPr>
                <w:rFonts w:ascii="Times New Roman" w:eastAsia="Times New Roman" w:hAnsi="Times New Roman" w:cs="Arial"/>
                <w:lang w:val="ru-RU" w:eastAsia="sr-Cyrl-CS"/>
              </w:rPr>
              <w:t>П Градска топлана Ниш – конверзија котлова на обновљиве изворе енергије</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Latn-RS" w:eastAsia="sr-Cyrl-CS"/>
              </w:rPr>
              <w:t>13</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 xml:space="preserve">Реализација пројекта </w:t>
            </w:r>
            <w:r w:rsidRPr="0038614F">
              <w:rPr>
                <w:rFonts w:ascii="Times New Roman" w:eastAsia="Times New Roman" w:hAnsi="Times New Roman" w:cs="Arial"/>
                <w:lang w:val="sr-Latn-RS" w:eastAsia="sr-Cyrl-CS"/>
              </w:rPr>
              <w:t>KF</w:t>
            </w:r>
            <w:r w:rsidRPr="0038614F">
              <w:rPr>
                <w:rFonts w:ascii="Times New Roman" w:eastAsia="Times New Roman" w:hAnsi="Times New Roman" w:cs="Arial"/>
                <w:lang w:val="sr-Cyrl-CS" w:eastAsia="sr-Cyrl-CS"/>
              </w:rPr>
              <w:t xml:space="preserve">W IV (замена топловода, </w:t>
            </w:r>
            <w:r w:rsidRPr="0038614F">
              <w:rPr>
                <w:rFonts w:ascii="Times New Roman" w:eastAsia="Times New Roman" w:hAnsi="Times New Roman" w:cs="Arial"/>
                <w:lang w:val="sr-Latn-CS" w:eastAsia="sr-Cyrl-CS"/>
              </w:rPr>
              <w:t>Трафо станица топлана Југ</w:t>
            </w:r>
            <w:r w:rsidRPr="0038614F">
              <w:rPr>
                <w:rFonts w:ascii="Times New Roman" w:eastAsia="Times New Roman" w:hAnsi="Times New Roman" w:cs="Arial"/>
                <w:lang w:val="sr-Cyrl-CS" w:eastAsia="sr-Cyrl-CS"/>
              </w:rPr>
              <w:t>,</w:t>
            </w:r>
            <w:r w:rsidRPr="0038614F">
              <w:rPr>
                <w:rFonts w:ascii="Times New Roman" w:eastAsia="Times New Roman" w:hAnsi="Times New Roman" w:cs="Arial"/>
                <w:lang w:val="sr-Latn-CS" w:eastAsia="sr-Cyrl-CS"/>
              </w:rPr>
              <w:t xml:space="preserve"> Гасна котларница ПМФ</w:t>
            </w:r>
            <w:r w:rsidRPr="0038614F">
              <w:rPr>
                <w:rFonts w:ascii="Times New Roman" w:eastAsia="Times New Roman" w:hAnsi="Times New Roman" w:cs="Arial"/>
                <w:lang w:val="sr-Cyrl-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Latn-RS" w:eastAsia="sr-Cyrl-CS"/>
              </w:rPr>
              <w:t>14</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Замена постојећих </w:t>
            </w:r>
            <w:r w:rsidRPr="0038614F">
              <w:rPr>
                <w:rFonts w:ascii="Times New Roman" w:eastAsia="Times New Roman" w:hAnsi="Times New Roman" w:cs="Arial"/>
                <w:lang w:val="sr-Cyrl-CS" w:eastAsia="sr-Cyrl-CS"/>
              </w:rPr>
              <w:t>LAMP</w:t>
            </w:r>
            <w:r w:rsidRPr="0038614F">
              <w:rPr>
                <w:rFonts w:ascii="Times New Roman" w:eastAsia="Times New Roman" w:hAnsi="Times New Roman" w:cs="Arial"/>
                <w:lang w:val="ru-RU" w:eastAsia="sr-Cyrl-CS"/>
              </w:rPr>
              <w:t xml:space="preserve"> семафорских лантерни новим </w:t>
            </w:r>
            <w:r w:rsidRPr="0038614F">
              <w:rPr>
                <w:rFonts w:ascii="Times New Roman" w:eastAsia="Times New Roman" w:hAnsi="Times New Roman" w:cs="Arial"/>
                <w:lang w:val="sr-Cyrl-CS" w:eastAsia="sr-Cyrl-CS"/>
              </w:rPr>
              <w:t>LED</w:t>
            </w:r>
            <w:r w:rsidRPr="0038614F">
              <w:rPr>
                <w:rFonts w:ascii="Times New Roman" w:eastAsia="Times New Roman" w:hAnsi="Times New Roman" w:cs="Arial"/>
                <w:lang w:val="ru-RU" w:eastAsia="sr-Cyrl-CS"/>
              </w:rPr>
              <w:t xml:space="preserve"> семафорским  лантернама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 ЈП Дирекција за изградњу Града Ниша</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15</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rPr>
                <w:rFonts w:ascii="Times New Roman" w:hAnsi="Times New Roman"/>
                <w:lang w:val="sr-Latn-CS" w:eastAsia="sr-Cyrl-CS"/>
              </w:rPr>
            </w:pPr>
            <w:r w:rsidRPr="0038614F">
              <w:rPr>
                <w:rFonts w:ascii="Times New Roman" w:hAnsi="Times New Roman"/>
                <w:lang w:val="ru-RU" w:eastAsia="sr-Cyrl-CS"/>
              </w:rPr>
              <w:t>Реконструкција старих прикључних места на електродистрибутивну  мрежу</w:t>
            </w:r>
            <w:r w:rsidRPr="0038614F">
              <w:rPr>
                <w:rFonts w:ascii="Times New Roman" w:hAnsi="Times New Roman"/>
                <w:lang w:val="sr-Latn-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ru-RU" w:eastAsia="sr-Cyrl-CS"/>
              </w:rPr>
            </w:pPr>
            <w:r w:rsidRPr="0038614F">
              <w:rPr>
                <w:rFonts w:ascii="Times New Roman" w:eastAsia="Times New Roman" w:hAnsi="Times New Roman"/>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ПД Југоисток</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16</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Конверзија грејања зграде Универзитета у Нишу са </w:t>
            </w:r>
            <w:r w:rsidRPr="0038614F">
              <w:rPr>
                <w:rFonts w:ascii="Times New Roman" w:eastAsia="Times New Roman" w:hAnsi="Times New Roman" w:cs="Arial"/>
                <w:lang w:val="sr-Latn-CS" w:eastAsia="sr-Cyrl-CS"/>
              </w:rPr>
              <w:t>угља</w:t>
            </w:r>
            <w:r w:rsidRPr="0038614F">
              <w:rPr>
                <w:rFonts w:ascii="Times New Roman" w:eastAsia="Times New Roman" w:hAnsi="Times New Roman" w:cs="Arial"/>
                <w:lang w:val="ru-RU" w:eastAsia="sr-Cyrl-CS"/>
              </w:rPr>
              <w:t xml:space="preserve"> на биомасу.</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Универзитет у Нишу</w:t>
            </w:r>
            <w:r w:rsidRPr="0038614F">
              <w:rPr>
                <w:rFonts w:ascii="Times New Roman" w:eastAsia="Times New Roman" w:hAnsi="Times New Roman" w:cs="Arial"/>
                <w:lang w:val="sr-Latn-RS" w:eastAsia="sr-Cyrl-CS"/>
              </w:rPr>
              <w:t>,</w:t>
            </w: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lang w:val="ru-RU" w:eastAsia="sr-Cyrl-CS"/>
              </w:rPr>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17</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Гашење већих котларница на фосилна горива и повезивање објеката на даљински систем грејања (</w:t>
            </w:r>
            <w:r w:rsidRPr="0038614F">
              <w:rPr>
                <w:rFonts w:ascii="Times New Roman" w:eastAsia="Times New Roman" w:hAnsi="Times New Roman" w:cs="Arial"/>
                <w:lang w:val="sr-Latn-CS" w:eastAsia="sr-Cyrl-CS"/>
              </w:rPr>
              <w:t>П</w:t>
            </w:r>
            <w:r w:rsidRPr="0038614F">
              <w:rPr>
                <w:rFonts w:ascii="Times New Roman" w:eastAsia="Times New Roman" w:hAnsi="Times New Roman" w:cs="Arial"/>
                <w:lang w:val="ru-RU" w:eastAsia="sr-Cyrl-CS"/>
              </w:rPr>
              <w:t>равн</w:t>
            </w:r>
            <w:r w:rsidRPr="0038614F">
              <w:rPr>
                <w:rFonts w:ascii="Times New Roman" w:eastAsia="Times New Roman" w:hAnsi="Times New Roman" w:cs="Arial"/>
                <w:lang w:val="sr-Latn-CS" w:eastAsia="sr-Cyrl-CS"/>
              </w:rPr>
              <w:t>и и</w:t>
            </w:r>
            <w:r w:rsidRPr="0038614F">
              <w:rPr>
                <w:rFonts w:ascii="Times New Roman" w:eastAsia="Times New Roman" w:hAnsi="Times New Roman" w:cs="Arial"/>
                <w:lang w:val="ru-RU" w:eastAsia="sr-Cyrl-CS"/>
              </w:rPr>
              <w:t xml:space="preserve"> </w:t>
            </w:r>
            <w:r w:rsidRPr="0038614F">
              <w:rPr>
                <w:rFonts w:ascii="Times New Roman" w:eastAsia="Times New Roman" w:hAnsi="Times New Roman" w:cs="Arial"/>
                <w:lang w:val="sr-Latn-CS" w:eastAsia="sr-Cyrl-CS"/>
              </w:rPr>
              <w:t>Е</w:t>
            </w:r>
            <w:r w:rsidRPr="0038614F">
              <w:rPr>
                <w:rFonts w:ascii="Times New Roman" w:eastAsia="Times New Roman" w:hAnsi="Times New Roman" w:cs="Arial"/>
                <w:lang w:val="ru-RU" w:eastAsia="sr-Cyrl-CS"/>
              </w:rPr>
              <w:t xml:space="preserve">кономски факултет, </w:t>
            </w:r>
            <w:r w:rsidRPr="0038614F">
              <w:rPr>
                <w:rFonts w:ascii="Times New Roman" w:eastAsia="Times New Roman" w:hAnsi="Times New Roman" w:cs="Arial"/>
                <w:lang w:val="sr-Latn-CS" w:eastAsia="sr-Cyrl-CS"/>
              </w:rPr>
              <w:t>М</w:t>
            </w:r>
            <w:r w:rsidRPr="0038614F">
              <w:rPr>
                <w:rFonts w:ascii="Times New Roman" w:eastAsia="Times New Roman" w:hAnsi="Times New Roman" w:cs="Arial"/>
                <w:lang w:val="ru-RU" w:eastAsia="sr-Cyrl-CS"/>
              </w:rPr>
              <w:t>едицински факултет, Народни универзитет...)</w:t>
            </w:r>
            <w:r w:rsidRPr="0038614F">
              <w:rPr>
                <w:rFonts w:ascii="Times New Roman" w:eastAsia="Times New Roman" w:hAnsi="Times New Roman" w:cs="Arial"/>
                <w:lang w:val="sr-Latn-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Times New Roman" w:hAnsi="Times New Roman" w:cs="Arial"/>
                <w:lang w:val="ru-RU" w:eastAsia="sr-Cyrl-CS"/>
              </w:rPr>
              <w:t>Власници котларница, 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18</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Гашење котларнице </w:t>
            </w:r>
            <w:r w:rsidRPr="0038614F">
              <w:rPr>
                <w:rFonts w:ascii="Times New Roman" w:eastAsia="Times New Roman" w:hAnsi="Times New Roman" w:cs="Arial"/>
                <w:lang w:val="sr-Cyrl-RS" w:eastAsia="sr-Cyrl-CS"/>
              </w:rPr>
              <w:t>објекта у којима се налазе</w:t>
            </w:r>
            <w:r w:rsidRPr="0038614F">
              <w:rPr>
                <w:rFonts w:ascii="Times New Roman" w:eastAsia="Times New Roman" w:hAnsi="Times New Roman" w:cs="Arial"/>
                <w:lang w:val="ru-RU" w:eastAsia="sr-Cyrl-CS"/>
              </w:rPr>
              <w:t xml:space="preserve"> Градска општина Пантелеј,</w:t>
            </w:r>
            <w:r w:rsidRPr="0038614F">
              <w:rPr>
                <w:rFonts w:ascii="Times New Roman" w:eastAsia="Times New Roman" w:hAnsi="Times New Roman" w:cs="Arial"/>
                <w:lang w:val="sr-Latn-RS" w:eastAsia="sr-Cyrl-CS"/>
              </w:rPr>
              <w:t xml:space="preserve"> </w:t>
            </w:r>
            <w:r w:rsidRPr="0038614F">
              <w:rPr>
                <w:rFonts w:ascii="Times New Roman" w:eastAsia="Times New Roman" w:hAnsi="Times New Roman" w:cs="Arial"/>
                <w:lang w:val="ru-RU" w:eastAsia="sr-Cyrl-CS"/>
              </w:rPr>
              <w:t xml:space="preserve">Дом Душко Радовић , </w:t>
            </w:r>
            <w:r w:rsidRPr="0038614F">
              <w:rPr>
                <w:rFonts w:ascii="Times New Roman" w:eastAsia="Times New Roman" w:hAnsi="Times New Roman" w:cs="Arial"/>
                <w:lang w:val="sr-Latn-CS" w:eastAsia="sr-Cyrl-CS"/>
              </w:rPr>
              <w:t>о</w:t>
            </w:r>
            <w:r w:rsidRPr="0038614F">
              <w:rPr>
                <w:rFonts w:ascii="Times New Roman" w:eastAsia="Times New Roman" w:hAnsi="Times New Roman" w:cs="Arial"/>
                <w:lang w:val="ru-RU" w:eastAsia="sr-Cyrl-CS"/>
              </w:rPr>
              <w:t xml:space="preserve">бданиште, </w:t>
            </w:r>
            <w:r w:rsidRPr="0038614F">
              <w:rPr>
                <w:rFonts w:ascii="Times New Roman" w:eastAsia="Times New Roman" w:hAnsi="Times New Roman" w:cs="Arial"/>
                <w:lang w:val="sr-Latn-CS" w:eastAsia="sr-Cyrl-CS"/>
              </w:rPr>
              <w:t>м</w:t>
            </w:r>
            <w:r w:rsidRPr="0038614F">
              <w:rPr>
                <w:rFonts w:ascii="Times New Roman" w:eastAsia="Times New Roman" w:hAnsi="Times New Roman" w:cs="Arial"/>
                <w:lang w:val="ru-RU" w:eastAsia="sr-Cyrl-CS"/>
              </w:rPr>
              <w:t xml:space="preserve">есна заједница и  </w:t>
            </w:r>
            <w:r w:rsidRPr="0038614F">
              <w:rPr>
                <w:rFonts w:ascii="Times New Roman" w:eastAsia="Times New Roman" w:hAnsi="Times New Roman" w:cs="Arial"/>
                <w:lang w:val="sr-Latn-CS" w:eastAsia="sr-Cyrl-CS"/>
              </w:rPr>
              <w:t>п</w:t>
            </w:r>
            <w:r w:rsidRPr="0038614F">
              <w:rPr>
                <w:rFonts w:ascii="Times New Roman" w:eastAsia="Times New Roman" w:hAnsi="Times New Roman" w:cs="Arial"/>
                <w:lang w:val="ru-RU" w:eastAsia="sr-Cyrl-CS"/>
              </w:rPr>
              <w:t xml:space="preserve">олицијска станица и повезивање  на топловод или гасовод.  </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ЈКП Градска топлана Ниш, ГО Пантелеј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19</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Гашење и уклањање котларнице „Чаир“ и прикључење корисника на топлану „Клинички центар Ниш“.</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ЈКП Градска топлана Ниш, СЦ Чаир, Клинички центар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20</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Проширење дистрибутивне мреже даљинског грејања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Times New Roman" w:hAnsi="Times New Roman" w:cs="Arial"/>
                <w:lang w:val="ru-RU" w:eastAsia="sr-Cyrl-CS"/>
              </w:rPr>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21</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Прикључење котларнице ''Сомборска'' на природни гас.</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Предузеће за изградњу гасоводних система, транспорт и промет природног гаса Југоросгаз А.Д., ЈКП Градска топлана Ниш</w:t>
            </w:r>
          </w:p>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Times New Roman" w:hAnsi="Times New Roman" w:cs="Arial"/>
                <w:lang w:val="ru-RU" w:eastAsia="sr-Cyrl-CS"/>
              </w:rPr>
              <w:t xml:space="preserve"> </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Latn-RS" w:eastAsia="sr-Cyrl-CS"/>
              </w:rPr>
              <w:t>22</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Times New Roman" w:hAnsi="Times New Roman" w:cs="Arial"/>
                <w:lang w:val="ru-RU" w:eastAsia="sr-Cyrl-CS"/>
              </w:rPr>
              <w:t>Пројекат уградње компензатора реактивне енергије у објектима у надлежности града, и објектима јавних комуналних и јавних предузећа</w:t>
            </w:r>
            <w:r w:rsidRPr="0038614F">
              <w:rPr>
                <w:rFonts w:ascii="Times New Roman" w:eastAsia="Times New Roman" w:hAnsi="Times New Roman" w:cs="Arial"/>
                <w:lang w:val="sr-Latn-R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Lucida Sans Unicode" w:hAnsi="Times New Roman"/>
                <w:kern w:val="1"/>
                <w:lang w:val="sr-Cyrl-RS" w:eastAsia="ar-SA"/>
              </w:rPr>
              <w:t>,</w:t>
            </w: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lang w:val="sr-Cyrl-CS" w:eastAsia="sr-Cyrl-CS"/>
              </w:rPr>
              <w:lastRenderedPageBreak/>
              <w:t>институције, Служба за одржавање и информатичко-комуникационе технологије</w:t>
            </w:r>
            <w:r w:rsidRPr="0038614F">
              <w:rPr>
                <w:rFonts w:ascii="Times New Roman" w:eastAsia="Times New Roman" w:hAnsi="Times New Roman" w:cs="Arial"/>
                <w:lang w:val="sr-Latn-RS" w:eastAsia="sr-Cyrl-CS"/>
              </w:rPr>
              <w:t xml:space="preserve">, </w:t>
            </w:r>
            <w:r w:rsidRPr="0038614F">
              <w:rPr>
                <w:rFonts w:ascii="Times New Roman" w:eastAsia="Times New Roman" w:hAnsi="Times New Roman" w:cs="Arial"/>
                <w:lang w:val="ru-RU" w:eastAsia="sr-Cyrl-CS"/>
              </w:rPr>
              <w:t>јавна комунална и јавна предузећа</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lastRenderedPageBreak/>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Times New Roman" w:hAnsi="Times New Roman" w:cs="Arial"/>
                <w:lang w:val="ru-RU" w:eastAsia="sr-Cyrl-CS"/>
              </w:rPr>
              <w:t>Унапређење базне комуникационе инфраструктуре и повећање брзине протока информација</w:t>
            </w:r>
            <w:r w:rsidRPr="0038614F">
              <w:rPr>
                <w:rFonts w:ascii="Times New Roman" w:eastAsia="Times New Roman" w:hAnsi="Times New Roman" w:cs="Arial"/>
                <w:lang w:val="sr-Latn-R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ind w:left="-18"/>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Служба за одржавање и информатичко-комуникационе технологије</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RS" w:eastAsia="sr-Cyrl-CS"/>
              </w:rPr>
              <w:t>2.3</w:t>
            </w:r>
            <w:r w:rsidRPr="0038614F">
              <w:rPr>
                <w:rFonts w:ascii="Times New Roman" w:eastAsia="Times New Roman" w:hAnsi="Times New Roman" w:cs="Arial"/>
                <w:b/>
                <w:lang w:val="sr-Cyrl-CS" w:eastAsia="sr-Cyrl-CS"/>
              </w:rPr>
              <w:t>.1.</w:t>
            </w:r>
            <w:r w:rsidRPr="0038614F">
              <w:rPr>
                <w:rFonts w:ascii="Times New Roman" w:eastAsia="Times New Roman" w:hAnsi="Times New Roman" w:cs="Arial"/>
                <w:b/>
                <w:lang w:val="sr-Cyrl-RS" w:eastAsia="sr-Cyrl-CS"/>
              </w:rPr>
              <w:t>24</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Latn-CS" w:eastAsia="sr-Cyrl-CS"/>
              </w:rPr>
              <w:t xml:space="preserve">Главни пројекат имплементације централног система даљинског надзора и управљање топловодима у циљу регистровања цурења </w:t>
            </w:r>
            <w:r w:rsidRPr="0038614F">
              <w:rPr>
                <w:rFonts w:ascii="Times New Roman" w:eastAsia="Times New Roman" w:hAnsi="Times New Roman" w:cs="Arial"/>
                <w:lang w:val="sr-Cyrl-CS" w:eastAsia="sr-Cyrl-CS"/>
              </w:rPr>
              <w:t>и</w:t>
            </w:r>
            <w:r w:rsidRPr="0038614F">
              <w:rPr>
                <w:rFonts w:ascii="Times New Roman" w:eastAsia="Times New Roman" w:hAnsi="Times New Roman" w:cs="Arial"/>
                <w:lang w:val="sr-Latn-CS" w:eastAsia="sr-Cyrl-CS"/>
              </w:rPr>
              <w:t xml:space="preserve"> уравнотежењ</w:t>
            </w:r>
            <w:r w:rsidRPr="0038614F">
              <w:rPr>
                <w:rFonts w:ascii="Times New Roman" w:eastAsia="Times New Roman" w:hAnsi="Times New Roman" w:cs="Arial"/>
                <w:lang w:val="sr-Cyrl-CS" w:eastAsia="sr-Cyrl-CS"/>
              </w:rPr>
              <w:t>а</w:t>
            </w:r>
            <w:r w:rsidRPr="0038614F">
              <w:rPr>
                <w:rFonts w:ascii="Times New Roman" w:eastAsia="Times New Roman" w:hAnsi="Times New Roman" w:cs="Arial"/>
                <w:lang w:val="sr-Latn-CS" w:eastAsia="sr-Cyrl-CS"/>
              </w:rPr>
              <w:t xml:space="preserve"> система ЈКП Градска топлана Ниш</w:t>
            </w:r>
            <w:r w:rsidRPr="0038614F">
              <w:rPr>
                <w:rFonts w:ascii="Times New Roman" w:eastAsia="Times New Roman" w:hAnsi="Times New Roman" w:cs="Arial"/>
                <w:lang w:val="sr-Cyrl-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ind w:left="-18"/>
              <w:rPr>
                <w:rFonts w:ascii="Times New Roman" w:eastAsia="Times New Roman" w:hAnsi="Times New Roman" w:cs="Arial"/>
                <w:lang w:val="ru-RU" w:eastAsia="sr-Cyrl-CS"/>
              </w:rPr>
            </w:pPr>
            <w:r w:rsidRPr="0038614F">
              <w:rPr>
                <w:rFonts w:ascii="Times New Roman" w:eastAsia="Times New Roman" w:hAnsi="Times New Roman" w:cs="Arial"/>
                <w:lang w:val="sr-Latn-CS" w:eastAsia="sr-Cyrl-CS"/>
              </w:rPr>
              <w:t>ЈКП Градска топлана Ниш</w:t>
            </w:r>
          </w:p>
        </w:tc>
      </w:tr>
    </w:tbl>
    <w:p w:rsidR="004E5EC6" w:rsidRPr="0038614F" w:rsidRDefault="004E5EC6" w:rsidP="004E5EC6">
      <w:pPr>
        <w:keepNext/>
        <w:spacing w:before="240" w:after="60" w:line="240" w:lineRule="auto"/>
        <w:outlineLvl w:val="2"/>
        <w:rPr>
          <w:rFonts w:ascii="Times New Roman" w:eastAsia="Times New Roman" w:hAnsi="Times New Roman"/>
          <w:b/>
          <w:bCs/>
          <w:sz w:val="28"/>
          <w:szCs w:val="26"/>
          <w:lang w:val="sr-Cyrl-RS" w:eastAsia="sr-Cyrl-CS"/>
        </w:rPr>
      </w:pPr>
      <w:bookmarkStart w:id="156" w:name="_Toc405794330"/>
      <w:bookmarkStart w:id="157" w:name="_Toc405803595"/>
      <w:bookmarkStart w:id="158" w:name="_Toc436809239"/>
      <w:bookmarkStart w:id="159" w:name="_Toc436818762"/>
      <w:bookmarkStart w:id="160" w:name="_Toc436819482"/>
      <w:bookmarkStart w:id="161" w:name="_Toc436819596"/>
      <w:bookmarkStart w:id="162" w:name="_Toc436821546"/>
      <w:bookmarkStart w:id="163" w:name="_Toc436822563"/>
      <w:bookmarkStart w:id="164" w:name="_Toc436822956"/>
      <w:bookmarkStart w:id="165" w:name="_Toc436823179"/>
      <w:bookmarkStart w:id="166" w:name="_Toc436825021"/>
      <w:bookmarkStart w:id="167" w:name="_Toc436825353"/>
      <w:bookmarkStart w:id="168" w:name="_Toc436891509"/>
      <w:r w:rsidRPr="0038614F">
        <w:rPr>
          <w:rFonts w:ascii="Times New Roman" w:eastAsia="Times New Roman" w:hAnsi="Times New Roman"/>
          <w:b/>
          <w:bCs/>
          <w:sz w:val="28"/>
          <w:szCs w:val="26"/>
          <w:lang w:val="sr-Cyrl-CS" w:eastAsia="sr-Cyrl-CS"/>
        </w:rPr>
        <w:t>2.3.2.  Развој електроенергетских капацитета</w:t>
      </w:r>
      <w:bookmarkEnd w:id="156"/>
      <w:bookmarkEnd w:id="157"/>
      <w:bookmarkEnd w:id="158"/>
      <w:bookmarkEnd w:id="159"/>
      <w:bookmarkEnd w:id="160"/>
      <w:bookmarkEnd w:id="161"/>
      <w:bookmarkEnd w:id="162"/>
      <w:bookmarkEnd w:id="163"/>
      <w:bookmarkEnd w:id="164"/>
      <w:bookmarkEnd w:id="165"/>
      <w:bookmarkEnd w:id="166"/>
      <w:bookmarkEnd w:id="167"/>
      <w:bookmarkEnd w:id="168"/>
    </w:p>
    <w:p w:rsidR="004E5EC6" w:rsidRPr="0038614F" w:rsidRDefault="004E5EC6" w:rsidP="004E5EC6">
      <w:pPr>
        <w:snapToGrid w:val="0"/>
        <w:spacing w:after="0" w:line="240" w:lineRule="auto"/>
        <w:ind w:firstLine="436"/>
        <w:jc w:val="both"/>
        <w:rPr>
          <w:rFonts w:ascii="Times New Roman" w:eastAsia="Times New Roman" w:hAnsi="Times New Roman" w:cs="Arial"/>
          <w:sz w:val="28"/>
          <w:szCs w:val="28"/>
          <w:lang w:val="sr-Latn-CS" w:eastAsia="sr-Cyrl-CS"/>
        </w:rPr>
      </w:pPr>
      <w:r w:rsidRPr="0038614F">
        <w:rPr>
          <w:rFonts w:ascii="Times New Roman" w:eastAsia="Times New Roman" w:hAnsi="Times New Roman" w:cs="Arial"/>
          <w:sz w:val="28"/>
          <w:szCs w:val="28"/>
          <w:lang w:val="ru-RU" w:eastAsia="sr-Cyrl-CS"/>
        </w:rPr>
        <w:t>Основни циљ је повећање квалитета и поузданости снабдевања еклектричном енергијом, при чему је од изузетне важности учешће градских структура у утврђивању приоритета, пружању помоћи око бржег и ефикаснијег решавања имовинско-правних односа, добијања потребних сагласности, одобрења и дозвола.</w:t>
      </w:r>
    </w:p>
    <w:tbl>
      <w:tblPr>
        <w:tblW w:w="14175" w:type="dxa"/>
        <w:jc w:val="center"/>
        <w:tblLayout w:type="fixed"/>
        <w:tblLook w:val="0000" w:firstRow="0" w:lastRow="0" w:firstColumn="0" w:lastColumn="0" w:noHBand="0" w:noVBand="0"/>
      </w:tblPr>
      <w:tblGrid>
        <w:gridCol w:w="1099"/>
        <w:gridCol w:w="8081"/>
        <w:gridCol w:w="1260"/>
        <w:gridCol w:w="3735"/>
      </w:tblGrid>
      <w:tr w:rsidR="004E5EC6" w:rsidRPr="0038614F" w:rsidTr="00457DC3">
        <w:trPr>
          <w:trHeight w:val="567"/>
          <w:jc w:val="center"/>
        </w:trPr>
        <w:tc>
          <w:tcPr>
            <w:tcW w:w="9180" w:type="dxa"/>
            <w:gridSpan w:val="2"/>
            <w:tcBorders>
              <w:top w:val="single" w:sz="4" w:space="0" w:color="000000"/>
              <w:left w:val="single" w:sz="4" w:space="0" w:color="000000"/>
              <w:bottom w:val="single" w:sz="4" w:space="0" w:color="000000"/>
            </w:tcBorders>
            <w:shd w:val="clear" w:color="auto" w:fill="auto"/>
            <w:vAlign w:val="center"/>
          </w:tcPr>
          <w:p w:rsidR="004E5EC6" w:rsidRPr="0038614F" w:rsidRDefault="004E5EC6" w:rsidP="00457DC3">
            <w:pPr>
              <w:widowControl w:val="0"/>
              <w:spacing w:after="0" w:line="240" w:lineRule="auto"/>
              <w:ind w:left="11" w:firstLine="4"/>
              <w:jc w:val="center"/>
              <w:rPr>
                <w:rFonts w:ascii="Times New Roman" w:hAnsi="Times New Roman"/>
                <w:b/>
                <w:spacing w:val="-1"/>
                <w:lang w:val="ru-RU"/>
              </w:rPr>
            </w:pPr>
            <w:r w:rsidRPr="0038614F">
              <w:rPr>
                <w:rFonts w:ascii="Times New Roman" w:hAnsi="Times New Roman"/>
                <w:b/>
                <w:spacing w:val="-1"/>
                <w:lang w:val="ru-RU"/>
              </w:rPr>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2"/>
              <w:jc w:val="center"/>
              <w:rPr>
                <w:rFonts w:ascii="Times New Roman" w:hAnsi="Times New Roman"/>
                <w:b/>
                <w:lang w:val="sr-Cyrl-CS"/>
              </w:rPr>
            </w:pPr>
            <w:r w:rsidRPr="0038614F">
              <w:rPr>
                <w:rFonts w:ascii="Times New Roman" w:hAnsi="Times New Roman"/>
                <w:b/>
                <w:lang w:val="sr-Cyrl-CS"/>
              </w:rPr>
              <w:t>Рок</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97" w:right="141"/>
              <w:jc w:val="center"/>
              <w:rPr>
                <w:rFonts w:ascii="Times New Roman" w:hAnsi="Times New Roman"/>
                <w:b/>
                <w:spacing w:val="-1"/>
                <w:lang w:val="ru-RU"/>
              </w:rPr>
            </w:pPr>
            <w:r w:rsidRPr="0038614F">
              <w:rPr>
                <w:rFonts w:ascii="Times New Roman" w:hAnsi="Times New Roman"/>
                <w:b/>
                <w:spacing w:val="-1"/>
                <w:lang w:val="ru-RU"/>
              </w:rPr>
              <w:t>Носилац активности</w:t>
            </w:r>
          </w:p>
        </w:tc>
      </w:tr>
      <w:tr w:rsidR="004E5EC6" w:rsidRPr="0038614F" w:rsidTr="00457DC3">
        <w:trPr>
          <w:jc w:val="center"/>
        </w:trPr>
        <w:tc>
          <w:tcPr>
            <w:tcW w:w="1099"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pacing w:after="0" w:line="240" w:lineRule="auto"/>
              <w:ind w:left="117" w:right="97"/>
              <w:jc w:val="center"/>
              <w:rPr>
                <w:rFonts w:ascii="Times New Roman" w:eastAsia="Tahoma" w:hAnsi="Times New Roman"/>
                <w:b/>
                <w:lang w:val="sr-Cyrl-CS"/>
              </w:rPr>
            </w:pPr>
            <w:r w:rsidRPr="0038614F">
              <w:rPr>
                <w:rFonts w:ascii="Times New Roman" w:eastAsia="Tahoma" w:hAnsi="Times New Roman"/>
                <w:b/>
                <w:lang w:val="sr-Cyrl-CS"/>
              </w:rPr>
              <w:t>2.3.2.1.</w:t>
            </w:r>
          </w:p>
        </w:tc>
        <w:tc>
          <w:tcPr>
            <w:tcW w:w="8081"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11" w:firstLine="4"/>
              <w:rPr>
                <w:rFonts w:ascii="Times New Roman" w:eastAsia="Arial" w:hAnsi="Times New Roman"/>
                <w:lang w:val="sr-Latn-RS"/>
              </w:rPr>
            </w:pPr>
            <w:r w:rsidRPr="0038614F">
              <w:rPr>
                <w:rFonts w:ascii="Times New Roman" w:hAnsi="Times New Roman"/>
                <w:spacing w:val="-1"/>
                <w:lang w:val="sr-Cyrl-CS"/>
              </w:rPr>
              <w:t>Израда планске документације на основу Физибилити студије за изградњу Гасне електране са комбинованим циклусом (</w:t>
            </w:r>
            <w:r w:rsidRPr="0038614F">
              <w:rPr>
                <w:rFonts w:ascii="Times New Roman" w:hAnsi="Times New Roman"/>
                <w:spacing w:val="-1"/>
                <w:lang w:val="sr-Latn-CS"/>
              </w:rPr>
              <w:t xml:space="preserve">CHP) </w:t>
            </w:r>
            <w:r w:rsidRPr="0038614F">
              <w:rPr>
                <w:rFonts w:ascii="Times New Roman" w:hAnsi="Times New Roman"/>
                <w:spacing w:val="-1"/>
                <w:lang w:val="sr-Cyrl-CS"/>
              </w:rPr>
              <w:t>снаге</w:t>
            </w:r>
            <w:r w:rsidRPr="0038614F">
              <w:rPr>
                <w:rFonts w:ascii="Times New Roman" w:hAnsi="Times New Roman"/>
                <w:spacing w:val="-1"/>
                <w:lang w:val="sr-Latn-CS"/>
              </w:rPr>
              <w:t xml:space="preserve"> 600 MW</w:t>
            </w:r>
            <w:r w:rsidRPr="0038614F">
              <w:rPr>
                <w:rFonts w:ascii="Times New Roman" w:hAnsi="Times New Roman"/>
                <w:spacing w:val="-1"/>
                <w:lang w:val="sr-Cyrl-CS"/>
              </w:rPr>
              <w:t xml:space="preserve"> (450</w:t>
            </w:r>
            <w:r w:rsidRPr="0038614F">
              <w:rPr>
                <w:rFonts w:ascii="Times New Roman" w:hAnsi="Times New Roman"/>
                <w:spacing w:val="-1"/>
                <w:lang w:val="sr-Latn-CS"/>
              </w:rPr>
              <w:t xml:space="preserve"> MWe</w:t>
            </w:r>
            <w:r w:rsidRPr="0038614F">
              <w:rPr>
                <w:rFonts w:ascii="Times New Roman" w:hAnsi="Times New Roman"/>
                <w:spacing w:val="-1"/>
                <w:lang w:val="sr-Cyrl-CS"/>
              </w:rPr>
              <w:t>+150 MWt)</w:t>
            </w:r>
            <w:r w:rsidRPr="0038614F">
              <w:rPr>
                <w:rFonts w:ascii="Times New Roman" w:hAnsi="Times New Roman"/>
                <w:spacing w:val="-1"/>
                <w:lang w:val="sr-Latn-CS"/>
              </w:rPr>
              <w:t xml:space="preserve">, </w:t>
            </w:r>
            <w:r w:rsidRPr="0038614F">
              <w:rPr>
                <w:rFonts w:ascii="Times New Roman" w:hAnsi="Times New Roman"/>
                <w:spacing w:val="-1"/>
                <w:lang w:val="sr-Cyrl-CS"/>
              </w:rPr>
              <w:t>“</w:t>
            </w:r>
            <w:r w:rsidRPr="0038614F">
              <w:rPr>
                <w:rFonts w:ascii="Times New Roman" w:hAnsi="Times New Roman"/>
                <w:spacing w:val="-1"/>
              </w:rPr>
              <w:t>Serbia</w:t>
            </w:r>
            <w:r w:rsidRPr="0038614F">
              <w:rPr>
                <w:rFonts w:ascii="Times New Roman" w:hAnsi="Times New Roman"/>
                <w:spacing w:val="-1"/>
                <w:lang w:val="sr-Cyrl-CS"/>
              </w:rPr>
              <w:t xml:space="preserve"> - </w:t>
            </w:r>
            <w:r w:rsidRPr="0038614F">
              <w:rPr>
                <w:rFonts w:ascii="Times New Roman" w:hAnsi="Times New Roman"/>
                <w:spacing w:val="-1"/>
              </w:rPr>
              <w:t>City</w:t>
            </w:r>
            <w:r w:rsidRPr="0038614F">
              <w:rPr>
                <w:rFonts w:ascii="Times New Roman" w:hAnsi="Times New Roman"/>
                <w:spacing w:val="-1"/>
                <w:lang w:val="sr-Cyrl-CS"/>
              </w:rPr>
              <w:t xml:space="preserve"> </w:t>
            </w:r>
            <w:r w:rsidRPr="0038614F">
              <w:rPr>
                <w:rFonts w:ascii="Times New Roman" w:hAnsi="Times New Roman"/>
                <w:spacing w:val="-1"/>
              </w:rPr>
              <w:t>of</w:t>
            </w:r>
            <w:r w:rsidRPr="0038614F">
              <w:rPr>
                <w:rFonts w:ascii="Times New Roman" w:hAnsi="Times New Roman"/>
                <w:spacing w:val="-1"/>
                <w:lang w:val="sr-Cyrl-CS"/>
              </w:rPr>
              <w:t xml:space="preserve"> </w:t>
            </w:r>
            <w:r w:rsidRPr="0038614F">
              <w:rPr>
                <w:rFonts w:ascii="Times New Roman" w:hAnsi="Times New Roman"/>
                <w:spacing w:val="-1"/>
              </w:rPr>
              <w:t>NIS</w:t>
            </w:r>
            <w:r w:rsidRPr="0038614F">
              <w:rPr>
                <w:rFonts w:ascii="Times New Roman" w:hAnsi="Times New Roman"/>
                <w:spacing w:val="-1"/>
                <w:lang w:val="sr-Cyrl-CS"/>
              </w:rPr>
              <w:t xml:space="preserve"> </w:t>
            </w:r>
            <w:r w:rsidRPr="0038614F">
              <w:rPr>
                <w:rFonts w:ascii="Times New Roman" w:hAnsi="Times New Roman"/>
                <w:spacing w:val="-1"/>
              </w:rPr>
              <w:t>Gas</w:t>
            </w:r>
            <w:r w:rsidRPr="0038614F">
              <w:rPr>
                <w:rFonts w:ascii="Times New Roman" w:hAnsi="Times New Roman"/>
                <w:spacing w:val="-1"/>
                <w:lang w:val="sr-Cyrl-CS"/>
              </w:rPr>
              <w:t>-</w:t>
            </w:r>
            <w:r w:rsidRPr="0038614F">
              <w:rPr>
                <w:rFonts w:ascii="Times New Roman" w:hAnsi="Times New Roman"/>
                <w:spacing w:val="-1"/>
              </w:rPr>
              <w:t>Fueled</w:t>
            </w:r>
            <w:r w:rsidRPr="0038614F">
              <w:rPr>
                <w:rFonts w:ascii="Times New Roman" w:hAnsi="Times New Roman"/>
                <w:spacing w:val="-1"/>
                <w:lang w:val="sr-Cyrl-CS"/>
              </w:rPr>
              <w:t xml:space="preserve"> </w:t>
            </w:r>
            <w:r w:rsidRPr="0038614F">
              <w:rPr>
                <w:rFonts w:ascii="Times New Roman" w:hAnsi="Times New Roman"/>
                <w:spacing w:val="-1"/>
              </w:rPr>
              <w:t>Combined</w:t>
            </w:r>
            <w:r w:rsidRPr="0038614F">
              <w:rPr>
                <w:rFonts w:ascii="Times New Roman" w:hAnsi="Times New Roman"/>
                <w:spacing w:val="-1"/>
                <w:lang w:val="sr-Cyrl-CS"/>
              </w:rPr>
              <w:t xml:space="preserve"> </w:t>
            </w:r>
            <w:r w:rsidRPr="0038614F">
              <w:rPr>
                <w:rFonts w:ascii="Times New Roman" w:hAnsi="Times New Roman"/>
                <w:spacing w:val="-1"/>
              </w:rPr>
              <w:t>Heat</w:t>
            </w:r>
            <w:r w:rsidRPr="0038614F">
              <w:rPr>
                <w:rFonts w:ascii="Times New Roman" w:hAnsi="Times New Roman"/>
                <w:spacing w:val="-1"/>
                <w:lang w:val="sr-Cyrl-CS"/>
              </w:rPr>
              <w:t xml:space="preserve"> </w:t>
            </w:r>
            <w:r w:rsidRPr="0038614F">
              <w:rPr>
                <w:rFonts w:ascii="Times New Roman" w:hAnsi="Times New Roman"/>
                <w:spacing w:val="-1"/>
              </w:rPr>
              <w:t>and</w:t>
            </w:r>
            <w:r w:rsidRPr="0038614F">
              <w:rPr>
                <w:rFonts w:ascii="Times New Roman" w:hAnsi="Times New Roman"/>
                <w:spacing w:val="-1"/>
                <w:lang w:val="sr-Cyrl-CS"/>
              </w:rPr>
              <w:t xml:space="preserve"> </w:t>
            </w:r>
            <w:r w:rsidRPr="0038614F">
              <w:rPr>
                <w:rFonts w:ascii="Times New Roman" w:hAnsi="Times New Roman"/>
                <w:spacing w:val="-1"/>
              </w:rPr>
              <w:t>Power</w:t>
            </w:r>
            <w:r w:rsidRPr="0038614F">
              <w:rPr>
                <w:rFonts w:ascii="Times New Roman" w:hAnsi="Times New Roman"/>
                <w:spacing w:val="-1"/>
                <w:lang w:val="sr-Cyrl-CS"/>
              </w:rPr>
              <w:t xml:space="preserve"> </w:t>
            </w:r>
            <w:r w:rsidRPr="0038614F">
              <w:rPr>
                <w:rFonts w:ascii="Times New Roman" w:hAnsi="Times New Roman"/>
                <w:spacing w:val="-1"/>
              </w:rPr>
              <w:t>Plant</w:t>
            </w:r>
            <w:r w:rsidRPr="0038614F">
              <w:rPr>
                <w:rFonts w:ascii="Times New Roman" w:hAnsi="Times New Roman"/>
                <w:spacing w:val="-1"/>
                <w:lang w:val="sr-Cyrl-CS"/>
              </w:rPr>
              <w:t xml:space="preserve"> </w:t>
            </w:r>
            <w:r w:rsidRPr="0038614F">
              <w:rPr>
                <w:rFonts w:ascii="Times New Roman" w:hAnsi="Times New Roman"/>
                <w:spacing w:val="-1"/>
              </w:rPr>
              <w:t>Feasibility</w:t>
            </w:r>
            <w:r w:rsidRPr="0038614F">
              <w:rPr>
                <w:rFonts w:ascii="Times New Roman" w:hAnsi="Times New Roman"/>
                <w:spacing w:val="-1"/>
                <w:lang w:val="sr-Cyrl-CS"/>
              </w:rPr>
              <w:t xml:space="preserve"> </w:t>
            </w:r>
            <w:r w:rsidRPr="0038614F">
              <w:rPr>
                <w:rFonts w:ascii="Times New Roman" w:hAnsi="Times New Roman"/>
                <w:spacing w:val="-1"/>
              </w:rPr>
              <w:t>Study</w:t>
            </w:r>
            <w:r w:rsidRPr="0038614F">
              <w:rPr>
                <w:rFonts w:ascii="Times New Roman" w:hAnsi="Times New Roman"/>
                <w:spacing w:val="-1"/>
                <w:lang w:val="sr-Cyrl-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2"/>
              <w:jc w:val="center"/>
              <w:rPr>
                <w:rFonts w:ascii="Times New Roman" w:hAnsi="Times New Roman"/>
                <w:lang w:val="sr-Cyrl-CS"/>
              </w:rPr>
            </w:pPr>
            <w:r w:rsidRPr="0038614F">
              <w:rPr>
                <w:rFonts w:ascii="Times New Roman" w:hAnsi="Times New Roman"/>
                <w:lang w:val="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13" w:right="141"/>
              <w:rPr>
                <w:rFonts w:ascii="Times New Roman" w:hAnsi="Times New Roman"/>
                <w:spacing w:val="-1"/>
                <w:lang w:val="ru-RU"/>
              </w:rPr>
            </w:pPr>
            <w:r w:rsidRPr="0038614F">
              <w:rPr>
                <w:rFonts w:ascii="Times New Roman" w:hAnsi="Times New Roman"/>
                <w:spacing w:val="-1"/>
                <w:lang w:val="ru-RU"/>
              </w:rPr>
              <w:t>Министарство рударства и енергетике, Инвеститори,</w:t>
            </w:r>
          </w:p>
          <w:p w:rsidR="004E5EC6" w:rsidRPr="0038614F" w:rsidRDefault="004E5EC6" w:rsidP="00457DC3">
            <w:pPr>
              <w:widowControl w:val="0"/>
              <w:spacing w:after="0" w:line="240" w:lineRule="auto"/>
              <w:ind w:left="13" w:right="141"/>
              <w:rPr>
                <w:rFonts w:ascii="Times New Roman" w:hAnsi="Times New Roman"/>
                <w:lang w:val="ru-RU"/>
              </w:rPr>
            </w:pPr>
            <w:r w:rsidRPr="0038614F">
              <w:rPr>
                <w:rFonts w:ascii="Times New Roman" w:hAnsi="Times New Roman"/>
                <w:spacing w:val="-1"/>
                <w:lang w:val="ru-RU"/>
              </w:rPr>
              <w:t xml:space="preserve">Град Ниш, </w:t>
            </w:r>
            <w:r w:rsidRPr="0038614F">
              <w:rPr>
                <w:rFonts w:ascii="Times New Roman" w:eastAsia="Lucida Sans Unicode" w:hAnsi="Times New Roman"/>
                <w:kern w:val="1"/>
                <w:lang w:eastAsia="ar-SA"/>
              </w:rPr>
              <w:t>Управа за комуналне делатности, енергетику и саобраћај</w:t>
            </w:r>
            <w:r w:rsidRPr="0038614F">
              <w:rPr>
                <w:rFonts w:ascii="Times New Roman" w:hAnsi="Times New Roman"/>
                <w:spacing w:val="-1"/>
                <w:lang w:val="ru-RU"/>
              </w:rPr>
              <w:t xml:space="preserve"> и ЈКП Градска топлана Ниш</w:t>
            </w:r>
          </w:p>
        </w:tc>
      </w:tr>
      <w:tr w:rsidR="004E5EC6" w:rsidRPr="0038614F" w:rsidTr="00457DC3">
        <w:trPr>
          <w:jc w:val="center"/>
        </w:trPr>
        <w:tc>
          <w:tcPr>
            <w:tcW w:w="1099"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pacing w:after="0" w:line="240" w:lineRule="auto"/>
              <w:ind w:left="13"/>
              <w:jc w:val="center"/>
              <w:rPr>
                <w:rFonts w:ascii="Times New Roman" w:eastAsia="Arial" w:hAnsi="Times New Roman"/>
                <w:b/>
                <w:lang w:val="sr-Cyrl-CS"/>
              </w:rPr>
            </w:pPr>
            <w:r w:rsidRPr="0038614F">
              <w:rPr>
                <w:rFonts w:ascii="Times New Roman" w:eastAsia="Tahoma" w:hAnsi="Times New Roman"/>
                <w:b/>
                <w:lang w:val="sr-Cyrl-CS"/>
              </w:rPr>
              <w:t>2.3.2.</w:t>
            </w:r>
            <w:r w:rsidRPr="0038614F">
              <w:rPr>
                <w:rFonts w:ascii="Times New Roman" w:eastAsia="Tahoma" w:hAnsi="Times New Roman"/>
                <w:b/>
                <w:lang w:val="sr-Latn-CS"/>
              </w:rPr>
              <w:t>2</w:t>
            </w:r>
            <w:r w:rsidRPr="0038614F">
              <w:rPr>
                <w:rFonts w:ascii="Times New Roman" w:eastAsia="Tahoma" w:hAnsi="Times New Roman"/>
                <w:b/>
                <w:lang w:val="sr-Cyrl-CS"/>
              </w:rPr>
              <w:t>.</w:t>
            </w:r>
          </w:p>
        </w:tc>
        <w:tc>
          <w:tcPr>
            <w:tcW w:w="8081"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13" w:right="63"/>
              <w:rPr>
                <w:rFonts w:ascii="Times New Roman" w:eastAsia="Arial" w:hAnsi="Times New Roman"/>
                <w:lang w:val="sr-Cyrl-CS"/>
              </w:rPr>
            </w:pPr>
            <w:r w:rsidRPr="0038614F">
              <w:rPr>
                <w:rFonts w:ascii="Times New Roman" w:eastAsia="Arial" w:hAnsi="Times New Roman"/>
                <w:spacing w:val="-1"/>
                <w:w w:val="105"/>
                <w:lang w:val="sr-Cyrl-CS"/>
              </w:rPr>
              <w:t>Изградња</w:t>
            </w:r>
            <w:r w:rsidRPr="0038614F">
              <w:rPr>
                <w:rFonts w:ascii="Times New Roman" w:eastAsia="Arial" w:hAnsi="Times New Roman"/>
                <w:spacing w:val="1"/>
                <w:w w:val="105"/>
                <w:lang w:val="sr-Cyrl-CS"/>
              </w:rPr>
              <w:t xml:space="preserve"> </w:t>
            </w:r>
            <w:r w:rsidRPr="0038614F">
              <w:rPr>
                <w:rFonts w:ascii="Times New Roman" w:eastAsia="Arial" w:hAnsi="Times New Roman"/>
                <w:spacing w:val="-2"/>
                <w:w w:val="105"/>
                <w:lang w:val="sr-Cyrl-CS"/>
              </w:rPr>
              <w:t>нових</w:t>
            </w:r>
            <w:r w:rsidRPr="0038614F">
              <w:rPr>
                <w:rFonts w:ascii="Times New Roman" w:eastAsia="Arial" w:hAnsi="Times New Roman"/>
                <w:spacing w:val="1"/>
                <w:w w:val="105"/>
                <w:lang w:val="sr-Cyrl-CS"/>
              </w:rPr>
              <w:t xml:space="preserve"> </w:t>
            </w:r>
            <w:r w:rsidRPr="0038614F">
              <w:rPr>
                <w:rFonts w:ascii="Times New Roman" w:eastAsia="Arial" w:hAnsi="Times New Roman"/>
                <w:spacing w:val="-1"/>
                <w:w w:val="105"/>
                <w:lang w:val="sr-Cyrl-CS"/>
              </w:rPr>
              <w:t>ТС</w:t>
            </w:r>
            <w:r w:rsidRPr="0038614F">
              <w:rPr>
                <w:rFonts w:ascii="Times New Roman" w:eastAsia="Arial" w:hAnsi="Times New Roman"/>
                <w:spacing w:val="2"/>
                <w:w w:val="105"/>
                <w:lang w:val="sr-Cyrl-CS"/>
              </w:rPr>
              <w:t xml:space="preserve"> </w:t>
            </w:r>
            <w:r w:rsidRPr="0038614F">
              <w:rPr>
                <w:rFonts w:ascii="Times New Roman" w:eastAsia="Arial" w:hAnsi="Times New Roman"/>
                <w:spacing w:val="-1"/>
                <w:w w:val="105"/>
                <w:lang w:val="sr-Cyrl-CS"/>
              </w:rPr>
              <w:t>110/35/10</w:t>
            </w:r>
            <w:r w:rsidRPr="0038614F">
              <w:rPr>
                <w:rFonts w:ascii="Times New Roman" w:eastAsia="Arial" w:hAnsi="Times New Roman"/>
                <w:spacing w:val="1"/>
                <w:w w:val="105"/>
                <w:lang w:val="sr-Cyrl-CS"/>
              </w:rPr>
              <w:t xml:space="preserve"> </w:t>
            </w:r>
            <w:r w:rsidRPr="0038614F">
              <w:rPr>
                <w:rFonts w:ascii="Times New Roman" w:eastAsia="Arial" w:hAnsi="Times New Roman"/>
                <w:w w:val="105"/>
              </w:rPr>
              <w:t>kV</w:t>
            </w:r>
            <w:r w:rsidRPr="0038614F">
              <w:rPr>
                <w:rFonts w:ascii="Times New Roman" w:eastAsia="Arial" w:hAnsi="Times New Roman"/>
                <w:w w:val="105"/>
                <w:lang w:val="sr-Cyrl-CS"/>
              </w:rPr>
              <w:t>, 110/10</w:t>
            </w:r>
            <w:r w:rsidRPr="0038614F">
              <w:rPr>
                <w:rFonts w:ascii="Times New Roman" w:eastAsia="Arial" w:hAnsi="Times New Roman"/>
                <w:spacing w:val="4"/>
                <w:w w:val="105"/>
                <w:lang w:val="sr-Cyrl-CS"/>
              </w:rPr>
              <w:t xml:space="preserve"> </w:t>
            </w:r>
            <w:r w:rsidRPr="0038614F">
              <w:rPr>
                <w:rFonts w:ascii="Times New Roman" w:eastAsia="Arial" w:hAnsi="Times New Roman"/>
                <w:w w:val="105"/>
              </w:rPr>
              <w:t>kV</w:t>
            </w:r>
            <w:r w:rsidRPr="0038614F">
              <w:rPr>
                <w:rFonts w:ascii="Times New Roman" w:eastAsia="Arial" w:hAnsi="Times New Roman"/>
                <w:w w:val="105"/>
                <w:lang w:val="sr-Cyrl-CS"/>
              </w:rPr>
              <w:t xml:space="preserve"> и 10/04  </w:t>
            </w:r>
            <w:r w:rsidRPr="0038614F">
              <w:rPr>
                <w:rFonts w:ascii="Times New Roman" w:eastAsia="Arial" w:hAnsi="Times New Roman"/>
                <w:w w:val="105"/>
              </w:rPr>
              <w:t>kV</w:t>
            </w:r>
            <w:r w:rsidRPr="0038614F">
              <w:rPr>
                <w:rFonts w:ascii="Times New Roman" w:eastAsia="Arial" w:hAnsi="Times New Roman"/>
                <w:w w:val="105"/>
                <w:lang w:val="sr-Cyrl-CS"/>
              </w:rPr>
              <w:t xml:space="preserve"> и реконструкција постојећих ТС-а,  према Програму Електропривреда Србије-а и ЕПС Дистрибуција РЦ „Југоисток“.</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13" w:right="22"/>
              <w:jc w:val="center"/>
              <w:rPr>
                <w:rFonts w:ascii="Times New Roman" w:eastAsia="Arial" w:hAnsi="Times New Roman"/>
                <w:lang w:val="ru-RU"/>
              </w:rPr>
            </w:pPr>
            <w:r w:rsidRPr="0038614F">
              <w:rPr>
                <w:rFonts w:ascii="Times New Roman" w:hAnsi="Times New Roman"/>
                <w:lang w:val="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13" w:right="22"/>
              <w:rPr>
                <w:rFonts w:ascii="Times New Roman" w:eastAsia="Arial" w:hAnsi="Times New Roman"/>
              </w:rPr>
            </w:pPr>
            <w:r w:rsidRPr="0038614F">
              <w:rPr>
                <w:rFonts w:ascii="Times New Roman" w:hAnsi="Times New Roman"/>
                <w:w w:val="110"/>
              </w:rPr>
              <w:t>Електропривреда Србије</w:t>
            </w:r>
            <w:r w:rsidRPr="0038614F">
              <w:rPr>
                <w:rFonts w:ascii="Times New Roman" w:hAnsi="Times New Roman"/>
                <w:w w:val="110"/>
                <w:lang w:val="sr-Cyrl-RS"/>
              </w:rPr>
              <w:t xml:space="preserve"> </w:t>
            </w:r>
            <w:r w:rsidRPr="0038614F">
              <w:rPr>
                <w:rFonts w:ascii="Times New Roman" w:eastAsia="Arial" w:hAnsi="Times New Roman"/>
                <w:w w:val="105"/>
                <w:lang w:val="sr-Cyrl-CS"/>
              </w:rPr>
              <w:t>Дистрибуција РЦ „Југоисток“.</w:t>
            </w:r>
          </w:p>
        </w:tc>
      </w:tr>
      <w:tr w:rsidR="004E5EC6" w:rsidRPr="0038614F" w:rsidTr="00457DC3">
        <w:trPr>
          <w:jc w:val="center"/>
        </w:trPr>
        <w:tc>
          <w:tcPr>
            <w:tcW w:w="1099"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pacing w:after="0" w:line="240" w:lineRule="auto"/>
              <w:ind w:left="13"/>
              <w:jc w:val="center"/>
              <w:rPr>
                <w:rFonts w:ascii="Times New Roman" w:eastAsia="Arial" w:hAnsi="Times New Roman"/>
                <w:b/>
                <w:lang w:val="sr-Cyrl-CS"/>
              </w:rPr>
            </w:pPr>
            <w:r w:rsidRPr="0038614F">
              <w:rPr>
                <w:rFonts w:ascii="Times New Roman" w:eastAsia="Tahoma" w:hAnsi="Times New Roman"/>
                <w:b/>
                <w:lang w:val="sr-Cyrl-CS"/>
              </w:rPr>
              <w:t>2.3.2.</w:t>
            </w:r>
            <w:r w:rsidRPr="0038614F">
              <w:rPr>
                <w:rFonts w:ascii="Times New Roman" w:eastAsia="Tahoma" w:hAnsi="Times New Roman"/>
                <w:b/>
                <w:lang w:val="sr-Latn-CS"/>
              </w:rPr>
              <w:t>3</w:t>
            </w:r>
            <w:r w:rsidRPr="0038614F">
              <w:rPr>
                <w:rFonts w:ascii="Times New Roman" w:eastAsia="Tahoma" w:hAnsi="Times New Roman"/>
                <w:b/>
                <w:lang w:val="sr-Cyrl-CS"/>
              </w:rPr>
              <w:t>.</w:t>
            </w:r>
          </w:p>
        </w:tc>
        <w:tc>
          <w:tcPr>
            <w:tcW w:w="8081"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13" w:right="37"/>
              <w:rPr>
                <w:rFonts w:ascii="Times New Roman" w:eastAsia="Arial" w:hAnsi="Times New Roman"/>
                <w:lang w:val="sr-Cyrl-CS"/>
              </w:rPr>
            </w:pPr>
            <w:r w:rsidRPr="0038614F">
              <w:rPr>
                <w:rFonts w:ascii="Times New Roman" w:hAnsi="Times New Roman"/>
                <w:spacing w:val="-1"/>
                <w:w w:val="105"/>
                <w:lang w:val="sr-Cyrl-CS"/>
              </w:rPr>
              <w:t>Изградња</w:t>
            </w:r>
            <w:r w:rsidRPr="0038614F">
              <w:rPr>
                <w:rFonts w:ascii="Times New Roman" w:hAnsi="Times New Roman"/>
                <w:spacing w:val="1"/>
                <w:w w:val="105"/>
                <w:lang w:val="sr-Cyrl-CS"/>
              </w:rPr>
              <w:t xml:space="preserve">  </w:t>
            </w:r>
            <w:r w:rsidRPr="0038614F">
              <w:rPr>
                <w:rFonts w:ascii="Times New Roman" w:hAnsi="Times New Roman"/>
                <w:spacing w:val="-1"/>
                <w:w w:val="105"/>
                <w:lang w:val="sr-Cyrl-CS"/>
              </w:rPr>
              <w:t>110</w:t>
            </w:r>
            <w:r w:rsidRPr="0038614F">
              <w:rPr>
                <w:rFonts w:ascii="Times New Roman" w:hAnsi="Times New Roman"/>
                <w:spacing w:val="1"/>
                <w:w w:val="105"/>
                <w:lang w:val="sr-Cyrl-CS"/>
              </w:rPr>
              <w:t xml:space="preserve"> </w:t>
            </w:r>
            <w:r w:rsidRPr="0038614F">
              <w:rPr>
                <w:rFonts w:ascii="Times New Roman" w:hAnsi="Times New Roman"/>
                <w:w w:val="105"/>
              </w:rPr>
              <w:t>kV</w:t>
            </w:r>
            <w:r w:rsidRPr="0038614F">
              <w:rPr>
                <w:rFonts w:ascii="Times New Roman" w:hAnsi="Times New Roman"/>
                <w:w w:val="105"/>
                <w:lang w:val="sr-Cyrl-CS"/>
              </w:rPr>
              <w:t>, 35</w:t>
            </w:r>
            <w:r w:rsidRPr="0038614F">
              <w:rPr>
                <w:rFonts w:ascii="Times New Roman" w:hAnsi="Times New Roman"/>
                <w:spacing w:val="4"/>
                <w:w w:val="105"/>
                <w:lang w:val="sr-Cyrl-CS"/>
              </w:rPr>
              <w:t xml:space="preserve"> </w:t>
            </w:r>
            <w:r w:rsidRPr="0038614F">
              <w:rPr>
                <w:rFonts w:ascii="Times New Roman" w:hAnsi="Times New Roman"/>
                <w:w w:val="105"/>
              </w:rPr>
              <w:t>kV</w:t>
            </w:r>
            <w:r w:rsidRPr="0038614F">
              <w:rPr>
                <w:rFonts w:ascii="Times New Roman" w:hAnsi="Times New Roman"/>
                <w:spacing w:val="4"/>
                <w:w w:val="105"/>
                <w:lang w:val="sr-Cyrl-CS"/>
              </w:rPr>
              <w:t xml:space="preserve"> и 10 </w:t>
            </w:r>
            <w:r w:rsidRPr="0038614F">
              <w:rPr>
                <w:rFonts w:ascii="Times New Roman" w:eastAsia="Arial" w:hAnsi="Times New Roman"/>
                <w:w w:val="105"/>
              </w:rPr>
              <w:t>kV</w:t>
            </w:r>
            <w:r w:rsidRPr="0038614F">
              <w:rPr>
                <w:rFonts w:ascii="Times New Roman" w:eastAsia="Arial" w:hAnsi="Times New Roman"/>
                <w:w w:val="105"/>
                <w:lang w:val="sr-Cyrl-CS"/>
              </w:rPr>
              <w:t>,</w:t>
            </w:r>
            <w:r w:rsidRPr="0038614F">
              <w:rPr>
                <w:rFonts w:ascii="Times New Roman" w:hAnsi="Times New Roman"/>
                <w:spacing w:val="4"/>
                <w:w w:val="105"/>
                <w:lang w:val="sr-Cyrl-CS"/>
              </w:rPr>
              <w:t xml:space="preserve"> надземних и кабловских водова </w:t>
            </w:r>
            <w:r w:rsidRPr="0038614F">
              <w:rPr>
                <w:rFonts w:ascii="Times New Roman" w:eastAsia="Arial" w:hAnsi="Times New Roman"/>
                <w:w w:val="105"/>
                <w:lang w:val="sr-Cyrl-CS"/>
              </w:rPr>
              <w:t>према Програму  Електромрежа Србије-а и ЕПС Дистрибуција РЦ „Југоисток“.</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13" w:right="22"/>
              <w:jc w:val="center"/>
              <w:rPr>
                <w:rFonts w:ascii="Times New Roman" w:eastAsia="Arial" w:hAnsi="Times New Roman"/>
                <w:lang w:val="ru-RU"/>
              </w:rPr>
            </w:pPr>
            <w:r w:rsidRPr="0038614F">
              <w:rPr>
                <w:rFonts w:ascii="Times New Roman" w:hAnsi="Times New Roman"/>
                <w:lang w:val="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13" w:right="22"/>
              <w:rPr>
                <w:rFonts w:ascii="Times New Roman" w:eastAsia="Arial" w:hAnsi="Times New Roman"/>
                <w:lang w:val="sr-Latn-RS"/>
              </w:rPr>
            </w:pPr>
            <w:r w:rsidRPr="0038614F">
              <w:rPr>
                <w:rFonts w:ascii="Times New Roman" w:hAnsi="Times New Roman"/>
                <w:spacing w:val="-1"/>
                <w:w w:val="105"/>
              </w:rPr>
              <w:t>Електропривреда Србије</w:t>
            </w:r>
            <w:r w:rsidRPr="0038614F">
              <w:rPr>
                <w:rFonts w:ascii="Times New Roman" w:eastAsia="Arial" w:hAnsi="Times New Roman"/>
                <w:w w:val="105"/>
                <w:lang w:val="sr-Cyrl-CS"/>
              </w:rPr>
              <w:t xml:space="preserve"> Дистрибуција РЦ „Југоисток“</w:t>
            </w:r>
            <w:r w:rsidRPr="0038614F">
              <w:rPr>
                <w:rFonts w:ascii="Times New Roman" w:eastAsia="Arial" w:hAnsi="Times New Roman"/>
                <w:w w:val="105"/>
                <w:lang w:val="sr-Latn-CS"/>
              </w:rPr>
              <w:t>,</w:t>
            </w:r>
            <w:r w:rsidRPr="0038614F">
              <w:rPr>
                <w:rFonts w:ascii="Times New Roman" w:hAnsi="Times New Roman"/>
                <w:spacing w:val="-1"/>
                <w:w w:val="105"/>
                <w:lang w:val="sr-Cyrl-RS"/>
              </w:rPr>
              <w:t xml:space="preserve"> </w:t>
            </w:r>
            <w:r w:rsidRPr="0038614F">
              <w:rPr>
                <w:rFonts w:ascii="Times New Roman" w:hAnsi="Times New Roman"/>
                <w:spacing w:val="-1"/>
                <w:w w:val="105"/>
                <w:lang w:val="ru-RU"/>
              </w:rPr>
              <w:t xml:space="preserve"> Електромрежа Србије</w:t>
            </w:r>
          </w:p>
        </w:tc>
      </w:tr>
    </w:tbl>
    <w:p w:rsidR="004E5EC6" w:rsidRPr="0038614F" w:rsidRDefault="004E5EC6" w:rsidP="004E5EC6">
      <w:pPr>
        <w:keepNext/>
        <w:spacing w:before="240" w:after="60" w:line="240" w:lineRule="auto"/>
        <w:outlineLvl w:val="2"/>
        <w:rPr>
          <w:rFonts w:ascii="Times New Roman" w:eastAsia="Times New Roman" w:hAnsi="Times New Roman"/>
          <w:b/>
          <w:bCs/>
          <w:sz w:val="28"/>
          <w:szCs w:val="32"/>
          <w:lang w:val="sr-Cyrl-CS" w:eastAsia="sr-Cyrl-CS"/>
        </w:rPr>
      </w:pPr>
      <w:bookmarkStart w:id="169" w:name="_Toc405794331"/>
      <w:bookmarkStart w:id="170" w:name="_Toc405803596"/>
      <w:bookmarkStart w:id="171" w:name="_Toc436809240"/>
      <w:bookmarkStart w:id="172" w:name="_Toc436818763"/>
      <w:bookmarkStart w:id="173" w:name="_Toc436819483"/>
      <w:bookmarkStart w:id="174" w:name="_Toc436819597"/>
      <w:bookmarkStart w:id="175" w:name="_Toc436821547"/>
      <w:bookmarkStart w:id="176" w:name="_Toc436822564"/>
      <w:bookmarkStart w:id="177" w:name="_Toc436822957"/>
      <w:bookmarkStart w:id="178" w:name="_Toc436823180"/>
      <w:bookmarkStart w:id="179" w:name="_Toc436825022"/>
      <w:bookmarkStart w:id="180" w:name="_Toc436825354"/>
      <w:bookmarkStart w:id="181" w:name="_Toc436891510"/>
    </w:p>
    <w:p w:rsidR="004E5EC6" w:rsidRPr="0038614F" w:rsidRDefault="004E5EC6" w:rsidP="004E5EC6">
      <w:pPr>
        <w:keepNext/>
        <w:spacing w:before="240" w:after="60" w:line="240" w:lineRule="auto"/>
        <w:outlineLvl w:val="2"/>
        <w:rPr>
          <w:rFonts w:ascii="Times New Roman" w:eastAsia="Times New Roman" w:hAnsi="Times New Roman"/>
          <w:b/>
          <w:bCs/>
          <w:sz w:val="28"/>
          <w:szCs w:val="32"/>
          <w:lang w:val="sr-Cyrl-CS" w:eastAsia="sr-Cyrl-CS"/>
        </w:rPr>
      </w:pPr>
      <w:r w:rsidRPr="0038614F">
        <w:rPr>
          <w:rFonts w:ascii="Times New Roman" w:eastAsia="Times New Roman" w:hAnsi="Times New Roman"/>
          <w:b/>
          <w:bCs/>
          <w:sz w:val="28"/>
          <w:szCs w:val="32"/>
          <w:lang w:val="sr-Cyrl-CS" w:eastAsia="sr-Cyrl-CS"/>
        </w:rPr>
        <w:t>2.3.3.  Енергетска ефикасност и обновљиви извори енергије</w:t>
      </w:r>
      <w:bookmarkEnd w:id="169"/>
      <w:bookmarkEnd w:id="170"/>
      <w:bookmarkEnd w:id="171"/>
      <w:bookmarkEnd w:id="172"/>
      <w:bookmarkEnd w:id="173"/>
      <w:bookmarkEnd w:id="174"/>
      <w:bookmarkEnd w:id="175"/>
      <w:bookmarkEnd w:id="176"/>
      <w:bookmarkEnd w:id="177"/>
      <w:bookmarkEnd w:id="178"/>
      <w:bookmarkEnd w:id="179"/>
      <w:bookmarkEnd w:id="180"/>
      <w:bookmarkEnd w:id="181"/>
    </w:p>
    <w:p w:rsidR="004E5EC6" w:rsidRPr="0038614F" w:rsidRDefault="004E5EC6" w:rsidP="004E5EC6">
      <w:pPr>
        <w:tabs>
          <w:tab w:val="left" w:pos="567"/>
          <w:tab w:val="left" w:pos="851"/>
        </w:tabs>
        <w:spacing w:after="0" w:line="240" w:lineRule="auto"/>
        <w:jc w:val="both"/>
        <w:rPr>
          <w:rFonts w:ascii="Times New Roman" w:eastAsia="Times New Roman" w:hAnsi="Times New Roman" w:cs="Arial"/>
          <w:sz w:val="28"/>
          <w:szCs w:val="28"/>
          <w:lang w:val="ru-RU" w:eastAsia="sr-Cyrl-CS"/>
        </w:rPr>
      </w:pPr>
      <w:r w:rsidRPr="0038614F">
        <w:rPr>
          <w:rFonts w:ascii="Times New Roman" w:eastAsia="Times New Roman" w:hAnsi="Times New Roman" w:cs="Arial"/>
          <w:sz w:val="28"/>
          <w:szCs w:val="28"/>
          <w:lang w:val="sr-Cyrl-RS" w:eastAsia="sr-Cyrl-CS"/>
        </w:rPr>
        <w:tab/>
        <w:t>Већа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употреба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обновљивих</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извора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енергије</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и</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повећање</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ефикасности</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коришћења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енергије</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у</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свим</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секторима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потрошње</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енергије</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биће</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један</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од</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кључних</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фактора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одрживог</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развоја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ru-RU" w:eastAsia="sr-Cyrl-CS"/>
        </w:rPr>
        <w:t>Унапређење свести о значају енергетске ефикасности и рационалном односу према енергији и енергентима биће стална активност.</w:t>
      </w:r>
    </w:p>
    <w:tbl>
      <w:tblPr>
        <w:tblW w:w="14175" w:type="dxa"/>
        <w:jc w:val="center"/>
        <w:tblLayout w:type="fixed"/>
        <w:tblLook w:val="0000" w:firstRow="0" w:lastRow="0" w:firstColumn="0" w:lastColumn="0" w:noHBand="0" w:noVBand="0"/>
      </w:tblPr>
      <w:tblGrid>
        <w:gridCol w:w="1080"/>
        <w:gridCol w:w="8134"/>
        <w:gridCol w:w="1276"/>
        <w:gridCol w:w="3685"/>
      </w:tblGrid>
      <w:tr w:rsidR="004E5EC6" w:rsidRPr="0038614F" w:rsidTr="00457DC3">
        <w:trPr>
          <w:trHeight w:val="567"/>
          <w:jc w:val="center"/>
        </w:trPr>
        <w:tc>
          <w:tcPr>
            <w:tcW w:w="9214"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Latn-CS" w:eastAsia="sr-Cyrl-CS"/>
              </w:rPr>
              <w:lastRenderedPageBreak/>
              <w:t>Акције</w:t>
            </w:r>
          </w:p>
        </w:tc>
        <w:tc>
          <w:tcPr>
            <w:tcW w:w="1276" w:type="dxa"/>
            <w:tcBorders>
              <w:top w:val="single" w:sz="4" w:space="0" w:color="000000"/>
              <w:left w:val="single" w:sz="4" w:space="0" w:color="auto"/>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Рок</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Носилац активности</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2.3.3.1.</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ind w:right="-38"/>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Образовање и промена понашања представника зграда и корисника зграда у власништву града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RS" w:eastAsia="sr-Cyrl-CS"/>
              </w:rPr>
            </w:pPr>
            <w:r w:rsidRPr="0038614F">
              <w:rPr>
                <w:rFonts w:ascii="Times New Roman" w:eastAsia="Times New Roman" w:hAnsi="Times New Roman" w:cs="Arial"/>
                <w:b/>
                <w:lang w:val="sr-Cyrl-CS" w:eastAsia="sr-Cyrl-CS"/>
              </w:rPr>
              <w:t>2.3.3.2.</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Образовање и промоција енергетске ефикасности за грађане</w:t>
            </w:r>
          </w:p>
          <w:p w:rsidR="004E5EC6" w:rsidRPr="0038614F" w:rsidRDefault="004E5EC6" w:rsidP="00457DC3">
            <w:pPr>
              <w:numPr>
                <w:ilvl w:val="0"/>
                <w:numId w:val="6"/>
              </w:num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sr-Latn-CS" w:eastAsia="sr-Cyrl-CS"/>
              </w:rPr>
              <w:t>Сајт</w:t>
            </w:r>
          </w:p>
          <w:p w:rsidR="004E5EC6" w:rsidRPr="0038614F" w:rsidRDefault="004E5EC6" w:rsidP="00457DC3">
            <w:pPr>
              <w:numPr>
                <w:ilvl w:val="0"/>
                <w:numId w:val="6"/>
              </w:num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sr-Latn-CS" w:eastAsia="sr-Cyrl-CS"/>
              </w:rPr>
              <w:t>Стручне јавне трибине</w:t>
            </w:r>
          </w:p>
          <w:p w:rsidR="004E5EC6" w:rsidRPr="0038614F" w:rsidRDefault="004E5EC6" w:rsidP="00457DC3">
            <w:pPr>
              <w:numPr>
                <w:ilvl w:val="0"/>
                <w:numId w:val="6"/>
              </w:num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sr-Latn-CS" w:eastAsia="sr-Cyrl-CS"/>
              </w:rPr>
              <w:t>Штампани материјал</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Times New Roman" w:hAnsi="Times New Roman" w:cs="Arial"/>
                <w:lang w:val="ru-RU" w:eastAsia="sr-Cyrl-CS"/>
              </w:rPr>
              <w:t xml:space="preserve"> Организација цивилног друштва, Универзитет у Нишу</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RS" w:eastAsia="sr-Cyrl-CS"/>
              </w:rPr>
            </w:pPr>
            <w:r w:rsidRPr="0038614F">
              <w:rPr>
                <w:rFonts w:ascii="Times New Roman" w:eastAsia="Times New Roman" w:hAnsi="Times New Roman" w:cs="Arial"/>
                <w:b/>
                <w:lang w:val="sr-Cyrl-CS" w:eastAsia="sr-Cyrl-CS"/>
              </w:rPr>
              <w:t>2.3.3.3.</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ind w:left="-124" w:right="-38"/>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 Израда Програма енергетске санације у зградарству:</w:t>
            </w:r>
            <w:r w:rsidRPr="0038614F">
              <w:rPr>
                <w:rFonts w:ascii="Times New Roman" w:eastAsia="Times New Roman" w:hAnsi="Times New Roman" w:cs="Arial"/>
                <w:lang w:val="ru-RU" w:eastAsia="sr-Cyrl-CS"/>
              </w:rPr>
              <w:br/>
              <w:t xml:space="preserve"> - израда Студије свеобухватне анализе енергетске потрошње стамбеног фонда </w:t>
            </w:r>
            <w:r w:rsidRPr="0038614F">
              <w:rPr>
                <w:rFonts w:ascii="Times New Roman" w:eastAsia="Times New Roman" w:hAnsi="Times New Roman" w:cs="Arial"/>
                <w:lang w:val="sr-Latn-CS" w:eastAsia="sr-Cyrl-CS"/>
              </w:rPr>
              <w:t>г</w:t>
            </w:r>
            <w:r w:rsidRPr="0038614F">
              <w:rPr>
                <w:rFonts w:ascii="Times New Roman" w:eastAsia="Times New Roman" w:hAnsi="Times New Roman" w:cs="Arial"/>
                <w:lang w:val="ru-RU" w:eastAsia="sr-Cyrl-CS"/>
              </w:rPr>
              <w:t>рада</w:t>
            </w:r>
            <w:r w:rsidRPr="0038614F">
              <w:rPr>
                <w:rFonts w:ascii="Times New Roman" w:eastAsia="Times New Roman" w:hAnsi="Times New Roman" w:cs="Arial"/>
                <w:lang w:val="ru-RU" w:eastAsia="sr-Cyrl-CS"/>
              </w:rPr>
              <w:br/>
              <w:t xml:space="preserve"> - израда студије изводљивости о финансирању енергетских санација у зградарству</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4</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Увођење легислативних мера за поспешивање употребе обновљивих извора енергије и унапређење енергетске ефикасности на територији града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5</w:t>
            </w:r>
            <w:r w:rsidRPr="0038614F">
              <w:rPr>
                <w:rFonts w:ascii="Times New Roman" w:eastAsia="Times New Roman" w:hAnsi="Times New Roman" w:cs="Arial"/>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Times New Roman" w:hAnsi="Times New Roman" w:cs="Arial"/>
                <w:lang w:val="ru-RU" w:eastAsia="sr-Cyrl-CS"/>
              </w:rPr>
              <w:t>Кампања „Један дан седмично без аутомобила“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Cyrl-CS" w:eastAsia="sr-Cyrl-CS"/>
              </w:rPr>
              <w:t>2.3.3.6.</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ru-RU" w:eastAsia="sr-Cyrl-CS"/>
              </w:rPr>
              <w:t xml:space="preserve">Образовање и промена понашања корисника водоснабдевања </w:t>
            </w:r>
          </w:p>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sr-Cyrl-CS" w:eastAsia="sr-Cyrl-CS"/>
              </w:rPr>
              <w:t>Оптимизација система водоснабдевања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Times New Roman" w:hAnsi="Times New Roman" w:cs="Arial"/>
                <w:lang w:val="sr-Cyrl-CS" w:eastAsia="sr-Cyrl-CS"/>
              </w:rPr>
              <w:t xml:space="preserve"> ЈКП </w:t>
            </w:r>
            <w:r w:rsidRPr="0038614F">
              <w:rPr>
                <w:rFonts w:ascii="Times New Roman" w:eastAsia="Times New Roman" w:hAnsi="Times New Roman" w:cs="Arial"/>
                <w:lang w:val="sr-Latn-CS" w:eastAsia="sr-Cyrl-CS"/>
              </w:rPr>
              <w:t>„</w:t>
            </w:r>
            <w:r w:rsidRPr="0038614F">
              <w:rPr>
                <w:rFonts w:ascii="Times New Roman" w:eastAsia="Times New Roman" w:hAnsi="Times New Roman" w:cs="Arial"/>
                <w:lang w:val="sr-Cyrl-CS" w:eastAsia="sr-Cyrl-CS"/>
              </w:rPr>
              <w:t>Наисус</w:t>
            </w:r>
            <w:r w:rsidRPr="0038614F">
              <w:rPr>
                <w:rFonts w:ascii="Times New Roman" w:eastAsia="Times New Roman" w:hAnsi="Times New Roman" w:cs="Arial"/>
                <w:lang w:val="sr-Latn-CS" w:eastAsia="sr-Cyrl-CS"/>
              </w:rPr>
              <w:t>“</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Cyrl-CS" w:eastAsia="sr-Cyrl-CS"/>
              </w:rPr>
              <w:t>2.3.3.7.</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Отклањање нетехничких баријера за коришћење обновљивих извора енергије (брже и ефикасније решавање имовинско-правних односа, потребних сагласности, одобрења и дозвола).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Lucida Sans Unicode" w:hAnsi="Times New Roman"/>
                <w:kern w:val="1"/>
                <w:lang w:val="sr-Cyrl-RS" w:eastAsia="ar-SA"/>
              </w:rPr>
              <w:t xml:space="preserve"> </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Cyrl-CS" w:eastAsia="sr-Cyrl-CS"/>
              </w:rPr>
              <w:t>2.3.3.8.</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Ревитализација постојећих и малих хидроелектрана: </w:t>
            </w:r>
            <w:r w:rsidRPr="0038614F">
              <w:rPr>
                <w:rFonts w:ascii="Times New Roman" w:eastAsia="Times New Roman" w:hAnsi="Times New Roman" w:cs="Arial"/>
                <w:lang w:val="ru-RU" w:eastAsia="sr-Cyrl-CS"/>
              </w:rPr>
              <w:br/>
              <w:t>-израда инвестиционо-техничке документације за ''Бањица'' на Нишави у Сићевачкој клисури и израда пројектне документације,</w:t>
            </w:r>
            <w:r w:rsidRPr="0038614F">
              <w:rPr>
                <w:rFonts w:ascii="Times New Roman" w:eastAsia="Times New Roman" w:hAnsi="Times New Roman" w:cs="Arial"/>
                <w:lang w:val="ru-RU" w:eastAsia="sr-Cyrl-CS"/>
              </w:rPr>
              <w:br/>
              <w:t>- санација хидро-грађевинског дела и ремонт машинске и електро опреме ''Сићево'' и ''Св.Петка''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Електропривреда Србије, приватни партер, надлежне републичке институције, Град Ниш, </w:t>
            </w:r>
            <w:r w:rsidRPr="0038614F">
              <w:rPr>
                <w:rFonts w:ascii="Times New Roman" w:eastAsia="Lucida Sans Unicode" w:hAnsi="Times New Roman"/>
                <w:kern w:val="1"/>
                <w:lang w:val="sr-Cyrl-CS" w:eastAsia="ar-SA"/>
              </w:rPr>
              <w:t>Управа за комуналне делатности, енергетику и саобраћај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Cyrl-CS" w:eastAsia="sr-Cyrl-CS"/>
              </w:rPr>
              <w:t>2.3.3.9.</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Изградња малих хидроелектрана на локацијама према Катастру малих хидроелектрана за административно подручје </w:t>
            </w:r>
            <w:r w:rsidRPr="0038614F">
              <w:rPr>
                <w:rFonts w:ascii="Times New Roman" w:eastAsia="Times New Roman" w:hAnsi="Times New Roman" w:cs="Arial"/>
                <w:lang w:val="sr-Latn-CS" w:eastAsia="sr-Cyrl-CS"/>
              </w:rPr>
              <w:t>Г</w:t>
            </w:r>
            <w:r w:rsidRPr="0038614F">
              <w:rPr>
                <w:rFonts w:ascii="Times New Roman" w:eastAsia="Times New Roman" w:hAnsi="Times New Roman" w:cs="Arial"/>
                <w:lang w:val="ru-RU" w:eastAsia="sr-Cyrl-CS"/>
              </w:rPr>
              <w:t>рада Ниша.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ind w:left="13"/>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Приватни партери,надлежне републичке институције, Град Ниш, </w:t>
            </w:r>
            <w:r w:rsidRPr="0038614F">
              <w:rPr>
                <w:rFonts w:ascii="Times New Roman" w:eastAsia="Lucida Sans Unicode" w:hAnsi="Times New Roman"/>
                <w:kern w:val="1"/>
                <w:lang w:val="sr-Cyrl-CS" w:eastAsia="ar-SA"/>
              </w:rPr>
              <w:t>Управа за комуналне делатности, енергетику и саобраћај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0.</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Активности на промоцији важности енергетске ефикасности и обновљивих извора енергије (Недеља енергетике, Сат за планету земљу, Дан енергетске ефикасности, покретање кампања, организација и присуство скуповима на ову тему...)</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Times New Roman" w:hAnsi="Times New Roman" w:cs="Arial"/>
                <w:lang w:val="ru-RU" w:eastAsia="sr-Cyrl-CS"/>
              </w:rPr>
              <w:br/>
              <w:t>Организација цивилног друштва, ЈП, ЈКП</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1.</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Израда пројекта за коришћење хидро геотермалне енергије.</w:t>
            </w:r>
            <w:r w:rsidRPr="0038614F">
              <w:rPr>
                <w:rFonts w:ascii="Times New Roman" w:eastAsia="Times New Roman" w:hAnsi="Times New Roman" w:cs="Arial"/>
                <w:lang w:val="ru-RU" w:eastAsia="sr-Cyrl-CS"/>
              </w:rPr>
              <w:br/>
              <w:t>Израда и</w:t>
            </w:r>
            <w:r w:rsidRPr="0038614F">
              <w:rPr>
                <w:rFonts w:ascii="Times New Roman" w:eastAsia="Times New Roman" w:hAnsi="Times New Roman" w:cs="Arial"/>
                <w:lang w:val="sr-Latn-CS" w:eastAsia="sr-Cyrl-CS"/>
              </w:rPr>
              <w:t>с</w:t>
            </w:r>
            <w:r w:rsidRPr="0038614F">
              <w:rPr>
                <w:rFonts w:ascii="Times New Roman" w:eastAsia="Times New Roman" w:hAnsi="Times New Roman" w:cs="Arial"/>
                <w:lang w:val="ru-RU" w:eastAsia="sr-Cyrl-CS"/>
              </w:rPr>
              <w:t>тражне бушотине до дубине од 1200 м</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Times New Roman" w:hAnsi="Times New Roman" w:cs="Arial"/>
                <w:lang w:val="ru-RU" w:eastAsia="sr-Cyrl-CS"/>
              </w:rPr>
              <w:t xml:space="preserve"> ЈКП Градска топлана Ниш</w:t>
            </w:r>
          </w:p>
          <w:p w:rsidR="004E5EC6" w:rsidRPr="0038614F" w:rsidRDefault="004E5EC6" w:rsidP="00457DC3">
            <w:pPr>
              <w:spacing w:after="0" w:line="240" w:lineRule="auto"/>
              <w:rPr>
                <w:rFonts w:ascii="Times New Roman" w:eastAsia="Times New Roman" w:hAnsi="Times New Roman" w:cs="Arial"/>
                <w:lang w:val="ru-RU" w:eastAsia="sr-Cyrl-CS"/>
              </w:rPr>
            </w:pP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lastRenderedPageBreak/>
              <w:t>2.3.3.</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2.</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 xml:space="preserve">Израда енергетских пасоша зграда у ингеренцији </w:t>
            </w:r>
            <w:r w:rsidRPr="0038614F">
              <w:rPr>
                <w:rFonts w:ascii="Times New Roman" w:eastAsia="Times New Roman" w:hAnsi="Times New Roman" w:cs="Arial"/>
                <w:lang w:val="sr-Latn-CS" w:eastAsia="sr-Cyrl-CS"/>
              </w:rPr>
              <w:t>Г</w:t>
            </w:r>
            <w:r w:rsidRPr="0038614F">
              <w:rPr>
                <w:rFonts w:ascii="Times New Roman" w:eastAsia="Times New Roman" w:hAnsi="Times New Roman" w:cs="Arial"/>
                <w:lang w:val="ru-RU" w:eastAsia="sr-Cyrl-CS"/>
              </w:rPr>
              <w:t>рада Ниша</w:t>
            </w:r>
            <w:r w:rsidRPr="0038614F">
              <w:rPr>
                <w:rFonts w:ascii="Times New Roman" w:eastAsia="Times New Roman" w:hAnsi="Times New Roman" w:cs="Arial"/>
                <w:lang w:val="sr-Latn-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Times New Roman" w:hAnsi="Times New Roman" w:cs="Arial"/>
                <w:lang w:val="ru-RU" w:eastAsia="sr-Cyrl-CS"/>
              </w:rPr>
              <w:t xml:space="preserve"> институције, ЈКП</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3.</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 xml:space="preserve">Формирање базе енергетских пасоша зграда у стамбеном и комерцијалном сектору </w:t>
            </w:r>
            <w:r w:rsidRPr="0038614F">
              <w:rPr>
                <w:rFonts w:ascii="Times New Roman" w:eastAsia="Times New Roman" w:hAnsi="Times New Roman" w:cs="Arial"/>
                <w:lang w:val="sr-Latn-CS" w:eastAsia="sr-Cyrl-CS"/>
              </w:rPr>
              <w:t>Г</w:t>
            </w:r>
            <w:r w:rsidRPr="0038614F">
              <w:rPr>
                <w:rFonts w:ascii="Times New Roman" w:eastAsia="Times New Roman" w:hAnsi="Times New Roman" w:cs="Arial"/>
                <w:lang w:val="ru-RU" w:eastAsia="sr-Cyrl-CS"/>
              </w:rPr>
              <w:t>рада Ниша</w:t>
            </w:r>
            <w:r w:rsidRPr="0038614F">
              <w:rPr>
                <w:rFonts w:ascii="Times New Roman" w:eastAsia="Times New Roman" w:hAnsi="Times New Roman" w:cs="Arial"/>
                <w:lang w:val="sr-Latn-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Times New Roman" w:hAnsi="Times New Roman" w:cs="Arial"/>
                <w:lang w:val="ru-RU" w:eastAsia="sr-Cyrl-CS"/>
              </w:rPr>
              <w:t xml:space="preserve"> </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4.</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Топлотна изолација спољашњих зидова и крова и уградња енергетски високоефикасних прозора у зградама у надлежности Града</w:t>
            </w:r>
            <w:r w:rsidRPr="0038614F">
              <w:rPr>
                <w:rFonts w:ascii="Times New Roman" w:eastAsia="Times New Roman" w:hAnsi="Times New Roman" w:cs="Arial"/>
                <w:lang w:val="sr-Latn-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Управа за комуналне делатности, енергетику и саобраћај,</w:t>
            </w:r>
          </w:p>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Служба за одржавање и информатичко-комуникационе технологије</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5.</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Коришћење топлотних пумпи у процесу производње топлотне енергије на топлотним изворима система даљинског грејања у Нишу.</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cs="Arial"/>
                <w:lang w:val="ru-RU" w:eastAsia="sr-Cyrl-CS"/>
              </w:rPr>
              <w:t xml:space="preserve">ЈКП Градска топлана Ниш, </w:t>
            </w:r>
            <w:r w:rsidRPr="0038614F">
              <w:rPr>
                <w:rFonts w:ascii="Times New Roman" w:eastAsia="Lucida Sans Unicode" w:hAnsi="Times New Roman"/>
                <w:kern w:val="1"/>
                <w:lang w:val="sr-Cyrl-CS" w:eastAsia="ar-SA"/>
              </w:rPr>
              <w:t>Управа за комуналне делатности, енергетику и саобраћај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6.</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C35B2D">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Израда и реализација пројеката из области енергетске ефикасности:</w:t>
            </w:r>
            <w:r w:rsidRPr="0038614F">
              <w:rPr>
                <w:rFonts w:ascii="Times New Roman" w:eastAsia="Times New Roman" w:hAnsi="Times New Roman" w:cs="Arial"/>
                <w:lang w:val="ru-RU" w:eastAsia="sr-Cyrl-CS"/>
              </w:rPr>
              <w:br/>
              <w:t xml:space="preserve">- </w:t>
            </w:r>
            <w:r w:rsidRPr="0038614F">
              <w:rPr>
                <w:rFonts w:ascii="Times New Roman" w:eastAsia="Times New Roman" w:hAnsi="Times New Roman" w:cs="Arial"/>
                <w:lang w:val="sr-Latn-CS" w:eastAsia="sr-Cyrl-CS"/>
              </w:rPr>
              <w:t>к</w:t>
            </w:r>
            <w:r w:rsidRPr="0038614F">
              <w:rPr>
                <w:rFonts w:ascii="Times New Roman" w:eastAsia="Times New Roman" w:hAnsi="Times New Roman" w:cs="Arial"/>
                <w:lang w:val="ru-RU" w:eastAsia="sr-Cyrl-CS"/>
              </w:rPr>
              <w:t>онверзија котларница на гас ОШ ''Др Зоран Ђинђић'' у Брзом Броду,</w:t>
            </w:r>
            <w:r w:rsidRPr="0038614F">
              <w:rPr>
                <w:rFonts w:ascii="Times New Roman" w:eastAsia="Times New Roman" w:hAnsi="Times New Roman" w:cs="Arial"/>
                <w:lang w:val="ru-RU" w:eastAsia="sr-Cyrl-CS"/>
              </w:rPr>
              <w:br/>
              <w:t xml:space="preserve">- </w:t>
            </w:r>
            <w:r w:rsidR="00C35B2D" w:rsidRPr="0038614F">
              <w:rPr>
                <w:rFonts w:ascii="Times New Roman" w:eastAsia="Times New Roman" w:hAnsi="Times New Roman" w:cs="Arial"/>
                <w:lang w:val="ru-RU" w:eastAsia="sr-Cyrl-CS"/>
              </w:rPr>
              <w:t>термосоларни ситем за припрему санитарне топле воде у кухињи «Младост» предшколске установе «Пчелица».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Управа за комуналне дела</w:t>
            </w:r>
            <w:r w:rsidR="00C35B2D" w:rsidRPr="0038614F">
              <w:rPr>
                <w:rFonts w:ascii="Times New Roman" w:eastAsia="Lucida Sans Unicode" w:hAnsi="Times New Roman"/>
                <w:kern w:val="1"/>
                <w:lang w:val="sr-Cyrl-CS" w:eastAsia="ar-SA"/>
              </w:rPr>
              <w:t xml:space="preserve">тности, </w:t>
            </w:r>
            <w:r w:rsidR="006A00DB" w:rsidRPr="0038614F">
              <w:rPr>
                <w:rFonts w:ascii="Times New Roman" w:eastAsia="Lucida Sans Unicode" w:hAnsi="Times New Roman"/>
                <w:kern w:val="1"/>
                <w:lang w:val="sr-Cyrl-CS" w:eastAsia="ar-SA"/>
              </w:rPr>
              <w:t>енергетику и саобраћај</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7.</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 xml:space="preserve">Конверзија котларница у 20 основних, 2 средње и </w:t>
            </w:r>
            <w:r w:rsidRPr="0038614F">
              <w:rPr>
                <w:rFonts w:ascii="Times New Roman" w:eastAsia="Times New Roman" w:hAnsi="Times New Roman" w:cs="Arial"/>
                <w:lang w:val="sr-Latn-CS" w:eastAsia="sr-Cyrl-CS"/>
              </w:rPr>
              <w:t>7</w:t>
            </w:r>
            <w:r w:rsidRPr="0038614F">
              <w:rPr>
                <w:rFonts w:ascii="Times New Roman" w:eastAsia="Times New Roman" w:hAnsi="Times New Roman" w:cs="Arial"/>
                <w:lang w:val="ru-RU" w:eastAsia="sr-Cyrl-CS"/>
              </w:rPr>
              <w:t xml:space="preserve"> вртића са лож уља на пелет</w:t>
            </w:r>
            <w:r w:rsidRPr="0038614F">
              <w:rPr>
                <w:rFonts w:ascii="Times New Roman" w:eastAsia="Times New Roman" w:hAnsi="Times New Roman" w:cs="Arial"/>
                <w:lang w:val="sr-Latn-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ru-RU" w:eastAsia="sr-Cyrl-CS"/>
              </w:rPr>
              <w:t>Управа за образовање, школе, Предшколска установа Пчелица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8.</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 Купалишни комплекс</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ru-RU" w:eastAsia="sr-Cyrl-CS"/>
              </w:rPr>
              <w:t>Чаир</w:t>
            </w:r>
            <w:r w:rsidRPr="0038614F">
              <w:rPr>
                <w:rFonts w:ascii="Times New Roman" w:eastAsia="Times New Roman" w:hAnsi="Times New Roman" w:cs="Arial"/>
                <w:lang w:val="sr-Latn-CS" w:eastAsia="sr-Cyrl-CS"/>
              </w:rPr>
              <w:t>“</w:t>
            </w:r>
            <w:r w:rsidRPr="0038614F">
              <w:rPr>
                <w:rFonts w:ascii="Times New Roman" w:eastAsia="Times New Roman" w:hAnsi="Times New Roman" w:cs="Arial"/>
                <w:lang w:val="ru-RU" w:eastAsia="sr-Cyrl-CS"/>
              </w:rPr>
              <w:t xml:space="preserve">. </w:t>
            </w:r>
          </w:p>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-Изградња система за грејање воде у базенима преко термалне енергије-топлотним пумпама,</w:t>
            </w:r>
          </w:p>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-Изградња система за загревање санитарне воде преко соларних панела</w:t>
            </w:r>
            <w:r w:rsidRPr="0038614F">
              <w:rPr>
                <w:rFonts w:ascii="Times New Roman" w:eastAsia="Times New Roman" w:hAnsi="Times New Roman" w:cs="Arial"/>
                <w:lang w:val="sr-Latn-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саобраћај,</w:t>
            </w:r>
          </w:p>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СЦ </w:t>
            </w:r>
            <w:r w:rsidRPr="0038614F">
              <w:rPr>
                <w:rFonts w:ascii="Times New Roman" w:eastAsia="Times New Roman" w:hAnsi="Times New Roman" w:cs="Arial"/>
                <w:lang w:val="sr-Cyrl-CS" w:eastAsia="sr-Cyrl-CS"/>
              </w:rPr>
              <w:t>Чаир</w:t>
            </w:r>
            <w:r w:rsidRPr="0038614F">
              <w:rPr>
                <w:rFonts w:ascii="Times New Roman" w:eastAsia="Times New Roman" w:hAnsi="Times New Roman" w:cs="Arial"/>
                <w:lang w:val="ru-RU" w:eastAsia="sr-Cyrl-CS"/>
              </w:rPr>
              <w:t xml:space="preserve">, Министарство омладине </w:t>
            </w:r>
            <w:r w:rsidRPr="0038614F">
              <w:rPr>
                <w:rFonts w:ascii="Times New Roman" w:eastAsia="Times New Roman" w:hAnsi="Times New Roman" w:cs="Arial"/>
                <w:lang w:val="sr-Latn-CS" w:eastAsia="sr-Cyrl-CS"/>
              </w:rPr>
              <w:t xml:space="preserve">и </w:t>
            </w:r>
            <w:r w:rsidRPr="0038614F">
              <w:rPr>
                <w:rFonts w:ascii="Times New Roman" w:eastAsia="Times New Roman" w:hAnsi="Times New Roman" w:cs="Arial"/>
                <w:lang w:val="ru-RU" w:eastAsia="sr-Cyrl-CS"/>
              </w:rPr>
              <w:t xml:space="preserve">спорта </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2.3.3.19.</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Пројек</w:t>
            </w:r>
            <w:r w:rsidRPr="0038614F">
              <w:rPr>
                <w:rFonts w:ascii="Times New Roman" w:eastAsia="Times New Roman" w:hAnsi="Times New Roman" w:cs="Arial"/>
                <w:lang w:val="sr-Latn-CS" w:eastAsia="sr-Cyrl-CS"/>
              </w:rPr>
              <w:t>ти</w:t>
            </w:r>
            <w:r w:rsidRPr="0038614F">
              <w:rPr>
                <w:rFonts w:ascii="Times New Roman" w:eastAsia="Times New Roman" w:hAnsi="Times New Roman" w:cs="Arial"/>
                <w:lang w:val="ru-RU" w:eastAsia="sr-Cyrl-CS"/>
              </w:rPr>
              <w:t xml:space="preserve"> енергетске ефикасности (Завод за хитну медицинску помоћ Ниш, Дом здравља Ниш, Завод за плућне болести Ниш, Завод за здравствену заштиту студената Ниш, Институт Радон, Медицински факултет Ниш,</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sr-Cyrl-CS" w:eastAsia="sr-Cyrl-CS"/>
              </w:rPr>
              <w:t>Завод за здравствену заштиту радника „Ниш“ и</w:t>
            </w:r>
            <w:r w:rsidRPr="0038614F">
              <w:rPr>
                <w:rFonts w:ascii="Times New Roman" w:eastAsia="Times New Roman" w:hAnsi="Times New Roman" w:cs="Arial"/>
                <w:lang w:val="ru-RU" w:eastAsia="sr-Cyrl-CS"/>
              </w:rPr>
              <w:t xml:space="preserve"> Апотека Ниш)</w:t>
            </w:r>
            <w:r w:rsidRPr="0038614F">
              <w:rPr>
                <w:rFonts w:ascii="Times New Roman" w:eastAsia="Times New Roman" w:hAnsi="Times New Roman" w:cs="Arial"/>
                <w:lang w:val="sr-Latn-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Министарство пољопривреде и заштите животне средине,  Министарство здравља, Машински факултет Ниш, Завод за хитну медицинску помоћ Ниш, Дом здравља Ниш, Завод за плућне болести Ниш, Завод за здравствену заштиту студената Ниш, Институт Радон, Медицински факултет Ниш, </w:t>
            </w:r>
            <w:r w:rsidRPr="0038614F">
              <w:rPr>
                <w:rFonts w:ascii="Times New Roman" w:eastAsia="Times New Roman" w:hAnsi="Times New Roman" w:cs="Arial"/>
                <w:lang w:val="sr-Cyrl-CS" w:eastAsia="sr-Cyrl-CS"/>
              </w:rPr>
              <w:t xml:space="preserve">Завод за здравствену заштиту радника „Ниш“, </w:t>
            </w:r>
            <w:r w:rsidRPr="0038614F">
              <w:rPr>
                <w:rFonts w:ascii="Times New Roman" w:eastAsia="Times New Roman" w:hAnsi="Times New Roman" w:cs="Arial"/>
                <w:lang w:val="ru-RU" w:eastAsia="sr-Cyrl-CS"/>
              </w:rPr>
              <w:t>Апотека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2</w:t>
            </w:r>
            <w:r w:rsidRPr="0038614F">
              <w:rPr>
                <w:rFonts w:ascii="Times New Roman" w:eastAsia="Times New Roman" w:hAnsi="Times New Roman" w:cs="Arial"/>
                <w:b/>
                <w:lang w:val="sr-Cyrl-CS" w:eastAsia="sr-Cyrl-CS"/>
              </w:rPr>
              <w:t>0.</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Повећање енергетске ефикасности изградњом централне вентилације и климатизације у централном објекту Дом здравља Ниш</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Машински факултет Ниш, Дом здравља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2.3.3.</w:t>
            </w:r>
            <w:r w:rsidRPr="0038614F">
              <w:rPr>
                <w:rFonts w:ascii="Times New Roman" w:eastAsia="Times New Roman" w:hAnsi="Times New Roman" w:cs="Arial"/>
                <w:b/>
                <w:lang w:val="sr-Latn-CS" w:eastAsia="sr-Cyrl-CS"/>
              </w:rPr>
              <w:t>2</w:t>
            </w:r>
            <w:r w:rsidRPr="0038614F">
              <w:rPr>
                <w:rFonts w:ascii="Times New Roman" w:eastAsia="Times New Roman" w:hAnsi="Times New Roman" w:cs="Arial"/>
                <w:b/>
                <w:lang w:val="sr-Cyrl-CS" w:eastAsia="sr-Cyrl-CS"/>
              </w:rPr>
              <w:t>1.</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Пилот пројекат “Унапређење информационог система за енергетски менаџмент - </w:t>
            </w:r>
            <w:r w:rsidRPr="0038614F">
              <w:rPr>
                <w:rFonts w:ascii="Times New Roman" w:eastAsia="Times New Roman" w:hAnsi="Times New Roman" w:cs="Arial"/>
                <w:lang w:val="ru-RU" w:eastAsia="sr-Cyrl-CS"/>
              </w:rPr>
              <w:lastRenderedPageBreak/>
              <w:t>ИСЕМ”</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lastRenderedPageBreak/>
              <w:t xml:space="preserve">Током </w:t>
            </w:r>
            <w:r w:rsidRPr="0038614F">
              <w:rPr>
                <w:rFonts w:ascii="Times New Roman" w:eastAsia="Times New Roman" w:hAnsi="Times New Roman" w:cs="Arial"/>
                <w:lang w:val="sr-Cyrl-CS" w:eastAsia="sr-Cyrl-CS"/>
              </w:rPr>
              <w:lastRenderedPageBreak/>
              <w:t>године</w:t>
            </w:r>
          </w:p>
        </w:tc>
        <w:tc>
          <w:tcPr>
            <w:tcW w:w="368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lastRenderedPageBreak/>
              <w:t xml:space="preserve">Машински факултет Ниш, Дом </w:t>
            </w:r>
            <w:r w:rsidRPr="0038614F">
              <w:rPr>
                <w:rFonts w:ascii="Times New Roman" w:eastAsia="Times New Roman" w:hAnsi="Times New Roman" w:cs="Arial"/>
                <w:lang w:val="ru-RU" w:eastAsia="sr-Cyrl-CS"/>
              </w:rPr>
              <w:lastRenderedPageBreak/>
              <w:t>здравља Ниш</w:t>
            </w:r>
          </w:p>
        </w:tc>
      </w:tr>
    </w:tbl>
    <w:p w:rsidR="004E5EC6" w:rsidRPr="0038614F" w:rsidRDefault="004E5EC6" w:rsidP="004E5EC6">
      <w:pPr>
        <w:keepNext/>
        <w:spacing w:before="240" w:after="60" w:line="240" w:lineRule="auto"/>
        <w:outlineLvl w:val="2"/>
        <w:rPr>
          <w:rFonts w:ascii="Times New Roman" w:eastAsia="Times New Roman" w:hAnsi="Times New Roman"/>
          <w:b/>
          <w:bCs/>
          <w:sz w:val="28"/>
          <w:szCs w:val="26"/>
          <w:lang w:val="sr-Cyrl-RS" w:eastAsia="sr-Cyrl-CS"/>
        </w:rPr>
      </w:pPr>
      <w:bookmarkStart w:id="182" w:name="_Toc405794332"/>
      <w:bookmarkStart w:id="183" w:name="_Toc405803597"/>
      <w:bookmarkStart w:id="184" w:name="_Toc436809241"/>
      <w:bookmarkStart w:id="185" w:name="_Toc436818764"/>
      <w:bookmarkStart w:id="186" w:name="_Toc436819484"/>
      <w:bookmarkStart w:id="187" w:name="_Toc436819598"/>
      <w:bookmarkStart w:id="188" w:name="_Toc436821548"/>
      <w:bookmarkStart w:id="189" w:name="_Toc436822565"/>
      <w:bookmarkStart w:id="190" w:name="_Toc436822958"/>
      <w:bookmarkStart w:id="191" w:name="_Toc436823181"/>
      <w:bookmarkStart w:id="192" w:name="_Toc436825023"/>
      <w:bookmarkStart w:id="193" w:name="_Toc436825355"/>
      <w:bookmarkStart w:id="194" w:name="_Toc436891511"/>
      <w:r w:rsidRPr="0038614F">
        <w:rPr>
          <w:rFonts w:ascii="Times New Roman" w:eastAsia="Times New Roman" w:hAnsi="Times New Roman"/>
          <w:b/>
          <w:bCs/>
          <w:sz w:val="28"/>
          <w:szCs w:val="26"/>
          <w:lang w:val="sr-Cyrl-CS" w:eastAsia="sr-Cyrl-CS"/>
        </w:rPr>
        <w:lastRenderedPageBreak/>
        <w:t xml:space="preserve">2.3.4.  </w:t>
      </w:r>
      <w:r w:rsidRPr="0038614F">
        <w:rPr>
          <w:rFonts w:ascii="Times New Roman" w:eastAsia="Times New Roman" w:hAnsi="Times New Roman"/>
          <w:b/>
          <w:bCs/>
          <w:sz w:val="28"/>
          <w:szCs w:val="26"/>
          <w:lang w:val="ru-RU" w:eastAsia="sr-Cyrl-CS"/>
        </w:rPr>
        <w:t>Топлификација</w:t>
      </w:r>
      <w:bookmarkEnd w:id="182"/>
      <w:bookmarkEnd w:id="183"/>
      <w:bookmarkEnd w:id="184"/>
      <w:bookmarkEnd w:id="185"/>
      <w:bookmarkEnd w:id="186"/>
      <w:bookmarkEnd w:id="187"/>
      <w:bookmarkEnd w:id="188"/>
      <w:bookmarkEnd w:id="189"/>
      <w:bookmarkEnd w:id="190"/>
      <w:bookmarkEnd w:id="191"/>
      <w:bookmarkEnd w:id="192"/>
      <w:bookmarkEnd w:id="193"/>
      <w:bookmarkEnd w:id="194"/>
    </w:p>
    <w:p w:rsidR="004E5EC6" w:rsidRPr="0038614F" w:rsidRDefault="004E5EC6" w:rsidP="004E5EC6">
      <w:pPr>
        <w:tabs>
          <w:tab w:val="left" w:pos="567"/>
        </w:tabs>
        <w:spacing w:after="0" w:line="240" w:lineRule="auto"/>
        <w:jc w:val="both"/>
        <w:rPr>
          <w:rFonts w:ascii="Times New Roman" w:eastAsia="Times New Roman" w:hAnsi="Times New Roman" w:cs="Arial"/>
          <w:sz w:val="28"/>
          <w:szCs w:val="28"/>
          <w:lang w:val="sr-Cyrl-RS" w:eastAsia="sr-Cyrl-CS"/>
        </w:rPr>
      </w:pPr>
      <w:r w:rsidRPr="0038614F">
        <w:rPr>
          <w:rFonts w:ascii="Times New Roman" w:eastAsia="Times New Roman" w:hAnsi="Times New Roman" w:cs="Arial"/>
          <w:sz w:val="28"/>
          <w:szCs w:val="28"/>
          <w:lang w:val="ru-RU" w:eastAsia="sr-Cyrl-CS"/>
        </w:rPr>
        <w:tab/>
        <w:t>Обезбеђење стабилног даљинског грејања постићи ће се максималним искоришћењем постојећих капацитета за производњу топлотне енергије</w:t>
      </w:r>
      <w:r w:rsidRPr="0038614F">
        <w:rPr>
          <w:rFonts w:ascii="Times New Roman" w:eastAsia="Times New Roman" w:hAnsi="Times New Roman" w:cs="Arial"/>
          <w:sz w:val="28"/>
          <w:szCs w:val="28"/>
          <w:lang w:val="sr-Latn-CS" w:eastAsia="sr-Cyrl-CS"/>
        </w:rPr>
        <w:t xml:space="preserve"> и </w:t>
      </w:r>
      <w:r w:rsidRPr="0038614F">
        <w:rPr>
          <w:rFonts w:ascii="Times New Roman" w:eastAsia="Times New Roman" w:hAnsi="Times New Roman" w:cs="Arial"/>
          <w:sz w:val="28"/>
          <w:szCs w:val="28"/>
          <w:lang w:val="ru-RU" w:eastAsia="sr-Cyrl-CS"/>
        </w:rPr>
        <w:t>проширењем за нове конзументе</w:t>
      </w:r>
      <w:r w:rsidRPr="0038614F">
        <w:rPr>
          <w:rFonts w:ascii="Times New Roman" w:eastAsia="Times New Roman" w:hAnsi="Times New Roman" w:cs="Arial"/>
          <w:sz w:val="28"/>
          <w:szCs w:val="28"/>
          <w:lang w:val="sr-Latn-CS" w:eastAsia="sr-Cyrl-CS"/>
        </w:rPr>
        <w:t>,</w:t>
      </w:r>
      <w:r w:rsidRPr="0038614F">
        <w:rPr>
          <w:rFonts w:ascii="Times New Roman" w:eastAsia="Times New Roman" w:hAnsi="Times New Roman" w:cs="Arial"/>
          <w:sz w:val="28"/>
          <w:szCs w:val="28"/>
          <w:lang w:val="ru-RU" w:eastAsia="sr-Cyrl-CS"/>
        </w:rPr>
        <w:t xml:space="preserve"> </w:t>
      </w:r>
      <w:r w:rsidRPr="0038614F">
        <w:rPr>
          <w:rFonts w:ascii="Times New Roman" w:eastAsia="Times New Roman" w:hAnsi="Times New Roman" w:cs="Arial"/>
          <w:sz w:val="28"/>
          <w:szCs w:val="28"/>
          <w:lang w:val="sr-Latn-CS" w:eastAsia="sr-Cyrl-CS"/>
        </w:rPr>
        <w:t xml:space="preserve">као </w:t>
      </w:r>
      <w:r w:rsidRPr="0038614F">
        <w:rPr>
          <w:rFonts w:ascii="Times New Roman" w:eastAsia="Times New Roman" w:hAnsi="Times New Roman" w:cs="Arial"/>
          <w:sz w:val="28"/>
          <w:szCs w:val="28"/>
          <w:lang w:val="ru-RU" w:eastAsia="sr-Cyrl-CS"/>
        </w:rPr>
        <w:t>и рационализацијом како у потрошњи тако и у дистрибуцији топлотне енергије</w:t>
      </w:r>
      <w:r w:rsidRPr="0038614F">
        <w:rPr>
          <w:rFonts w:ascii="Times New Roman" w:eastAsia="Times New Roman" w:hAnsi="Times New Roman" w:cs="Arial"/>
          <w:sz w:val="28"/>
          <w:szCs w:val="28"/>
          <w:lang w:val="sr-Latn-CS" w:eastAsia="sr-Cyrl-CS"/>
        </w:rPr>
        <w:t>.</w:t>
      </w:r>
      <w:r w:rsidRPr="0038614F">
        <w:rPr>
          <w:rFonts w:ascii="Times New Roman" w:eastAsia="Times New Roman" w:hAnsi="Times New Roman" w:cs="Arial"/>
          <w:sz w:val="28"/>
          <w:szCs w:val="28"/>
          <w:lang w:val="sr-Cyrl-RS" w:eastAsia="sr-Cyrl-CS"/>
        </w:rPr>
        <w:t xml:space="preserve"> </w:t>
      </w:r>
    </w:p>
    <w:tbl>
      <w:tblPr>
        <w:tblW w:w="14287" w:type="dxa"/>
        <w:jc w:val="center"/>
        <w:tblLayout w:type="fixed"/>
        <w:tblLook w:val="0000" w:firstRow="0" w:lastRow="0" w:firstColumn="0" w:lastColumn="0" w:noHBand="0" w:noVBand="0"/>
      </w:tblPr>
      <w:tblGrid>
        <w:gridCol w:w="1080"/>
        <w:gridCol w:w="8167"/>
        <w:gridCol w:w="1212"/>
        <w:gridCol w:w="3828"/>
      </w:tblGrid>
      <w:tr w:rsidR="004E5EC6" w:rsidRPr="0038614F" w:rsidTr="00457DC3">
        <w:trPr>
          <w:trHeight w:val="567"/>
          <w:jc w:val="center"/>
        </w:trPr>
        <w:tc>
          <w:tcPr>
            <w:tcW w:w="924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Latn-CS" w:eastAsia="sr-Cyrl-CS"/>
              </w:rPr>
              <w:t>Акције</w:t>
            </w:r>
          </w:p>
        </w:tc>
        <w:tc>
          <w:tcPr>
            <w:tcW w:w="1212" w:type="dxa"/>
            <w:tcBorders>
              <w:top w:val="single" w:sz="4" w:space="0" w:color="000000"/>
              <w:left w:val="single" w:sz="4" w:space="0" w:color="auto"/>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Рок</w:t>
            </w:r>
          </w:p>
        </w:tc>
        <w:tc>
          <w:tcPr>
            <w:tcW w:w="3828"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Носилац активности</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2.3.4.1.</w:t>
            </w:r>
          </w:p>
        </w:tc>
        <w:tc>
          <w:tcPr>
            <w:tcW w:w="8167"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Израда новог топлотног извора на локацији „Студеничка“ снаге 24</w:t>
            </w:r>
            <w:r w:rsidRPr="0038614F">
              <w:rPr>
                <w:rFonts w:ascii="Times New Roman" w:eastAsia="Times New Roman" w:hAnsi="Times New Roman" w:cs="Arial"/>
                <w:lang w:val="sr-Cyrl-CS" w:eastAsia="sr-Cyrl-CS"/>
              </w:rPr>
              <w:t>MW</w:t>
            </w:r>
            <w:r w:rsidRPr="0038614F">
              <w:rPr>
                <w:rFonts w:ascii="Times New Roman" w:eastAsia="Times New Roman" w:hAnsi="Times New Roman" w:cs="Arial"/>
                <w:lang w:val="sr-Latn-CS" w:eastAsia="sr-Cyrl-CS"/>
              </w:rPr>
              <w:t>.</w:t>
            </w:r>
          </w:p>
        </w:tc>
        <w:tc>
          <w:tcPr>
            <w:tcW w:w="1212"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828"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ЈКП Градска топлана Ниш</w:t>
            </w:r>
            <w:r w:rsidRPr="0038614F">
              <w:rPr>
                <w:rFonts w:ascii="Times New Roman" w:eastAsia="Times New Roman" w:hAnsi="Times New Roman" w:cs="Arial"/>
                <w:lang w:val="sr-Latn-CS" w:eastAsia="sr-Cyrl-CS"/>
              </w:rPr>
              <w:t>, Град Ниш, ЈП Дирекција за изградњу града Ниша.</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2.3.4.2.</w:t>
            </w:r>
          </w:p>
        </w:tc>
        <w:tc>
          <w:tcPr>
            <w:tcW w:w="8167"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 xml:space="preserve">Котларница од 8 </w:t>
            </w:r>
            <w:r w:rsidRPr="0038614F">
              <w:rPr>
                <w:rFonts w:ascii="Times New Roman" w:eastAsia="Times New Roman" w:hAnsi="Times New Roman" w:cs="Arial"/>
                <w:lang w:val="sr-Cyrl-CS" w:eastAsia="sr-Cyrl-CS"/>
              </w:rPr>
              <w:t>MW</w:t>
            </w:r>
            <w:r w:rsidRPr="0038614F">
              <w:rPr>
                <w:rFonts w:ascii="Times New Roman" w:eastAsia="Times New Roman" w:hAnsi="Times New Roman" w:cs="Arial"/>
                <w:lang w:val="ru-RU" w:eastAsia="sr-Cyrl-CS"/>
              </w:rPr>
              <w:t xml:space="preserve"> у школи </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ru-RU" w:eastAsia="sr-Cyrl-CS"/>
              </w:rPr>
              <w:t>Мика Антић</w:t>
            </w:r>
            <w:r w:rsidRPr="0038614F">
              <w:rPr>
                <w:rFonts w:ascii="Times New Roman" w:eastAsia="Times New Roman" w:hAnsi="Times New Roman" w:cs="Arial"/>
                <w:lang w:val="sr-Latn-CS" w:eastAsia="sr-Cyrl-CS"/>
              </w:rPr>
              <w:t>“</w:t>
            </w:r>
            <w:r w:rsidRPr="0038614F">
              <w:rPr>
                <w:rFonts w:ascii="Times New Roman" w:eastAsia="Times New Roman" w:hAnsi="Times New Roman" w:cs="Arial"/>
                <w:lang w:val="ru-RU" w:eastAsia="sr-Cyrl-CS"/>
              </w:rPr>
              <w:t xml:space="preserve"> са топловодном трасом од 1500м</w:t>
            </w:r>
            <w:r w:rsidRPr="0038614F">
              <w:rPr>
                <w:rFonts w:ascii="Times New Roman" w:eastAsia="Times New Roman" w:hAnsi="Times New Roman" w:cs="Arial"/>
                <w:lang w:val="sr-Latn-CS" w:eastAsia="sr-Cyrl-CS"/>
              </w:rPr>
              <w:t>.</w:t>
            </w:r>
          </w:p>
        </w:tc>
        <w:tc>
          <w:tcPr>
            <w:tcW w:w="1212"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828"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 xml:space="preserve">Управа за образовање и </w:t>
            </w:r>
            <w:r w:rsidRPr="0038614F">
              <w:rPr>
                <w:rFonts w:ascii="Times New Roman" w:eastAsia="Times New Roman" w:hAnsi="Times New Roman" w:cs="Arial"/>
                <w:lang w:val="sr-Latn-CS" w:eastAsia="sr-Cyrl-CS"/>
              </w:rPr>
              <w:t>ЈП Дирекција за изградњу града Ниша,</w:t>
            </w:r>
          </w:p>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RS" w:eastAsia="sr-Cyrl-CS"/>
              </w:rPr>
            </w:pPr>
            <w:r w:rsidRPr="0038614F">
              <w:rPr>
                <w:rFonts w:ascii="Times New Roman" w:eastAsia="Times New Roman" w:hAnsi="Times New Roman" w:cs="Arial"/>
                <w:b/>
                <w:lang w:val="sr-Cyrl-CS" w:eastAsia="sr-Cyrl-CS"/>
              </w:rPr>
              <w:t>2.3.4.3.</w:t>
            </w:r>
          </w:p>
        </w:tc>
        <w:tc>
          <w:tcPr>
            <w:tcW w:w="8167"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Израда магистралног</w:t>
            </w: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lang w:val="ru-RU" w:eastAsia="sr-Cyrl-CS"/>
              </w:rPr>
              <w:t>топловода дуж улице Зетске, од Клиничког центра</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ru-RU" w:eastAsia="sr-Cyrl-CS"/>
              </w:rPr>
              <w:t>Ниш до Медицинске школе у Нишу</w:t>
            </w:r>
            <w:r w:rsidRPr="0038614F">
              <w:rPr>
                <w:rFonts w:ascii="Times New Roman" w:eastAsia="Times New Roman" w:hAnsi="Times New Roman" w:cs="Arial"/>
                <w:lang w:val="sr-Latn-CS" w:eastAsia="sr-Cyrl-CS"/>
              </w:rPr>
              <w:t>.</w:t>
            </w:r>
          </w:p>
        </w:tc>
        <w:tc>
          <w:tcPr>
            <w:tcW w:w="1212"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828"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strike/>
                <w:lang w:val="ru-RU" w:eastAsia="sr-Cyrl-CS"/>
              </w:rPr>
            </w:pPr>
            <w:r w:rsidRPr="0038614F">
              <w:rPr>
                <w:rFonts w:ascii="Times New Roman" w:eastAsia="Times New Roman" w:hAnsi="Times New Roman" w:cs="Arial"/>
                <w:lang w:val="sr-Latn-CS" w:eastAsia="sr-Cyrl-CS"/>
              </w:rPr>
              <w:t xml:space="preserve">ЈП Дирекција за изградњу града Ниша, </w:t>
            </w:r>
            <w:r w:rsidRPr="0038614F">
              <w:rPr>
                <w:rFonts w:ascii="Times New Roman" w:eastAsia="Times New Roman" w:hAnsi="Times New Roman" w:cs="Arial"/>
                <w:lang w:val="ru-RU" w:eastAsia="sr-Cyrl-CS"/>
              </w:rPr>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RS" w:eastAsia="sr-Cyrl-CS"/>
              </w:rPr>
            </w:pPr>
            <w:r w:rsidRPr="0038614F">
              <w:rPr>
                <w:rFonts w:ascii="Times New Roman" w:eastAsia="Times New Roman" w:hAnsi="Times New Roman" w:cs="Arial"/>
                <w:b/>
                <w:lang w:val="sr-Cyrl-CS" w:eastAsia="sr-Cyrl-CS"/>
              </w:rPr>
              <w:t>2.3.4.4.</w:t>
            </w:r>
          </w:p>
        </w:tc>
        <w:tc>
          <w:tcPr>
            <w:tcW w:w="8167"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Израда магистралног топло</w:t>
            </w:r>
            <w:r w:rsidRPr="0038614F">
              <w:rPr>
                <w:rFonts w:ascii="Times New Roman" w:eastAsia="Times New Roman" w:hAnsi="Times New Roman" w:cs="Arial"/>
                <w:lang w:val="sr-Cyrl-RS" w:eastAsia="sr-Cyrl-CS"/>
              </w:rPr>
              <w:t>в</w:t>
            </w:r>
            <w:r w:rsidRPr="0038614F">
              <w:rPr>
                <w:rFonts w:ascii="Times New Roman" w:eastAsia="Times New Roman" w:hAnsi="Times New Roman" w:cs="Arial"/>
                <w:lang w:val="ru-RU" w:eastAsia="sr-Cyrl-CS"/>
              </w:rPr>
              <w:t>ода дуж Булевар Медијана, од топлане „Мајаковски“ до Економске школе у Нишу</w:t>
            </w:r>
            <w:r w:rsidRPr="0038614F">
              <w:rPr>
                <w:rFonts w:ascii="Times New Roman" w:eastAsia="Times New Roman" w:hAnsi="Times New Roman" w:cs="Arial"/>
                <w:lang w:val="sr-Latn-CS" w:eastAsia="sr-Cyrl-CS"/>
              </w:rPr>
              <w:t>.</w:t>
            </w:r>
          </w:p>
        </w:tc>
        <w:tc>
          <w:tcPr>
            <w:tcW w:w="1212"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828"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strike/>
                <w:lang w:val="ru-RU" w:eastAsia="sr-Cyrl-CS"/>
              </w:rPr>
            </w:pPr>
            <w:r w:rsidRPr="0038614F">
              <w:rPr>
                <w:rFonts w:ascii="Times New Roman" w:eastAsia="Times New Roman" w:hAnsi="Times New Roman" w:cs="Arial"/>
                <w:lang w:val="sr-Latn-CS" w:eastAsia="sr-Cyrl-CS"/>
              </w:rPr>
              <w:t xml:space="preserve">ЈП Дирекција за изградњу града Ниша, </w:t>
            </w:r>
            <w:r w:rsidRPr="0038614F">
              <w:rPr>
                <w:rFonts w:ascii="Times New Roman" w:eastAsia="Times New Roman" w:hAnsi="Times New Roman" w:cs="Arial"/>
                <w:lang w:val="ru-RU" w:eastAsia="sr-Cyrl-CS"/>
              </w:rPr>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2.3.4.5.</w:t>
            </w:r>
          </w:p>
        </w:tc>
        <w:tc>
          <w:tcPr>
            <w:tcW w:w="8167"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Израда магистралних топловода у</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ru-RU" w:eastAsia="sr-Cyrl-CS"/>
              </w:rPr>
              <w:t>новоизграђеном насељу у границама</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ru-RU" w:eastAsia="sr-Cyrl-CS"/>
              </w:rPr>
              <w:t>ул. Студеничка, ул. Горњоматејевачка,</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ru-RU" w:eastAsia="sr-Cyrl-CS"/>
              </w:rPr>
              <w:t>Сомборског булевара и Матејевачког</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ru-RU" w:eastAsia="sr-Cyrl-CS"/>
              </w:rPr>
              <w:t>пута</w:t>
            </w:r>
            <w:r w:rsidRPr="0038614F">
              <w:rPr>
                <w:rFonts w:ascii="Times New Roman" w:eastAsia="Times New Roman" w:hAnsi="Times New Roman" w:cs="Arial"/>
                <w:lang w:val="sr-Latn-CS" w:eastAsia="sr-Cyrl-CS"/>
              </w:rPr>
              <w:t>.</w:t>
            </w:r>
          </w:p>
        </w:tc>
        <w:tc>
          <w:tcPr>
            <w:tcW w:w="1212"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828"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sr-Latn-CS" w:eastAsia="sr-Cyrl-CS"/>
              </w:rPr>
              <w:t xml:space="preserve">ЈП Дирекција за изградњу града Ниша, </w:t>
            </w:r>
            <w:r w:rsidRPr="0038614F">
              <w:rPr>
                <w:rFonts w:ascii="Times New Roman" w:eastAsia="Times New Roman" w:hAnsi="Times New Roman" w:cs="Arial"/>
                <w:lang w:val="ru-RU" w:eastAsia="sr-Cyrl-CS"/>
              </w:rPr>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2.3.4.6.</w:t>
            </w:r>
          </w:p>
        </w:tc>
        <w:tc>
          <w:tcPr>
            <w:tcW w:w="8167"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Раздвајање великих топлотних подстаница-проблематични објекти где има више објеката прикључених на једну подстаницу</w:t>
            </w:r>
          </w:p>
        </w:tc>
        <w:tc>
          <w:tcPr>
            <w:tcW w:w="1212"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828"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ЈКП Градска топлана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RS" w:eastAsia="sr-Cyrl-CS"/>
              </w:rPr>
            </w:pPr>
            <w:r w:rsidRPr="0038614F">
              <w:rPr>
                <w:rFonts w:ascii="Times New Roman" w:eastAsia="Times New Roman" w:hAnsi="Times New Roman" w:cs="Arial"/>
                <w:b/>
                <w:lang w:val="sr-Cyrl-CS" w:eastAsia="sr-Cyrl-CS"/>
              </w:rPr>
              <w:t>2.3.4.7.</w:t>
            </w:r>
          </w:p>
        </w:tc>
        <w:tc>
          <w:tcPr>
            <w:tcW w:w="8167"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Рехабилитација 3 000 м топловодне мреже</w:t>
            </w:r>
          </w:p>
        </w:tc>
        <w:tc>
          <w:tcPr>
            <w:tcW w:w="1212"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828"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ЈКП Градска топлана Ниш</w:t>
            </w:r>
          </w:p>
        </w:tc>
      </w:tr>
    </w:tbl>
    <w:p w:rsidR="004E5EC6" w:rsidRPr="0038614F" w:rsidRDefault="004E5EC6" w:rsidP="004E5EC6">
      <w:pPr>
        <w:keepNext/>
        <w:spacing w:before="240" w:after="60" w:line="240" w:lineRule="auto"/>
        <w:outlineLvl w:val="2"/>
        <w:rPr>
          <w:rFonts w:ascii="Times New Roman" w:eastAsia="Times New Roman" w:hAnsi="Times New Roman"/>
          <w:b/>
          <w:bCs/>
          <w:sz w:val="28"/>
          <w:szCs w:val="26"/>
          <w:lang w:val="sr-Latn-CS" w:eastAsia="sr-Cyrl-CS"/>
        </w:rPr>
      </w:pPr>
      <w:bookmarkStart w:id="195" w:name="_Toc405794333"/>
      <w:bookmarkStart w:id="196" w:name="_Toc405803598"/>
      <w:bookmarkStart w:id="197" w:name="_Toc436809242"/>
    </w:p>
    <w:p w:rsidR="004E5EC6" w:rsidRPr="0038614F" w:rsidRDefault="004E5EC6" w:rsidP="004E5EC6">
      <w:pPr>
        <w:keepNext/>
        <w:spacing w:before="240" w:after="60" w:line="240" w:lineRule="auto"/>
        <w:outlineLvl w:val="2"/>
        <w:rPr>
          <w:rFonts w:ascii="Times New Roman" w:eastAsia="Times New Roman" w:hAnsi="Times New Roman"/>
          <w:b/>
          <w:bCs/>
          <w:sz w:val="28"/>
          <w:szCs w:val="26"/>
          <w:lang w:val="sr-Cyrl-RS" w:eastAsia="sr-Cyrl-CS"/>
        </w:rPr>
      </w:pPr>
      <w:bookmarkStart w:id="198" w:name="_Toc436818765"/>
      <w:bookmarkStart w:id="199" w:name="_Toc436819485"/>
      <w:bookmarkStart w:id="200" w:name="_Toc436819599"/>
      <w:bookmarkStart w:id="201" w:name="_Toc436821549"/>
      <w:bookmarkStart w:id="202" w:name="_Toc436822566"/>
      <w:bookmarkStart w:id="203" w:name="_Toc436822959"/>
      <w:bookmarkStart w:id="204" w:name="_Toc436823182"/>
      <w:bookmarkStart w:id="205" w:name="_Toc436825024"/>
      <w:bookmarkStart w:id="206" w:name="_Toc436825356"/>
      <w:bookmarkStart w:id="207" w:name="_Toc436891512"/>
      <w:r w:rsidRPr="0038614F">
        <w:rPr>
          <w:rFonts w:ascii="Times New Roman" w:eastAsia="Times New Roman" w:hAnsi="Times New Roman"/>
          <w:b/>
          <w:bCs/>
          <w:sz w:val="28"/>
          <w:szCs w:val="26"/>
          <w:lang w:val="sr-Cyrl-CS" w:eastAsia="sr-Cyrl-CS"/>
        </w:rPr>
        <w:t xml:space="preserve">2.3.5.  </w:t>
      </w:r>
      <w:r w:rsidRPr="0038614F">
        <w:rPr>
          <w:rFonts w:ascii="Times New Roman" w:eastAsia="Times New Roman" w:hAnsi="Times New Roman"/>
          <w:b/>
          <w:bCs/>
          <w:sz w:val="28"/>
          <w:szCs w:val="26"/>
          <w:lang w:val="ru-RU" w:eastAsia="sr-Cyrl-CS"/>
        </w:rPr>
        <w:t>Гасификација</w:t>
      </w:r>
      <w:bookmarkEnd w:id="195"/>
      <w:bookmarkEnd w:id="196"/>
      <w:bookmarkEnd w:id="197"/>
      <w:bookmarkEnd w:id="198"/>
      <w:bookmarkEnd w:id="199"/>
      <w:bookmarkEnd w:id="200"/>
      <w:bookmarkEnd w:id="201"/>
      <w:bookmarkEnd w:id="202"/>
      <w:bookmarkEnd w:id="203"/>
      <w:bookmarkEnd w:id="204"/>
      <w:bookmarkEnd w:id="205"/>
      <w:bookmarkEnd w:id="206"/>
      <w:bookmarkEnd w:id="207"/>
    </w:p>
    <w:p w:rsidR="004E5EC6" w:rsidRPr="0038614F" w:rsidRDefault="004E5EC6" w:rsidP="004E5EC6">
      <w:pPr>
        <w:tabs>
          <w:tab w:val="left" w:pos="567"/>
        </w:tabs>
        <w:spacing w:after="0" w:line="240" w:lineRule="auto"/>
        <w:rPr>
          <w:rFonts w:ascii="Times New Roman" w:eastAsia="Times New Roman" w:hAnsi="Times New Roman" w:cs="Arial"/>
          <w:sz w:val="28"/>
          <w:szCs w:val="28"/>
          <w:lang w:val="sr-Cyrl-CS" w:eastAsia="sr-Cyrl-CS"/>
        </w:rPr>
      </w:pPr>
      <w:r w:rsidRPr="0038614F">
        <w:rPr>
          <w:rFonts w:ascii="Times New Roman" w:eastAsia="Times New Roman" w:hAnsi="Times New Roman" w:cs="Arial"/>
          <w:b/>
          <w:sz w:val="28"/>
          <w:szCs w:val="28"/>
          <w:lang w:val="ru-RU" w:eastAsia="sr-Cyrl-CS"/>
        </w:rPr>
        <w:tab/>
      </w:r>
      <w:r w:rsidRPr="0038614F">
        <w:rPr>
          <w:rFonts w:ascii="Times New Roman" w:eastAsia="Times New Roman" w:hAnsi="Times New Roman" w:cs="Arial"/>
          <w:sz w:val="28"/>
          <w:szCs w:val="28"/>
          <w:lang w:val="ru-RU" w:eastAsia="sr-Cyrl-CS"/>
        </w:rPr>
        <w:t>Изградња секундарне дистрибутивне мреже одвијаће се по динамици приоритета усаглашеног на нивоу града у правцу интензивирања развоја гасификације сектора широке потрошње што ће зависити од дистрибутера и начина обезбеђења средства.</w:t>
      </w:r>
      <w:r w:rsidRPr="0038614F">
        <w:rPr>
          <w:rFonts w:ascii="Times New Roman" w:eastAsia="Times New Roman" w:hAnsi="Times New Roman" w:cs="Arial"/>
          <w:sz w:val="28"/>
          <w:szCs w:val="28"/>
          <w:lang w:val="sr-Latn-CS" w:eastAsia="sr-Cyrl-CS"/>
        </w:rPr>
        <w:t xml:space="preserve"> </w:t>
      </w:r>
    </w:p>
    <w:tbl>
      <w:tblPr>
        <w:tblW w:w="14175" w:type="dxa"/>
        <w:jc w:val="center"/>
        <w:tblLayout w:type="fixed"/>
        <w:tblLook w:val="0000" w:firstRow="0" w:lastRow="0" w:firstColumn="0" w:lastColumn="0" w:noHBand="0" w:noVBand="0"/>
      </w:tblPr>
      <w:tblGrid>
        <w:gridCol w:w="1099"/>
        <w:gridCol w:w="8100"/>
        <w:gridCol w:w="1260"/>
        <w:gridCol w:w="3716"/>
      </w:tblGrid>
      <w:tr w:rsidR="004E5EC6" w:rsidRPr="0038614F" w:rsidTr="00457DC3">
        <w:trPr>
          <w:trHeight w:val="567"/>
          <w:jc w:val="center"/>
        </w:trPr>
        <w:tc>
          <w:tcPr>
            <w:tcW w:w="919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Latn-CS" w:eastAsia="sr-Cyrl-CS"/>
              </w:rPr>
              <w:t>Акције</w:t>
            </w:r>
          </w:p>
        </w:tc>
        <w:tc>
          <w:tcPr>
            <w:tcW w:w="1260" w:type="dxa"/>
            <w:tcBorders>
              <w:top w:val="single" w:sz="4" w:space="0" w:color="000000"/>
              <w:left w:val="single" w:sz="4" w:space="0" w:color="auto"/>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Рок</w:t>
            </w:r>
          </w:p>
        </w:tc>
        <w:tc>
          <w:tcPr>
            <w:tcW w:w="371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Носилац активности</w:t>
            </w:r>
          </w:p>
        </w:tc>
      </w:tr>
      <w:tr w:rsidR="004E5EC6" w:rsidRPr="0038614F" w:rsidTr="00457DC3">
        <w:trPr>
          <w:jc w:val="center"/>
        </w:trPr>
        <w:tc>
          <w:tcPr>
            <w:tcW w:w="1099"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pacing w:after="0" w:line="240" w:lineRule="auto"/>
              <w:ind w:left="117" w:right="97"/>
              <w:jc w:val="center"/>
              <w:rPr>
                <w:rFonts w:ascii="Times New Roman" w:eastAsia="Tahoma" w:hAnsi="Times New Roman"/>
                <w:b/>
                <w:lang w:val="sr-Cyrl-CS"/>
              </w:rPr>
            </w:pPr>
            <w:r w:rsidRPr="0038614F">
              <w:rPr>
                <w:rFonts w:ascii="Times New Roman" w:eastAsia="Tahoma" w:hAnsi="Times New Roman"/>
                <w:b/>
                <w:lang w:val="sr-Cyrl-CS"/>
              </w:rPr>
              <w:t>2.3.5.</w:t>
            </w:r>
            <w:r w:rsidRPr="0038614F">
              <w:rPr>
                <w:rFonts w:ascii="Times New Roman" w:eastAsia="Tahoma" w:hAnsi="Times New Roman"/>
                <w:b/>
                <w:lang w:val="sr-Cyrl-RS"/>
              </w:rPr>
              <w:t>1</w:t>
            </w:r>
            <w:r w:rsidRPr="0038614F">
              <w:rPr>
                <w:rFonts w:ascii="Times New Roman" w:eastAsia="Tahoma" w:hAnsi="Times New Roman"/>
                <w:b/>
                <w:lang w:val="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right="204" w:firstLine="4"/>
              <w:rPr>
                <w:rFonts w:ascii="Times New Roman" w:hAnsi="Times New Roman"/>
                <w:lang w:val="ru-RU"/>
              </w:rPr>
            </w:pPr>
            <w:r w:rsidRPr="0038614F">
              <w:rPr>
                <w:rFonts w:ascii="Times New Roman" w:hAnsi="Times New Roman"/>
                <w:lang w:val="ru-RU"/>
              </w:rPr>
              <w:t>Развој интегралног и комплементарног система гасификације  и топлификације  на територији  Града Ниша.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rPr>
                <w:rFonts w:ascii="Times New Roman" w:eastAsia="Arial" w:hAnsi="Times New Roman"/>
                <w:lang w:val="sr-Cyrl-RS"/>
              </w:rPr>
            </w:pPr>
            <w:r w:rsidRPr="0038614F">
              <w:rPr>
                <w:rFonts w:ascii="Times New Roman" w:eastAsia="Lucida Sans Unicode" w:hAnsi="Times New Roman"/>
                <w:kern w:val="1"/>
                <w:lang w:eastAsia="ar-SA"/>
              </w:rPr>
              <w:t>Управа за комуналне делатности, енергетику и саобраћај,</w:t>
            </w:r>
          </w:p>
          <w:p w:rsidR="004E5EC6" w:rsidRPr="0038614F" w:rsidRDefault="004E5EC6" w:rsidP="00457DC3">
            <w:pPr>
              <w:widowControl w:val="0"/>
              <w:spacing w:after="0" w:line="240" w:lineRule="auto"/>
              <w:ind w:left="13"/>
              <w:rPr>
                <w:rFonts w:ascii="Times New Roman" w:eastAsia="Arial" w:hAnsi="Times New Roman"/>
                <w:lang w:val="sr-Cyrl-RS"/>
              </w:rPr>
            </w:pPr>
            <w:r w:rsidRPr="0038614F">
              <w:rPr>
                <w:rFonts w:ascii="Times New Roman" w:hAnsi="Times New Roman"/>
                <w:lang w:val="sr-Cyrl-RS"/>
              </w:rPr>
              <w:lastRenderedPageBreak/>
              <w:t>ЈКП Градска т</w:t>
            </w:r>
            <w:r w:rsidRPr="0038614F">
              <w:rPr>
                <w:rFonts w:ascii="Times New Roman" w:hAnsi="Times New Roman"/>
              </w:rPr>
              <w:t>оплан</w:t>
            </w:r>
            <w:r w:rsidRPr="0038614F">
              <w:rPr>
                <w:rFonts w:ascii="Times New Roman" w:hAnsi="Times New Roman"/>
                <w:lang w:val="sr-Cyrl-RS"/>
              </w:rPr>
              <w:t>а Ниш</w:t>
            </w:r>
          </w:p>
        </w:tc>
      </w:tr>
      <w:tr w:rsidR="004E5EC6" w:rsidRPr="0038614F" w:rsidTr="00457DC3">
        <w:trPr>
          <w:jc w:val="center"/>
        </w:trPr>
        <w:tc>
          <w:tcPr>
            <w:tcW w:w="1099"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ahoma" w:hAnsi="Times New Roman" w:cs="Arial"/>
                <w:b/>
                <w:lang w:val="sr-Cyrl-CS" w:eastAsia="sr-Cyrl-CS"/>
              </w:rPr>
              <w:lastRenderedPageBreak/>
              <w:t>2.3.5.2.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Гасификација индустријских зона, прикључење индивидуалних потрошача, спровођење поступака имовинске припреме за МРС (Мерно-регулациона станица).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Управа за комуналне делатности, енергетику и саобраћај, </w:t>
            </w:r>
            <w:r w:rsidRPr="0038614F">
              <w:rPr>
                <w:rFonts w:ascii="Times New Roman" w:eastAsia="Times New Roman" w:hAnsi="Times New Roman" w:cs="Arial"/>
                <w:lang w:val="ru-RU" w:eastAsia="sr-Cyrl-CS"/>
              </w:rPr>
              <w:t>Предузеће за изградњу гасоводних система, транспорт и промет природног гаса Југоросгаз А.Д.</w:t>
            </w:r>
          </w:p>
        </w:tc>
      </w:tr>
      <w:tr w:rsidR="004E5EC6" w:rsidRPr="0038614F" w:rsidTr="00457DC3">
        <w:trPr>
          <w:jc w:val="center"/>
        </w:trPr>
        <w:tc>
          <w:tcPr>
            <w:tcW w:w="1099"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pacing w:after="0" w:line="240" w:lineRule="auto"/>
              <w:ind w:left="117" w:right="97"/>
              <w:jc w:val="center"/>
              <w:rPr>
                <w:rFonts w:ascii="Times New Roman" w:eastAsia="Tahoma" w:hAnsi="Times New Roman"/>
                <w:b/>
                <w:lang w:val="sr-Cyrl-CS"/>
              </w:rPr>
            </w:pPr>
            <w:r w:rsidRPr="0038614F">
              <w:rPr>
                <w:rFonts w:ascii="Times New Roman" w:eastAsia="Tahoma" w:hAnsi="Times New Roman"/>
                <w:b/>
                <w:lang w:val="sr-Cyrl-CS"/>
              </w:rPr>
              <w:t>2.3.5.</w:t>
            </w:r>
            <w:r w:rsidRPr="0038614F">
              <w:rPr>
                <w:rFonts w:ascii="Times New Roman" w:eastAsia="Tahoma" w:hAnsi="Times New Roman"/>
                <w:b/>
                <w:lang w:val="sr-Latn-CS"/>
              </w:rPr>
              <w:t>3</w:t>
            </w:r>
            <w:r w:rsidRPr="0038614F">
              <w:rPr>
                <w:rFonts w:ascii="Times New Roman" w:eastAsia="Tahoma" w:hAnsi="Times New Roman"/>
                <w:b/>
                <w:lang w:val="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127"/>
              <w:rPr>
                <w:rFonts w:ascii="Times New Roman" w:hAnsi="Times New Roman"/>
                <w:spacing w:val="7"/>
                <w:w w:val="105"/>
                <w:lang w:val="ru-RU"/>
              </w:rPr>
            </w:pPr>
            <w:r w:rsidRPr="0038614F">
              <w:rPr>
                <w:rFonts w:ascii="Times New Roman" w:hAnsi="Times New Roman"/>
                <w:spacing w:val="7"/>
                <w:w w:val="105"/>
                <w:lang w:val="ru-RU"/>
              </w:rPr>
              <w:t>Решавање имовинских односа на коридору прикључних гасовода и имовинска припрема:</w:t>
            </w:r>
          </w:p>
          <w:p w:rsidR="004E5EC6" w:rsidRPr="0038614F" w:rsidRDefault="004E5EC6" w:rsidP="00457DC3">
            <w:pPr>
              <w:widowControl w:val="0"/>
              <w:spacing w:after="0" w:line="240" w:lineRule="auto"/>
              <w:ind w:left="127"/>
              <w:rPr>
                <w:rFonts w:ascii="Times New Roman" w:hAnsi="Times New Roman"/>
                <w:spacing w:val="7"/>
                <w:w w:val="105"/>
                <w:lang w:val="ru-RU"/>
              </w:rPr>
            </w:pPr>
            <w:r w:rsidRPr="0038614F">
              <w:rPr>
                <w:rFonts w:ascii="Times New Roman" w:hAnsi="Times New Roman"/>
                <w:spacing w:val="7"/>
                <w:w w:val="105"/>
                <w:lang w:val="ru-RU"/>
              </w:rPr>
              <w:t>-</w:t>
            </w:r>
            <w:r w:rsidRPr="0038614F">
              <w:rPr>
                <w:rFonts w:ascii="Times New Roman" w:hAnsi="Times New Roman"/>
                <w:w w:val="105"/>
                <w:lang w:val="ru-RU"/>
              </w:rPr>
              <w:t xml:space="preserve"> </w:t>
            </w:r>
            <w:r w:rsidRPr="0038614F">
              <w:rPr>
                <w:rFonts w:ascii="Times New Roman" w:hAnsi="Times New Roman"/>
                <w:spacing w:val="7"/>
                <w:w w:val="105"/>
                <w:lang w:val="ru-RU"/>
              </w:rPr>
              <w:t xml:space="preserve">Радна зона </w:t>
            </w:r>
            <w:r w:rsidRPr="0038614F">
              <w:rPr>
                <w:rFonts w:ascii="Times New Roman" w:hAnsi="Times New Roman"/>
                <w:spacing w:val="7"/>
                <w:w w:val="105"/>
                <w:lang w:val="sr-Cyrl-CS"/>
              </w:rPr>
              <w:t>„</w:t>
            </w:r>
            <w:r w:rsidRPr="0038614F">
              <w:rPr>
                <w:rFonts w:ascii="Times New Roman" w:hAnsi="Times New Roman"/>
                <w:spacing w:val="7"/>
                <w:w w:val="105"/>
                <w:lang w:val="ru-RU"/>
              </w:rPr>
              <w:t>Ниш – запад",</w:t>
            </w:r>
          </w:p>
          <w:p w:rsidR="004E5EC6" w:rsidRPr="0038614F" w:rsidRDefault="004E5EC6" w:rsidP="00457DC3">
            <w:pPr>
              <w:widowControl w:val="0"/>
              <w:spacing w:after="0" w:line="240" w:lineRule="auto"/>
              <w:ind w:left="127"/>
              <w:rPr>
                <w:rFonts w:ascii="Times New Roman" w:hAnsi="Times New Roman"/>
                <w:spacing w:val="7"/>
                <w:w w:val="105"/>
                <w:lang w:val="ru-RU"/>
              </w:rPr>
            </w:pPr>
            <w:r w:rsidRPr="0038614F">
              <w:rPr>
                <w:rFonts w:ascii="Times New Roman" w:hAnsi="Times New Roman"/>
                <w:spacing w:val="7"/>
                <w:w w:val="105"/>
                <w:lang w:val="ru-RU"/>
              </w:rPr>
              <w:t>-</w:t>
            </w:r>
            <w:r w:rsidRPr="0038614F">
              <w:rPr>
                <w:rFonts w:ascii="Times New Roman" w:hAnsi="Times New Roman"/>
                <w:w w:val="105"/>
                <w:lang w:val="ru-RU"/>
              </w:rPr>
              <w:t xml:space="preserve"> </w:t>
            </w:r>
            <w:r w:rsidRPr="0038614F">
              <w:rPr>
                <w:rFonts w:ascii="Times New Roman" w:hAnsi="Times New Roman"/>
                <w:spacing w:val="7"/>
                <w:w w:val="105"/>
                <w:lang w:val="ru-RU"/>
              </w:rPr>
              <w:t xml:space="preserve">ИЗ </w:t>
            </w:r>
            <w:r w:rsidRPr="0038614F">
              <w:rPr>
                <w:rFonts w:ascii="Times New Roman" w:hAnsi="Times New Roman"/>
                <w:spacing w:val="7"/>
                <w:w w:val="105"/>
                <w:lang w:val="sr-Cyrl-CS"/>
              </w:rPr>
              <w:t>„</w:t>
            </w:r>
            <w:r w:rsidRPr="0038614F">
              <w:rPr>
                <w:rFonts w:ascii="Times New Roman" w:hAnsi="Times New Roman"/>
                <w:spacing w:val="7"/>
                <w:w w:val="105"/>
                <w:lang w:val="ru-RU"/>
              </w:rPr>
              <w:t>Зона Север",</w:t>
            </w:r>
          </w:p>
          <w:p w:rsidR="004E5EC6" w:rsidRPr="0038614F" w:rsidRDefault="004E5EC6" w:rsidP="00457DC3">
            <w:pPr>
              <w:widowControl w:val="0"/>
              <w:spacing w:after="0" w:line="240" w:lineRule="auto"/>
              <w:ind w:left="127"/>
              <w:rPr>
                <w:rFonts w:ascii="Times New Roman" w:hAnsi="Times New Roman"/>
                <w:spacing w:val="7"/>
                <w:w w:val="105"/>
                <w:lang w:val="ru-RU"/>
              </w:rPr>
            </w:pPr>
            <w:r w:rsidRPr="0038614F">
              <w:rPr>
                <w:rFonts w:ascii="Times New Roman" w:hAnsi="Times New Roman"/>
                <w:spacing w:val="7"/>
                <w:w w:val="105"/>
                <w:lang w:val="ru-RU"/>
              </w:rPr>
              <w:t>-</w:t>
            </w:r>
            <w:r w:rsidRPr="0038614F">
              <w:rPr>
                <w:rFonts w:ascii="Times New Roman" w:hAnsi="Times New Roman"/>
                <w:w w:val="105"/>
                <w:lang w:val="ru-RU"/>
              </w:rPr>
              <w:t xml:space="preserve"> </w:t>
            </w:r>
            <w:r w:rsidRPr="0038614F">
              <w:rPr>
                <w:rFonts w:ascii="Times New Roman" w:hAnsi="Times New Roman"/>
                <w:spacing w:val="7"/>
                <w:w w:val="105"/>
                <w:lang w:val="ru-RU"/>
              </w:rPr>
              <w:t xml:space="preserve">ИЗ </w:t>
            </w:r>
            <w:r w:rsidRPr="0038614F">
              <w:rPr>
                <w:rFonts w:ascii="Times New Roman" w:hAnsi="Times New Roman"/>
                <w:spacing w:val="7"/>
                <w:w w:val="105"/>
                <w:lang w:val="sr-Cyrl-RS"/>
              </w:rPr>
              <w:t>„</w:t>
            </w:r>
            <w:r w:rsidRPr="0038614F">
              <w:rPr>
                <w:rFonts w:ascii="Times New Roman" w:hAnsi="Times New Roman"/>
                <w:spacing w:val="7"/>
                <w:w w:val="105"/>
                <w:lang w:val="ru-RU"/>
              </w:rPr>
              <w:t>Виноградарски институт",</w:t>
            </w:r>
          </w:p>
          <w:p w:rsidR="004E5EC6" w:rsidRPr="0038614F" w:rsidRDefault="004E5EC6" w:rsidP="00457DC3">
            <w:pPr>
              <w:widowControl w:val="0"/>
              <w:spacing w:after="0" w:line="240" w:lineRule="auto"/>
              <w:ind w:left="127"/>
              <w:rPr>
                <w:rFonts w:ascii="Times New Roman" w:hAnsi="Times New Roman"/>
                <w:spacing w:val="7"/>
                <w:w w:val="105"/>
                <w:lang w:val="sr-Cyrl-CS"/>
              </w:rPr>
            </w:pPr>
            <w:r w:rsidRPr="0038614F">
              <w:rPr>
                <w:rFonts w:ascii="Times New Roman" w:hAnsi="Times New Roman"/>
                <w:spacing w:val="7"/>
                <w:w w:val="105"/>
                <w:lang w:val="sr-Cyrl-CS"/>
              </w:rPr>
              <w:t>-„ЕИ Холдинг“,</w:t>
            </w:r>
          </w:p>
          <w:p w:rsidR="004E5EC6" w:rsidRPr="0038614F" w:rsidRDefault="004E5EC6" w:rsidP="00457DC3">
            <w:pPr>
              <w:widowControl w:val="0"/>
              <w:spacing w:after="0" w:line="240" w:lineRule="auto"/>
              <w:ind w:left="127"/>
              <w:rPr>
                <w:rFonts w:ascii="Times New Roman" w:hAnsi="Times New Roman"/>
                <w:spacing w:val="7"/>
                <w:w w:val="105"/>
                <w:lang w:val="sr-Cyrl-CS"/>
              </w:rPr>
            </w:pPr>
            <w:r w:rsidRPr="0038614F">
              <w:rPr>
                <w:rFonts w:ascii="Times New Roman" w:hAnsi="Times New Roman"/>
                <w:spacing w:val="7"/>
                <w:w w:val="105"/>
                <w:lang w:val="sr-Cyrl-CS"/>
              </w:rPr>
              <w:t>- ИЗ „Ниш Исток“,</w:t>
            </w:r>
          </w:p>
          <w:p w:rsidR="004E5EC6" w:rsidRPr="0038614F" w:rsidRDefault="004E5EC6" w:rsidP="00457DC3">
            <w:pPr>
              <w:widowControl w:val="0"/>
              <w:spacing w:after="0" w:line="240" w:lineRule="auto"/>
              <w:ind w:left="127"/>
              <w:rPr>
                <w:rFonts w:ascii="Times New Roman" w:eastAsia="Arial" w:hAnsi="Times New Roman"/>
                <w:lang w:val="sr-Cyrl-CS"/>
              </w:rPr>
            </w:pPr>
            <w:r w:rsidRPr="0038614F">
              <w:rPr>
                <w:rFonts w:ascii="Times New Roman" w:hAnsi="Times New Roman"/>
                <w:spacing w:val="7"/>
                <w:w w:val="105"/>
                <w:lang w:val="sr-Cyrl-CS"/>
              </w:rPr>
              <w:t>-„</w:t>
            </w:r>
            <w:r w:rsidRPr="0038614F">
              <w:rPr>
                <w:rFonts w:ascii="Times New Roman" w:hAnsi="Times New Roman"/>
                <w:spacing w:val="7"/>
                <w:w w:val="105"/>
                <w:lang w:val="ru-RU"/>
              </w:rPr>
              <w:t>Лозни калем</w:t>
            </w:r>
            <w:r w:rsidRPr="0038614F">
              <w:rPr>
                <w:rFonts w:ascii="Times New Roman" w:hAnsi="Times New Roman"/>
                <w:spacing w:val="7"/>
                <w:w w:val="105"/>
                <w:lang w:val="sr-Cyrl-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76" w:firstLine="14"/>
              <w:jc w:val="center"/>
              <w:rPr>
                <w:rFonts w:ascii="Times New Roman" w:eastAsia="Arial" w:hAnsi="Times New Roman"/>
                <w:lang w:val="ru-RU"/>
              </w:rPr>
            </w:pPr>
            <w:r w:rsidRPr="0038614F">
              <w:rPr>
                <w:rFonts w:ascii="Times New Roman" w:hAnsi="Times New Roman"/>
                <w:lang w:val="sr-Cyrl-CS"/>
              </w:rPr>
              <w:t>Током године</w:t>
            </w:r>
          </w:p>
        </w:tc>
        <w:tc>
          <w:tcPr>
            <w:tcW w:w="371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13"/>
              <w:rPr>
                <w:rFonts w:ascii="Times New Roman" w:eastAsia="Arial" w:hAnsi="Times New Roman"/>
                <w:lang w:val="sr-Latn-CS"/>
              </w:rPr>
            </w:pPr>
            <w:r w:rsidRPr="0038614F">
              <w:rPr>
                <w:rFonts w:ascii="Times New Roman" w:hAnsi="Times New Roman"/>
                <w:w w:val="105"/>
                <w:lang w:val="ru-RU"/>
              </w:rPr>
              <w:t>Управа за имовину и инспекцијске послове</w:t>
            </w:r>
            <w:r w:rsidRPr="0038614F">
              <w:rPr>
                <w:rFonts w:ascii="Times New Roman" w:hAnsi="Times New Roman"/>
                <w:w w:val="105"/>
                <w:lang w:val="sr-Latn-CS"/>
              </w:rPr>
              <w:t>.</w:t>
            </w:r>
          </w:p>
        </w:tc>
      </w:tr>
      <w:tr w:rsidR="004E5EC6" w:rsidRPr="0038614F" w:rsidTr="00457DC3">
        <w:trPr>
          <w:jc w:val="center"/>
        </w:trPr>
        <w:tc>
          <w:tcPr>
            <w:tcW w:w="1099"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widowControl w:val="0"/>
              <w:spacing w:after="0" w:line="240" w:lineRule="auto"/>
              <w:ind w:left="117" w:right="97"/>
              <w:jc w:val="center"/>
              <w:rPr>
                <w:rFonts w:ascii="Times New Roman" w:hAnsi="Times New Roman"/>
                <w:b/>
                <w:w w:val="105"/>
                <w:lang w:val="sr-Cyrl-CS"/>
              </w:rPr>
            </w:pPr>
            <w:r w:rsidRPr="0038614F">
              <w:rPr>
                <w:rFonts w:ascii="Times New Roman" w:eastAsia="Tahoma" w:hAnsi="Times New Roman"/>
                <w:b/>
                <w:lang w:val="sr-Cyrl-CS"/>
              </w:rPr>
              <w:t>2.3.5.</w:t>
            </w:r>
            <w:r w:rsidRPr="0038614F">
              <w:rPr>
                <w:rFonts w:ascii="Times New Roman" w:eastAsia="Tahoma" w:hAnsi="Times New Roman"/>
                <w:b/>
                <w:lang w:val="sr-Latn-CS"/>
              </w:rPr>
              <w:t>4</w:t>
            </w:r>
            <w:r w:rsidRPr="0038614F">
              <w:rPr>
                <w:rFonts w:ascii="Times New Roman" w:eastAsia="Tahoma" w:hAnsi="Times New Roman"/>
                <w:b/>
                <w:lang w:val="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127"/>
              <w:rPr>
                <w:rFonts w:ascii="Times New Roman" w:hAnsi="Times New Roman"/>
                <w:w w:val="105"/>
                <w:lang w:val="sr-Latn-CS"/>
              </w:rPr>
            </w:pPr>
            <w:r w:rsidRPr="0038614F">
              <w:rPr>
                <w:rFonts w:ascii="Times New Roman" w:hAnsi="Times New Roman"/>
                <w:w w:val="105"/>
                <w:lang w:val="sr-Cyrl-CS"/>
              </w:rPr>
              <w:t>Израда пројеката гасификације реонских котларница које су у градском систему топлификације у Нишу</w:t>
            </w:r>
            <w:r w:rsidRPr="0038614F">
              <w:rPr>
                <w:rFonts w:ascii="Times New Roman" w:hAnsi="Times New Roman"/>
                <w:w w:val="105"/>
                <w:lang w:val="sr-Latn-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79" w:firstLine="6"/>
              <w:jc w:val="center"/>
              <w:rPr>
                <w:rFonts w:ascii="Times New Roman" w:hAnsi="Times New Roman"/>
                <w:lang w:val="ru-RU"/>
              </w:rPr>
            </w:pPr>
            <w:r w:rsidRPr="0038614F">
              <w:rPr>
                <w:rFonts w:ascii="Times New Roman" w:hAnsi="Times New Roman"/>
                <w:lang w:val="sr-Cyrl-CS"/>
              </w:rPr>
              <w:t>Током године</w:t>
            </w:r>
          </w:p>
        </w:tc>
        <w:tc>
          <w:tcPr>
            <w:tcW w:w="371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JKП Градска топлана Ниш</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208" w:name="_Toc405719786"/>
      <w:bookmarkStart w:id="209" w:name="_Toc405721052"/>
      <w:bookmarkStart w:id="210" w:name="_Toc405721223"/>
      <w:bookmarkStart w:id="211" w:name="_Toc405721343"/>
      <w:bookmarkStart w:id="212" w:name="_Toc405722277"/>
      <w:bookmarkStart w:id="213" w:name="_Toc405739445"/>
      <w:bookmarkStart w:id="214" w:name="_Toc405739834"/>
      <w:bookmarkStart w:id="215" w:name="_Toc405742296"/>
      <w:bookmarkStart w:id="216" w:name="_Toc405743074"/>
      <w:bookmarkStart w:id="217" w:name="_Toc405743922"/>
      <w:bookmarkStart w:id="218" w:name="_Toc405744338"/>
      <w:bookmarkStart w:id="219" w:name="_Toc405794334"/>
      <w:bookmarkStart w:id="220" w:name="_Toc405803599"/>
      <w:bookmarkStart w:id="221" w:name="_Toc436809243"/>
      <w:bookmarkStart w:id="222" w:name="_Toc436818766"/>
      <w:bookmarkStart w:id="223" w:name="_Toc436819486"/>
      <w:bookmarkStart w:id="224" w:name="_Toc436819600"/>
      <w:bookmarkStart w:id="225" w:name="_Toc436821550"/>
      <w:bookmarkStart w:id="226" w:name="_Toc436822567"/>
      <w:bookmarkStart w:id="227" w:name="_Toc436822960"/>
      <w:bookmarkStart w:id="228" w:name="_Toc436823183"/>
      <w:bookmarkStart w:id="229" w:name="_Toc436825025"/>
      <w:bookmarkStart w:id="230" w:name="_Toc436825357"/>
      <w:bookmarkStart w:id="231" w:name="_Toc436891513"/>
      <w:r w:rsidRPr="0038614F">
        <w:rPr>
          <w:rFonts w:ascii="Times New Roman" w:eastAsia="Lucida Sans Unicode" w:hAnsi="Times New Roman"/>
          <w:b/>
          <w:bCs/>
          <w:sz w:val="28"/>
          <w:szCs w:val="36"/>
          <w:lang w:val="sr-Latn-CS" w:eastAsia="x-none"/>
        </w:rPr>
        <w:t>2.4</w:t>
      </w:r>
      <w:r w:rsidRPr="0038614F">
        <w:rPr>
          <w:rFonts w:ascii="Times New Roman" w:eastAsia="Lucida Sans Unicode" w:hAnsi="Times New Roman"/>
          <w:b/>
          <w:bCs/>
          <w:sz w:val="28"/>
          <w:szCs w:val="36"/>
          <w:lang w:val="sr-Cyrl-CS" w:eastAsia="x-none"/>
        </w:rPr>
        <w:t>.</w:t>
      </w:r>
      <w:r w:rsidRPr="0038614F">
        <w:rPr>
          <w:rFonts w:ascii="Times New Roman" w:eastAsia="Lucida Sans Unicode" w:hAnsi="Times New Roman"/>
          <w:b/>
          <w:bCs/>
          <w:sz w:val="28"/>
          <w:szCs w:val="36"/>
          <w:lang w:val="sr-Latn-CS" w:eastAsia="x-none"/>
        </w:rPr>
        <w:t xml:space="preserve">  Саобраћајна инфраструктура</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4E5EC6" w:rsidRPr="0038614F" w:rsidRDefault="004E5EC6" w:rsidP="004E5EC6">
      <w:pPr>
        <w:autoSpaceDE w:val="0"/>
        <w:autoSpaceDN w:val="0"/>
        <w:adjustRightInd w:val="0"/>
        <w:spacing w:after="0" w:line="240" w:lineRule="auto"/>
        <w:jc w:val="both"/>
        <w:rPr>
          <w:rFonts w:ascii="Times New Roman" w:eastAsia="Times New Roman" w:hAnsi="Times New Roman"/>
          <w:sz w:val="28"/>
          <w:szCs w:val="28"/>
          <w:lang w:val="sr-Cyrl-CS" w:eastAsia="sr-Cyrl-CS"/>
        </w:rPr>
      </w:pPr>
      <w:r w:rsidRPr="0038614F">
        <w:rPr>
          <w:rFonts w:ascii="Times New Roman" w:eastAsia="Times New Roman" w:hAnsi="Times New Roman"/>
          <w:sz w:val="28"/>
          <w:szCs w:val="28"/>
          <w:lang w:val="sr-Cyrl-CS" w:eastAsia="sr-Cyrl-CS"/>
        </w:rPr>
        <w:tab/>
        <w:t>Наставак модернизације, реконструкције и изградње саобраћајне мреже допринеће остваривању основног циља у овој области</w:t>
      </w:r>
      <w:r w:rsidRPr="0038614F">
        <w:rPr>
          <w:rFonts w:ascii="Times New Roman" w:eastAsia="Times New Roman" w:hAnsi="Times New Roman"/>
          <w:sz w:val="28"/>
          <w:szCs w:val="28"/>
          <w:lang w:val="sr-Latn-CS" w:eastAsia="sr-Cyrl-CS"/>
        </w:rPr>
        <w:t>,</w:t>
      </w:r>
      <w:r w:rsidRPr="0038614F">
        <w:rPr>
          <w:rFonts w:ascii="Times New Roman" w:eastAsia="Times New Roman" w:hAnsi="Times New Roman"/>
          <w:sz w:val="28"/>
          <w:szCs w:val="28"/>
          <w:lang w:val="sr-Cyrl-CS" w:eastAsia="sr-Cyrl-CS"/>
        </w:rPr>
        <w:t xml:space="preserve"> а то је функционална и безбедна саобраћајна инфраструктура. </w:t>
      </w:r>
    </w:p>
    <w:tbl>
      <w:tblPr>
        <w:tblW w:w="14135" w:type="dxa"/>
        <w:jc w:val="center"/>
        <w:tblInd w:w="-2" w:type="dxa"/>
        <w:tblLayout w:type="fixed"/>
        <w:tblLook w:val="0000" w:firstRow="0" w:lastRow="0" w:firstColumn="0" w:lastColumn="0" w:noHBand="0" w:noVBand="0"/>
      </w:tblPr>
      <w:tblGrid>
        <w:gridCol w:w="1080"/>
        <w:gridCol w:w="8099"/>
        <w:gridCol w:w="1260"/>
        <w:gridCol w:w="3675"/>
        <w:gridCol w:w="21"/>
      </w:tblGrid>
      <w:tr w:rsidR="004E5EC6" w:rsidRPr="0038614F" w:rsidTr="00457DC3">
        <w:trPr>
          <w:trHeight w:val="569"/>
          <w:jc w:val="center"/>
        </w:trPr>
        <w:tc>
          <w:tcPr>
            <w:tcW w:w="9179" w:type="dxa"/>
            <w:gridSpan w:val="2"/>
            <w:tcBorders>
              <w:top w:val="single" w:sz="4" w:space="0" w:color="000000"/>
              <w:left w:val="single" w:sz="4" w:space="0" w:color="000000"/>
              <w:bottom w:val="single" w:sz="4" w:space="0" w:color="000000"/>
            </w:tcBorders>
            <w:shd w:val="clear" w:color="auto" w:fill="auto"/>
            <w:vAlign w:val="center"/>
          </w:tcPr>
          <w:p w:rsidR="004E5EC6" w:rsidRPr="0038614F" w:rsidRDefault="004E5EC6" w:rsidP="00457DC3">
            <w:pPr>
              <w:spacing w:after="0" w:line="240" w:lineRule="auto"/>
              <w:ind w:left="142"/>
              <w:jc w:val="center"/>
              <w:rPr>
                <w:rFonts w:ascii="Times New Roman" w:eastAsia="Times New Roman" w:hAnsi="Times New Roman" w:cs="Arial"/>
                <w:b/>
                <w:lang w:val="ru-RU" w:eastAsia="sr-Cyrl-CS"/>
              </w:rPr>
            </w:pPr>
            <w:r w:rsidRPr="0038614F">
              <w:rPr>
                <w:rFonts w:ascii="Times New Roman" w:eastAsia="Times New Roman" w:hAnsi="Times New Roman" w:cs="Arial"/>
                <w:b/>
                <w:lang w:val="ru-RU" w:eastAsia="sr-Cyrl-CS"/>
              </w:rPr>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b/>
                <w:lang w:val="sr-Cyrl-RS" w:eastAsia="sr-Cyrl-CS"/>
              </w:rPr>
            </w:pPr>
            <w:r w:rsidRPr="0038614F">
              <w:rPr>
                <w:rFonts w:ascii="Times New Roman" w:eastAsia="Times New Roman" w:hAnsi="Times New Roman" w:cs="Arial"/>
                <w:b/>
                <w:lang w:val="sr-Cyrl-RS" w:eastAsia="sr-Cyrl-CS"/>
              </w:rPr>
              <w:t>Рок</w:t>
            </w:r>
          </w:p>
        </w:tc>
        <w:tc>
          <w:tcPr>
            <w:tcW w:w="3696" w:type="dxa"/>
            <w:gridSpan w:val="2"/>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ind w:left="142"/>
              <w:jc w:val="center"/>
              <w:rPr>
                <w:rFonts w:ascii="Times New Roman" w:eastAsia="Times New Roman" w:hAnsi="Times New Roman" w:cs="Arial"/>
                <w:b/>
                <w:lang w:val="sr-Cyrl-RS" w:eastAsia="sr-Cyrl-CS"/>
              </w:rPr>
            </w:pPr>
            <w:r w:rsidRPr="0038614F">
              <w:rPr>
                <w:rFonts w:ascii="Times New Roman" w:eastAsia="Times New Roman" w:hAnsi="Times New Roman" w:cs="Arial"/>
                <w:b/>
                <w:lang w:val="sr-Cyrl-RS" w:eastAsia="sr-Cyrl-CS"/>
              </w:rPr>
              <w:t>Носилац активности</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2.4.1.</w:t>
            </w:r>
          </w:p>
        </w:tc>
        <w:tc>
          <w:tcPr>
            <w:tcW w:w="809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 Измена Просторног плана инфраструктурног коридора Ниш-граница Бугарске   (железничка пруга).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RS" w:eastAsia="sr-Cyrl-CS"/>
              </w:rPr>
            </w:pPr>
            <w:r w:rsidRPr="0038614F">
              <w:rPr>
                <w:rFonts w:ascii="Times New Roman" w:eastAsia="Times New Roman" w:hAnsi="Times New Roman" w:cs="Arial"/>
                <w:lang w:val="sr-Cyrl-CS" w:eastAsia="sr-Cyrl-CS"/>
              </w:rPr>
              <w:t>Током године</w:t>
            </w:r>
          </w:p>
        </w:tc>
        <w:tc>
          <w:tcPr>
            <w:tcW w:w="3696" w:type="dxa"/>
            <w:gridSpan w:val="2"/>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ind w:left="34"/>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Републичка агенција за просторно планирање,</w:t>
            </w:r>
          </w:p>
          <w:p w:rsidR="004E5EC6" w:rsidRPr="0038614F" w:rsidRDefault="004E5EC6" w:rsidP="00457DC3">
            <w:pPr>
              <w:spacing w:after="0" w:line="240" w:lineRule="auto"/>
              <w:ind w:left="34"/>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ЈП Завод за урбанизам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2.4.2.</w:t>
            </w:r>
          </w:p>
        </w:tc>
        <w:tc>
          <w:tcPr>
            <w:tcW w:w="809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lang w:val="ru-RU" w:eastAsia="sr-Cyrl-CS"/>
              </w:rPr>
            </w:pPr>
            <w:r w:rsidRPr="0038614F">
              <w:rPr>
                <w:rFonts w:ascii="Times New Roman" w:eastAsia="Lucida Sans Unicode" w:hAnsi="Times New Roman"/>
                <w:kern w:val="1"/>
                <w:lang w:val="sr-Cyrl-CS" w:eastAsia="ar-SA"/>
              </w:rPr>
              <w:t xml:space="preserve">Израда </w:t>
            </w:r>
            <w:r w:rsidRPr="0038614F">
              <w:rPr>
                <w:rFonts w:ascii="Times New Roman" w:eastAsia="Lucida Sans Unicode" w:hAnsi="Times New Roman"/>
                <w:kern w:val="1"/>
                <w:lang w:val="sr-Cyrl-RS" w:eastAsia="ar-SA"/>
              </w:rPr>
              <w:t>План</w:t>
            </w:r>
            <w:r w:rsidRPr="0038614F">
              <w:rPr>
                <w:rFonts w:ascii="Times New Roman" w:eastAsia="Lucida Sans Unicode" w:hAnsi="Times New Roman"/>
                <w:kern w:val="1"/>
                <w:lang w:val="sr-Cyrl-CS" w:eastAsia="ar-SA"/>
              </w:rPr>
              <w:t>а</w:t>
            </w:r>
            <w:r w:rsidRPr="0038614F">
              <w:rPr>
                <w:rFonts w:ascii="Times New Roman" w:eastAsia="Lucida Sans Unicode" w:hAnsi="Times New Roman"/>
                <w:kern w:val="1"/>
                <w:lang w:val="sr-Cyrl-RS" w:eastAsia="ar-SA"/>
              </w:rPr>
              <w:t xml:space="preserve"> генералне регулације обилазне пруге на подручју Града Ниша.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96" w:type="dxa"/>
            <w:gridSpan w:val="2"/>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ind w:left="34"/>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ЈП Завод за урбанизам Ниш</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2.4.3.</w:t>
            </w:r>
          </w:p>
        </w:tc>
        <w:tc>
          <w:tcPr>
            <w:tcW w:w="809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Решавање правно-имовинских односа на делу пруге коридора Х у двоколосечном профилу </w:t>
            </w:r>
            <w:r w:rsidRPr="0038614F">
              <w:rPr>
                <w:rFonts w:ascii="Times New Roman" w:hAnsi="Times New Roman"/>
                <w:lang w:val="sr-Cyrl-RS"/>
              </w:rPr>
              <w:t>за железничку обилазницу око Ниша</w:t>
            </w:r>
            <w:r w:rsidRPr="0038614F">
              <w:rPr>
                <w:rFonts w:ascii="Times New Roman" w:hAnsi="Times New Roman"/>
                <w:lang w:val="sr-Cyrl-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96" w:type="dxa"/>
            <w:gridSpan w:val="2"/>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right="73"/>
              <w:rPr>
                <w:rFonts w:ascii="Times New Roman" w:hAnsi="Times New Roman"/>
                <w:kern w:val="24"/>
                <w:lang w:val="ru-RU"/>
              </w:rPr>
            </w:pPr>
            <w:r w:rsidRPr="0038614F">
              <w:rPr>
                <w:rFonts w:ascii="Times New Roman" w:hAnsi="Times New Roman"/>
                <w:kern w:val="24"/>
                <w:lang w:val="ru-RU"/>
              </w:rPr>
              <w:t>Министарство грађевинарства, саобраћаја и инфраструктуре</w:t>
            </w:r>
            <w:r w:rsidRPr="0038614F">
              <w:rPr>
                <w:rFonts w:ascii="Times New Roman" w:hAnsi="Times New Roman"/>
                <w:kern w:val="24"/>
                <w:lang w:val="sr-Cyrl-CS"/>
              </w:rPr>
              <w:t>,</w:t>
            </w:r>
          </w:p>
          <w:p w:rsidR="004E5EC6" w:rsidRPr="0038614F" w:rsidRDefault="004E5EC6" w:rsidP="00457DC3">
            <w:pPr>
              <w:widowControl w:val="0"/>
              <w:spacing w:after="0" w:line="240" w:lineRule="auto"/>
              <w:ind w:right="73"/>
              <w:rPr>
                <w:rFonts w:ascii="Times New Roman" w:hAnsi="Times New Roman"/>
                <w:kern w:val="24"/>
                <w:lang w:val="sr-Cyrl-CS"/>
              </w:rPr>
            </w:pPr>
            <w:r w:rsidRPr="0038614F">
              <w:rPr>
                <w:rFonts w:ascii="Times New Roman" w:hAnsi="Times New Roman"/>
                <w:kern w:val="24"/>
                <w:lang w:val="ru-RU"/>
              </w:rPr>
              <w:t>Железнице Србије А.Д.,</w:t>
            </w:r>
            <w:r w:rsidRPr="0038614F">
              <w:rPr>
                <w:rFonts w:ascii="Times New Roman" w:hAnsi="Times New Roman"/>
                <w:kern w:val="24"/>
                <w:lang w:val="sr-Cyrl-RS"/>
              </w:rPr>
              <w:t xml:space="preserve"> Град Ниш,</w:t>
            </w:r>
          </w:p>
          <w:p w:rsidR="004E5EC6" w:rsidRPr="0038614F" w:rsidRDefault="004E5EC6" w:rsidP="00457DC3">
            <w:pPr>
              <w:spacing w:after="0" w:line="240" w:lineRule="auto"/>
              <w:ind w:left="34"/>
              <w:rPr>
                <w:rFonts w:ascii="Times New Roman" w:eastAsia="Times New Roman" w:hAnsi="Times New Roman" w:cs="Arial"/>
                <w:lang w:val="sr-Cyrl-RS" w:eastAsia="sr-Cyrl-CS"/>
              </w:rPr>
            </w:pPr>
            <w:r w:rsidRPr="0038614F">
              <w:rPr>
                <w:rFonts w:ascii="Times New Roman" w:hAnsi="Times New Roman"/>
                <w:kern w:val="24"/>
                <w:lang w:val="sr-Cyrl-CS"/>
              </w:rPr>
              <w:t xml:space="preserve">Управа за планирање и изградњу, </w:t>
            </w:r>
            <w:r w:rsidRPr="0038614F">
              <w:rPr>
                <w:rFonts w:ascii="Times New Roman" w:eastAsia="Times New Roman" w:hAnsi="Times New Roman" w:cs="Arial"/>
                <w:lang w:val="sr-Cyrl-CS" w:eastAsia="sr-Cyrl-CS"/>
              </w:rPr>
              <w:t>Управа за имовину и инспекцијске послове</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pacing w:after="0" w:line="240" w:lineRule="auto"/>
              <w:ind w:left="13"/>
              <w:jc w:val="center"/>
              <w:rPr>
                <w:rFonts w:ascii="Times New Roman" w:eastAsia="Arial" w:hAnsi="Times New Roman"/>
                <w:b/>
                <w:lang w:val="sr-Cyrl-CS"/>
              </w:rPr>
            </w:pPr>
            <w:r w:rsidRPr="0038614F">
              <w:rPr>
                <w:rFonts w:ascii="Times New Roman" w:hAnsi="Times New Roman"/>
                <w:b/>
                <w:lang w:val="sr-Cyrl-CS"/>
              </w:rPr>
              <w:t>2.4.</w:t>
            </w:r>
            <w:r w:rsidRPr="0038614F">
              <w:rPr>
                <w:rFonts w:ascii="Times New Roman" w:hAnsi="Times New Roman"/>
                <w:b/>
                <w:lang w:val="sr-Latn-CS"/>
              </w:rPr>
              <w:t>4</w:t>
            </w:r>
            <w:r w:rsidRPr="0038614F">
              <w:rPr>
                <w:rFonts w:ascii="Times New Roman" w:hAnsi="Times New Roman"/>
                <w:b/>
                <w:lang w:val="sr-Cyrl-CS"/>
              </w:rPr>
              <w:t>.</w:t>
            </w:r>
          </w:p>
        </w:tc>
        <w:tc>
          <w:tcPr>
            <w:tcW w:w="8099"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94" w:right="125"/>
              <w:rPr>
                <w:rFonts w:ascii="Times New Roman" w:hAnsi="Times New Roman"/>
                <w:spacing w:val="-1"/>
                <w:lang w:val="sr-Cyrl-CS"/>
              </w:rPr>
            </w:pPr>
            <w:r w:rsidRPr="0038614F">
              <w:rPr>
                <w:rFonts w:ascii="Times New Roman" w:hAnsi="Times New Roman"/>
                <w:lang w:val="sr-Cyrl-CS"/>
              </w:rPr>
              <w:t>Завршетак п</w:t>
            </w:r>
            <w:r w:rsidRPr="0038614F">
              <w:rPr>
                <w:rFonts w:ascii="Times New Roman" w:hAnsi="Times New Roman"/>
                <w:lang w:val="sr-Cyrl-RS"/>
              </w:rPr>
              <w:t>ројектн</w:t>
            </w:r>
            <w:r w:rsidRPr="0038614F">
              <w:rPr>
                <w:rFonts w:ascii="Times New Roman" w:hAnsi="Times New Roman"/>
                <w:lang w:val="sr-Cyrl-CS"/>
              </w:rPr>
              <w:t>е</w:t>
            </w:r>
            <w:r w:rsidRPr="0038614F">
              <w:rPr>
                <w:rFonts w:ascii="Times New Roman" w:hAnsi="Times New Roman"/>
                <w:lang w:val="sr-Cyrl-RS"/>
              </w:rPr>
              <w:t xml:space="preserve"> документациј</w:t>
            </w:r>
            <w:r w:rsidRPr="0038614F">
              <w:rPr>
                <w:rFonts w:ascii="Times New Roman" w:hAnsi="Times New Roman"/>
                <w:lang w:val="sr-Cyrl-CS"/>
              </w:rPr>
              <w:t>е</w:t>
            </w:r>
            <w:r w:rsidRPr="0038614F">
              <w:rPr>
                <w:rFonts w:ascii="Times New Roman" w:hAnsi="Times New Roman"/>
                <w:lang w:val="sr-Cyrl-RS"/>
              </w:rPr>
              <w:t xml:space="preserve"> за железничку обилазницу око Ниша, Europe Aid/131854/C/SER/RS</w:t>
            </w:r>
            <w:r w:rsidRPr="0038614F">
              <w:rPr>
                <w:rFonts w:ascii="Times New Roman" w:hAnsi="Times New Roman"/>
                <w:lang w:val="sr-Cyrl-CS"/>
              </w:rPr>
              <w:t>. (</w:t>
            </w:r>
            <w:r w:rsidRPr="0038614F">
              <w:rPr>
                <w:rFonts w:ascii="TimesNewRoman,Bold" w:eastAsia="Times New Roman" w:hAnsi="TimesNewRoman,Bold" w:cs="TimesNewRoman,Bold"/>
                <w:bCs/>
              </w:rPr>
              <w:t>Modernization of railways – Project documentation for the railway bypass</w:t>
            </w:r>
            <w:r w:rsidRPr="0038614F">
              <w:rPr>
                <w:rFonts w:ascii="Times New Roman" w:eastAsia="Times New Roman" w:hAnsi="Times New Roman" w:cs="TimesNewRoman,Bold"/>
                <w:bCs/>
                <w:lang w:val="sr-Cyrl-CS"/>
              </w:rPr>
              <w:t xml:space="preserve"> </w:t>
            </w:r>
            <w:r w:rsidRPr="0038614F">
              <w:rPr>
                <w:rFonts w:ascii="TimesNewRoman,Bold" w:eastAsia="Times New Roman" w:hAnsi="TimesNewRoman,Bold" w:cs="TimesNewRoman,Bold"/>
                <w:bCs/>
              </w:rPr>
              <w:t>around Nis</w:t>
            </w:r>
            <w:r w:rsidRPr="0038614F">
              <w:rPr>
                <w:rFonts w:ascii="Times New Roman" w:eastAsia="Times New Roman" w:hAnsi="Times New Roman" w:cs="TimesNewRoman,Bold"/>
                <w:bCs/>
                <w:lang w:val="sr-Cyrl-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97" w:right="123"/>
              <w:jc w:val="center"/>
              <w:rPr>
                <w:rFonts w:ascii="Times New Roman" w:hAnsi="Times New Roman"/>
                <w:lang w:val="sr-Cyrl-CS"/>
              </w:rPr>
            </w:pPr>
            <w:r w:rsidRPr="0038614F">
              <w:rPr>
                <w:rFonts w:ascii="Times New Roman" w:eastAsia="Times New Roman" w:hAnsi="Times New Roman" w:cs="Arial"/>
                <w:lang w:val="sr-Cyrl-CS" w:eastAsia="sr-Cyrl-CS"/>
              </w:rPr>
              <w:t>Током године</w:t>
            </w:r>
          </w:p>
        </w:tc>
        <w:tc>
          <w:tcPr>
            <w:tcW w:w="3696" w:type="dxa"/>
            <w:gridSpan w:val="2"/>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34" w:right="73"/>
              <w:rPr>
                <w:rFonts w:ascii="Times New Roman" w:eastAsia="Times New Roman" w:hAnsi="Times New Roman"/>
                <w:bCs/>
                <w:lang w:val="sr-Cyrl-CS"/>
              </w:rPr>
            </w:pPr>
            <w:r w:rsidRPr="0038614F">
              <w:rPr>
                <w:rFonts w:ascii="Times New Roman" w:eastAsia="Times New Roman" w:hAnsi="Times New Roman"/>
                <w:bCs/>
              </w:rPr>
              <w:t xml:space="preserve">“Ces COWI” d.o.o. </w:t>
            </w:r>
            <w:r w:rsidRPr="0038614F">
              <w:rPr>
                <w:rFonts w:ascii="Times New Roman" w:eastAsia="Times New Roman" w:hAnsi="Times New Roman"/>
                <w:bCs/>
                <w:lang w:val="sr-Cyrl-CS"/>
              </w:rPr>
              <w:t>Београд,</w:t>
            </w:r>
          </w:p>
          <w:p w:rsidR="004E5EC6" w:rsidRPr="0038614F" w:rsidRDefault="004E5EC6" w:rsidP="00457DC3">
            <w:pPr>
              <w:widowControl w:val="0"/>
              <w:spacing w:after="0" w:line="240" w:lineRule="auto"/>
              <w:ind w:left="34" w:right="73"/>
              <w:rPr>
                <w:rFonts w:ascii="Times New Roman" w:hAnsi="Times New Roman"/>
                <w:spacing w:val="-1"/>
                <w:lang w:val="sr-Cyrl-CS"/>
              </w:rPr>
            </w:pPr>
            <w:r w:rsidRPr="0038614F">
              <w:rPr>
                <w:rFonts w:ascii="Times New Roman" w:hAnsi="Times New Roman"/>
                <w:kern w:val="24"/>
                <w:lang w:val="ru-RU"/>
              </w:rPr>
              <w:t xml:space="preserve">Железнице Србије А.Д и </w:t>
            </w:r>
            <w:r w:rsidRPr="0038614F">
              <w:rPr>
                <w:rFonts w:ascii="Times New Roman" w:hAnsi="Times New Roman"/>
                <w:kern w:val="24"/>
                <w:lang w:val="sr-Cyrl-CS"/>
              </w:rPr>
              <w:t>Управа за планирање и изградњу</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pacing w:after="0" w:line="240" w:lineRule="auto"/>
              <w:ind w:left="97"/>
              <w:jc w:val="center"/>
              <w:rPr>
                <w:rFonts w:ascii="Times New Roman" w:hAnsi="Times New Roman"/>
                <w:b/>
                <w:lang w:val="sr-Latn-CS"/>
              </w:rPr>
            </w:pPr>
            <w:r w:rsidRPr="0038614F">
              <w:rPr>
                <w:rFonts w:ascii="Times New Roman" w:hAnsi="Times New Roman"/>
                <w:b/>
                <w:lang w:val="sr-Cyrl-CS"/>
              </w:rPr>
              <w:lastRenderedPageBreak/>
              <w:t>2.4.</w:t>
            </w:r>
            <w:r w:rsidRPr="0038614F">
              <w:rPr>
                <w:rFonts w:ascii="Times New Roman" w:hAnsi="Times New Roman"/>
                <w:b/>
                <w:lang w:val="sr-Latn-CS"/>
              </w:rPr>
              <w:t>5</w:t>
            </w:r>
          </w:p>
        </w:tc>
        <w:tc>
          <w:tcPr>
            <w:tcW w:w="809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NewRomanPSMT" w:hAnsi="Times New Roman" w:cs="Arial"/>
                <w:lang w:val="sr-Cyrl-CS" w:eastAsia="sr-Cyrl-CS"/>
              </w:rPr>
            </w:pPr>
            <w:r w:rsidRPr="0038614F">
              <w:rPr>
                <w:rFonts w:ascii="Times New Roman" w:eastAsia="TimesNewRomanPSMT" w:hAnsi="Times New Roman" w:cs="Arial"/>
                <w:lang w:val="sr-Cyrl-CS" w:eastAsia="sr-Cyrl-CS"/>
              </w:rPr>
              <w:t xml:space="preserve"> Денивелација путних прелаза на подручју Града Ниша.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96" w:type="dxa"/>
            <w:gridSpan w:val="2"/>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Министарство грађевинарства, саобраћаја и инфраструктуре, Железнице Србије А.Д.</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kern w:val="24"/>
                <w:lang w:val="sr-Cyrl-CS" w:eastAsia="sr-Cyrl-CS"/>
              </w:rPr>
            </w:pPr>
            <w:r w:rsidRPr="0038614F">
              <w:rPr>
                <w:rFonts w:ascii="Times New Roman" w:eastAsia="Times New Roman" w:hAnsi="Times New Roman" w:cs="Arial"/>
                <w:b/>
                <w:lang w:val="sr-Cyrl-CS" w:eastAsia="sr-Cyrl-CS"/>
              </w:rPr>
              <w:t>2.4.</w:t>
            </w:r>
            <w:r w:rsidRPr="0038614F">
              <w:rPr>
                <w:rFonts w:ascii="Times New Roman" w:eastAsia="Times New Roman" w:hAnsi="Times New Roman" w:cs="Arial"/>
                <w:b/>
                <w:lang w:val="sr-Latn-CS" w:eastAsia="sr-Cyrl-CS"/>
              </w:rPr>
              <w:t>6</w:t>
            </w:r>
            <w:r w:rsidRPr="0038614F">
              <w:rPr>
                <w:rFonts w:ascii="Times New Roman" w:eastAsia="Times New Roman" w:hAnsi="Times New Roman" w:cs="Arial"/>
                <w:b/>
                <w:lang w:val="sr-Cyrl-CS" w:eastAsia="sr-Cyrl-CS"/>
              </w:rPr>
              <w:t>.</w:t>
            </w:r>
          </w:p>
        </w:tc>
        <w:tc>
          <w:tcPr>
            <w:tcW w:w="8099"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97" w:right="110"/>
              <w:rPr>
                <w:rFonts w:ascii="Times New Roman" w:hAnsi="Times New Roman"/>
                <w:lang w:val="ru-RU"/>
              </w:rPr>
            </w:pPr>
            <w:r w:rsidRPr="0038614F">
              <w:rPr>
                <w:rFonts w:ascii="Times New Roman" w:hAnsi="Times New Roman"/>
                <w:spacing w:val="-1"/>
                <w:lang w:val="ru-RU"/>
              </w:rPr>
              <w:t>Изградња</w:t>
            </w:r>
            <w:r w:rsidRPr="0038614F">
              <w:rPr>
                <w:rFonts w:ascii="Times New Roman" w:hAnsi="Times New Roman"/>
                <w:spacing w:val="24"/>
                <w:lang w:val="ru-RU"/>
              </w:rPr>
              <w:t xml:space="preserve"> </w:t>
            </w:r>
            <w:r w:rsidRPr="0038614F">
              <w:rPr>
                <w:rFonts w:ascii="Times New Roman" w:hAnsi="Times New Roman"/>
                <w:spacing w:val="-1"/>
                <w:lang w:val="ru-RU"/>
              </w:rPr>
              <w:t>надвожњака</w:t>
            </w:r>
            <w:r w:rsidRPr="0038614F">
              <w:rPr>
                <w:rFonts w:ascii="Times New Roman" w:hAnsi="Times New Roman"/>
                <w:lang w:val="ru-RU"/>
              </w:rPr>
              <w:t xml:space="preserve"> </w:t>
            </w:r>
            <w:r w:rsidRPr="0038614F">
              <w:rPr>
                <w:rFonts w:ascii="Times New Roman" w:hAnsi="Times New Roman"/>
                <w:spacing w:val="-1"/>
                <w:lang w:val="ru-RU"/>
              </w:rPr>
              <w:t>на</w:t>
            </w:r>
            <w:r w:rsidRPr="0038614F">
              <w:rPr>
                <w:rFonts w:ascii="Times New Roman" w:hAnsi="Times New Roman"/>
                <w:spacing w:val="25"/>
                <w:lang w:val="ru-RU"/>
              </w:rPr>
              <w:t xml:space="preserve"> </w:t>
            </w:r>
            <w:r w:rsidRPr="0038614F">
              <w:rPr>
                <w:rFonts w:ascii="Times New Roman" w:hAnsi="Times New Roman"/>
                <w:spacing w:val="-1"/>
                <w:lang w:val="ru-RU"/>
              </w:rPr>
              <w:t>прузи</w:t>
            </w:r>
            <w:r w:rsidRPr="0038614F">
              <w:rPr>
                <w:rFonts w:ascii="Times New Roman" w:hAnsi="Times New Roman"/>
                <w:spacing w:val="-2"/>
                <w:lang w:val="ru-RU"/>
              </w:rPr>
              <w:t xml:space="preserve"> </w:t>
            </w:r>
            <w:r w:rsidRPr="0038614F">
              <w:rPr>
                <w:rFonts w:ascii="Times New Roman" w:hAnsi="Times New Roman"/>
                <w:spacing w:val="-1"/>
                <w:lang w:val="ru-RU"/>
              </w:rPr>
              <w:t>Ниш –</w:t>
            </w:r>
            <w:r w:rsidRPr="0038614F">
              <w:rPr>
                <w:rFonts w:ascii="Times New Roman" w:hAnsi="Times New Roman"/>
                <w:spacing w:val="26"/>
                <w:lang w:val="ru-RU"/>
              </w:rPr>
              <w:t xml:space="preserve"> </w:t>
            </w:r>
            <w:r w:rsidRPr="0038614F">
              <w:rPr>
                <w:rFonts w:ascii="Times New Roman" w:hAnsi="Times New Roman"/>
                <w:spacing w:val="-1"/>
                <w:lang w:val="ru-RU"/>
              </w:rPr>
              <w:t>Скопље.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pacing w:after="0" w:line="240" w:lineRule="auto"/>
              <w:ind w:left="95" w:right="101"/>
              <w:jc w:val="center"/>
              <w:rPr>
                <w:rFonts w:ascii="Times New Roman" w:hAnsi="Times New Roman"/>
              </w:rPr>
            </w:pPr>
            <w:r w:rsidRPr="0038614F">
              <w:rPr>
                <w:rFonts w:ascii="Times New Roman" w:hAnsi="Times New Roman"/>
                <w:lang w:val="sr-Cyrl-CS"/>
              </w:rPr>
              <w:t>Током године</w:t>
            </w:r>
          </w:p>
        </w:tc>
        <w:tc>
          <w:tcPr>
            <w:tcW w:w="3696" w:type="dxa"/>
            <w:gridSpan w:val="2"/>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34" w:right="47"/>
              <w:rPr>
                <w:rFonts w:ascii="Times New Roman" w:hAnsi="Times New Roman"/>
                <w:lang w:val="ru-RU"/>
              </w:rPr>
            </w:pPr>
            <w:r w:rsidRPr="0038614F">
              <w:rPr>
                <w:rFonts w:ascii="Times New Roman" w:hAnsi="Times New Roman"/>
              </w:rPr>
              <w:t>Министарство грађевинарства, саобраћаја и инфраструктуре</w:t>
            </w:r>
            <w:r w:rsidRPr="0038614F">
              <w:rPr>
                <w:rFonts w:ascii="Times New Roman" w:hAnsi="Times New Roman"/>
                <w:spacing w:val="-1"/>
                <w:lang w:val="ru-RU"/>
              </w:rPr>
              <w:t xml:space="preserve"> ,</w:t>
            </w:r>
            <w:r w:rsidRPr="0038614F">
              <w:rPr>
                <w:rFonts w:ascii="Times New Roman" w:hAnsi="Times New Roman"/>
                <w:spacing w:val="-1"/>
                <w:lang w:val="sr-Cyrl-CS"/>
              </w:rPr>
              <w:t xml:space="preserve"> Железнице Србије А.Д.</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kern w:val="24"/>
                <w:lang w:val="sr-Cyrl-CS" w:eastAsia="sr-Cyrl-CS"/>
              </w:rPr>
            </w:pPr>
            <w:r w:rsidRPr="0038614F">
              <w:rPr>
                <w:rFonts w:ascii="Times New Roman" w:eastAsia="Times New Roman" w:hAnsi="Times New Roman" w:cs="Arial"/>
                <w:b/>
                <w:lang w:val="sr-Cyrl-CS" w:eastAsia="sr-Cyrl-CS"/>
              </w:rPr>
              <w:t>2.4.</w:t>
            </w:r>
            <w:r w:rsidRPr="0038614F">
              <w:rPr>
                <w:rFonts w:ascii="Times New Roman" w:eastAsia="Times New Roman" w:hAnsi="Times New Roman" w:cs="Arial"/>
                <w:b/>
                <w:lang w:val="sr-Latn-CS" w:eastAsia="sr-Cyrl-CS"/>
              </w:rPr>
              <w:t>7</w:t>
            </w:r>
            <w:r w:rsidRPr="0038614F">
              <w:rPr>
                <w:rFonts w:ascii="Times New Roman" w:eastAsia="Times New Roman" w:hAnsi="Times New Roman" w:cs="Arial"/>
                <w:b/>
                <w:lang w:val="sr-Cyrl-CS" w:eastAsia="sr-Cyrl-CS"/>
              </w:rPr>
              <w:t>.</w:t>
            </w:r>
          </w:p>
        </w:tc>
        <w:tc>
          <w:tcPr>
            <w:tcW w:w="809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ind w:left="87"/>
              <w:rPr>
                <w:rFonts w:ascii="Times New Roman" w:eastAsia="Times New Roman" w:hAnsi="Times New Roman" w:cs="Arial"/>
                <w:kern w:val="24"/>
                <w:lang w:val="sr-Cyrl-CS" w:eastAsia="sr-Cyrl-CS"/>
              </w:rPr>
            </w:pPr>
            <w:r w:rsidRPr="0038614F">
              <w:rPr>
                <w:rFonts w:ascii="Times New Roman" w:eastAsia="Times New Roman" w:hAnsi="Times New Roman" w:cs="Arial"/>
                <w:kern w:val="24"/>
                <w:lang w:val="ru-RU" w:eastAsia="sr-Cyrl-CS"/>
              </w:rPr>
              <w:t xml:space="preserve">Техничка документација за </w:t>
            </w:r>
            <w:r w:rsidRPr="0038614F">
              <w:rPr>
                <w:rFonts w:ascii="Times New Roman" w:eastAsia="Times New Roman" w:hAnsi="Times New Roman" w:cs="Arial"/>
                <w:kern w:val="24"/>
                <w:lang w:val="sr-Cyrl-CS" w:eastAsia="sr-Cyrl-CS"/>
              </w:rPr>
              <w:t>јужну градску обилазницу и саобраћајне везе града са окружењем.</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kern w:val="24"/>
                <w:lang w:val="sr-Cyrl-CS" w:eastAsia="sr-Cyrl-CS"/>
              </w:rPr>
            </w:pPr>
            <w:r w:rsidRPr="0038614F">
              <w:rPr>
                <w:rFonts w:ascii="Times New Roman" w:eastAsia="Times New Roman" w:hAnsi="Times New Roman" w:cs="Arial"/>
                <w:lang w:val="sr-Cyrl-CS" w:eastAsia="sr-Cyrl-CS"/>
              </w:rPr>
              <w:t>Током године</w:t>
            </w:r>
          </w:p>
        </w:tc>
        <w:tc>
          <w:tcPr>
            <w:tcW w:w="3696" w:type="dxa"/>
            <w:gridSpan w:val="2"/>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kern w:val="24"/>
                <w:lang w:val="sr-Cyrl-CS" w:eastAsia="sr-Cyrl-CS"/>
              </w:rPr>
            </w:pPr>
            <w:r w:rsidRPr="0038614F">
              <w:rPr>
                <w:rFonts w:ascii="Times New Roman" w:eastAsia="Times New Roman" w:hAnsi="Times New Roman" w:cs="Arial"/>
                <w:kern w:val="24"/>
                <w:lang w:val="sr-Cyrl-CS" w:eastAsia="sr-Cyrl-CS"/>
              </w:rPr>
              <w:t>Управа за планирање и изградњу, ЈП Завод за урбанизам Ниш, ЈП Дирекција за изградњу Града Ниша</w:t>
            </w:r>
          </w:p>
        </w:tc>
      </w:tr>
      <w:tr w:rsidR="004E5EC6" w:rsidRPr="0038614F" w:rsidTr="00457DC3">
        <w:trPr>
          <w:jc w:val="center"/>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Latn-CS" w:eastAsia="sr-Cyrl-CS"/>
              </w:rPr>
              <w:t>2</w:t>
            </w:r>
            <w:r w:rsidRPr="0038614F">
              <w:rPr>
                <w:rFonts w:ascii="Times New Roman" w:eastAsia="Times New Roman" w:hAnsi="Times New Roman" w:cs="Arial"/>
                <w:b/>
                <w:lang w:val="sr-Cyrl-CS" w:eastAsia="sr-Cyrl-CS"/>
              </w:rPr>
              <w:t>.4.</w:t>
            </w:r>
            <w:r w:rsidRPr="0038614F">
              <w:rPr>
                <w:rFonts w:ascii="Times New Roman" w:eastAsia="Times New Roman" w:hAnsi="Times New Roman" w:cs="Arial"/>
                <w:b/>
                <w:lang w:val="sr-Latn-CS" w:eastAsia="sr-Cyrl-CS"/>
              </w:rPr>
              <w:t>8</w:t>
            </w:r>
            <w:r w:rsidRPr="0038614F">
              <w:rPr>
                <w:rFonts w:ascii="Times New Roman" w:eastAsia="Times New Roman" w:hAnsi="Times New Roman" w:cs="Arial"/>
                <w:b/>
                <w:lang w:val="sr-Cyrl-CS" w:eastAsia="sr-Cyrl-CS"/>
              </w:rPr>
              <w:t>.</w:t>
            </w:r>
          </w:p>
        </w:tc>
        <w:tc>
          <w:tcPr>
            <w:tcW w:w="809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ind w:left="87"/>
              <w:rPr>
                <w:rFonts w:ascii="Times New Roman" w:eastAsia="Times New Roman" w:hAnsi="Times New Roman" w:cs="Arial"/>
                <w:kern w:val="24"/>
                <w:lang w:val="sr-Cyrl-CS" w:eastAsia="sr-Cyrl-CS"/>
              </w:rPr>
            </w:pPr>
            <w:r w:rsidRPr="0038614F">
              <w:rPr>
                <w:rFonts w:ascii="Times New Roman" w:eastAsia="Times New Roman" w:hAnsi="Times New Roman" w:cs="Arial"/>
                <w:kern w:val="24"/>
                <w:lang w:val="sr-Cyrl-CS" w:eastAsia="sr-Cyrl-CS"/>
              </w:rPr>
              <w:t>Израда т</w:t>
            </w:r>
            <w:r w:rsidRPr="0038614F">
              <w:rPr>
                <w:rFonts w:ascii="Times New Roman" w:eastAsia="Times New Roman" w:hAnsi="Times New Roman" w:cs="Arial"/>
                <w:kern w:val="24"/>
                <w:lang w:val="ru-RU" w:eastAsia="sr-Cyrl-CS"/>
              </w:rPr>
              <w:t>ехничке документације и изградња Сомборског булевара - деоница од</w:t>
            </w:r>
            <w:r w:rsidRPr="0038614F">
              <w:rPr>
                <w:rFonts w:ascii="Times New Roman" w:eastAsia="Times New Roman" w:hAnsi="Times New Roman" w:cs="Arial"/>
                <w:kern w:val="24"/>
                <w:lang w:val="sr-Cyrl-RS" w:eastAsia="sr-Cyrl-CS"/>
              </w:rPr>
              <w:t xml:space="preserve"> У</w:t>
            </w:r>
            <w:r w:rsidRPr="0038614F">
              <w:rPr>
                <w:rFonts w:ascii="Times New Roman" w:eastAsia="Times New Roman" w:hAnsi="Times New Roman" w:cs="Arial"/>
                <w:kern w:val="24"/>
                <w:lang w:val="ru-RU" w:eastAsia="sr-Cyrl-CS"/>
              </w:rPr>
              <w:t>л. Косовке девојке до Булевара Николе Тесле (</w:t>
            </w:r>
            <w:r w:rsidRPr="0038614F">
              <w:rPr>
                <w:rFonts w:ascii="Times New Roman" w:eastAsia="Times New Roman" w:hAnsi="Times New Roman" w:cs="Arial"/>
                <w:kern w:val="24"/>
                <w:lang w:val="sr-Latn-CS" w:eastAsia="sr-Cyrl-CS"/>
              </w:rPr>
              <w:t xml:space="preserve"> </w:t>
            </w:r>
            <w:r w:rsidRPr="0038614F">
              <w:rPr>
                <w:rFonts w:ascii="Times New Roman" w:eastAsia="Times New Roman" w:hAnsi="Times New Roman" w:cs="Arial"/>
                <w:kern w:val="24"/>
                <w:lang w:val="ru-RU" w:eastAsia="sr-Cyrl-CS"/>
              </w:rPr>
              <w:t>Од Борске до Илинденске</w:t>
            </w:r>
            <w:r w:rsidRPr="0038614F">
              <w:rPr>
                <w:rFonts w:ascii="Times New Roman" w:eastAsia="Times New Roman" w:hAnsi="Times New Roman" w:cs="Arial"/>
                <w:kern w:val="24"/>
                <w:lang w:val="sr-Latn-CS" w:eastAsia="sr-Cyrl-CS"/>
              </w:rPr>
              <w:t xml:space="preserve"> ул.</w:t>
            </w:r>
            <w:r w:rsidRPr="0038614F">
              <w:rPr>
                <w:rFonts w:ascii="Times New Roman" w:eastAsia="Times New Roman" w:hAnsi="Times New Roman" w:cs="Arial"/>
                <w:kern w:val="24"/>
                <w:lang w:val="ru-RU" w:eastAsia="sr-Cyrl-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ind w:left="-77"/>
              <w:jc w:val="center"/>
              <w:rPr>
                <w:rFonts w:ascii="Times New Roman" w:eastAsia="Times New Roman" w:hAnsi="Times New Roman" w:cs="Arial"/>
                <w:kern w:val="24"/>
                <w:lang w:val="sr-Cyrl-CS" w:eastAsia="sr-Cyrl-CS"/>
              </w:rPr>
            </w:pPr>
            <w:r w:rsidRPr="0038614F">
              <w:rPr>
                <w:rFonts w:ascii="Times New Roman" w:eastAsia="Times New Roman" w:hAnsi="Times New Roman" w:cs="Arial"/>
                <w:lang w:val="sr-Cyrl-CS" w:eastAsia="sr-Cyrl-CS"/>
              </w:rPr>
              <w:t>Током године</w:t>
            </w:r>
          </w:p>
        </w:tc>
        <w:tc>
          <w:tcPr>
            <w:tcW w:w="3696" w:type="dxa"/>
            <w:gridSpan w:val="2"/>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kern w:val="24"/>
                <w:lang w:val="sr-Cyrl-CS" w:eastAsia="sr-Cyrl-CS"/>
              </w:rPr>
            </w:pPr>
            <w:r w:rsidRPr="0038614F">
              <w:rPr>
                <w:rFonts w:ascii="Times New Roman" w:eastAsia="Times New Roman" w:hAnsi="Times New Roman" w:cs="Arial"/>
                <w:kern w:val="24"/>
                <w:lang w:val="sr-Cyrl-CS" w:eastAsia="sr-Cyrl-CS"/>
              </w:rPr>
              <w:t>Управа за планирање и изградњу, ЈП Завод за урбанизам Ниш, ЈП Дирекција за изградњу Града Ниша</w:t>
            </w:r>
          </w:p>
        </w:tc>
      </w:tr>
      <w:tr w:rsidR="004E5EC6" w:rsidRPr="0038614F" w:rsidTr="00457DC3">
        <w:trPr>
          <w:gridAfter w:val="1"/>
          <w:wAfter w:w="21" w:type="dxa"/>
          <w:trHeight w:val="359"/>
          <w:jc w:val="center"/>
        </w:trPr>
        <w:tc>
          <w:tcPr>
            <w:tcW w:w="1080" w:type="dxa"/>
            <w:tcBorders>
              <w:top w:val="single" w:sz="4" w:space="0" w:color="auto"/>
              <w:left w:val="single" w:sz="4" w:space="0" w:color="000000"/>
              <w:bottom w:val="single" w:sz="4" w:space="0" w:color="auto"/>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Latn-CS" w:eastAsia="sr-Cyrl-CS"/>
              </w:rPr>
              <w:t>2</w:t>
            </w:r>
            <w:r w:rsidRPr="0038614F">
              <w:rPr>
                <w:rFonts w:ascii="Times New Roman" w:eastAsia="Times New Roman" w:hAnsi="Times New Roman" w:cs="Arial"/>
                <w:b/>
                <w:lang w:val="sr-Cyrl-CS" w:eastAsia="sr-Cyrl-CS"/>
              </w:rPr>
              <w:t>.4.9.</w:t>
            </w:r>
          </w:p>
        </w:tc>
        <w:tc>
          <w:tcPr>
            <w:tcW w:w="8099"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RS" w:eastAsia="sr-Cyrl-CS"/>
              </w:rPr>
              <w:t xml:space="preserve">Изградња и реконструкција градске саобраћајне мреже са инфраструктуром у складу са Програмом уређивања грађевинског земљишта и изградње </w:t>
            </w:r>
            <w:r w:rsidRPr="0038614F">
              <w:rPr>
                <w:rFonts w:ascii="Times New Roman" w:eastAsia="Times New Roman" w:hAnsi="Times New Roman" w:cs="Arial"/>
                <w:lang w:val="sr-Cyrl-CS" w:eastAsia="sr-Cyrl-CS"/>
              </w:rPr>
              <w:t>за 201</w:t>
            </w:r>
            <w:r w:rsidRPr="0038614F">
              <w:rPr>
                <w:rFonts w:ascii="Times New Roman" w:eastAsia="Times New Roman" w:hAnsi="Times New Roman" w:cs="Arial"/>
                <w:lang w:val="sr-Latn-CS" w:eastAsia="sr-Cyrl-CS"/>
              </w:rPr>
              <w:t>6</w:t>
            </w:r>
            <w:r w:rsidRPr="0038614F">
              <w:rPr>
                <w:rFonts w:ascii="Times New Roman" w:eastAsia="Times New Roman" w:hAnsi="Times New Roman" w:cs="Arial"/>
                <w:lang w:val="sr-Cyrl-CS" w:eastAsia="sr-Cyrl-CS"/>
              </w:rPr>
              <w:t>.</w:t>
            </w:r>
            <w:r w:rsidRPr="0038614F">
              <w:rPr>
                <w:rFonts w:ascii="Times New Roman" w:eastAsia="Times New Roman" w:hAnsi="Times New Roman" w:cs="Arial"/>
                <w:lang w:val="sr-Latn-CS" w:eastAsia="sr-Cyrl-CS"/>
              </w:rPr>
              <w:t xml:space="preserve"> год.</w:t>
            </w:r>
          </w:p>
        </w:tc>
        <w:tc>
          <w:tcPr>
            <w:tcW w:w="1260"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75" w:type="dxa"/>
            <w:tcBorders>
              <w:top w:val="single" w:sz="4" w:space="0" w:color="auto"/>
              <w:left w:val="single" w:sz="4" w:space="0" w:color="000000"/>
              <w:bottom w:val="single" w:sz="4" w:space="0" w:color="auto"/>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Управа за планирање и изградњу,</w:t>
            </w:r>
            <w:r w:rsidRPr="0038614F">
              <w:rPr>
                <w:rFonts w:ascii="Times New Roman" w:eastAsia="Times New Roman" w:hAnsi="Times New Roman" w:cs="Arial"/>
                <w:lang w:val="sr-Cyrl-RS" w:eastAsia="sr-Cyrl-CS"/>
              </w:rPr>
              <w:t xml:space="preserve"> </w:t>
            </w:r>
            <w:r w:rsidRPr="0038614F">
              <w:rPr>
                <w:rFonts w:ascii="Times New Roman" w:eastAsia="Lucida Sans Unicode" w:hAnsi="Times New Roman" w:cs="Arial"/>
                <w:kern w:val="1"/>
                <w:lang w:val="sr-Cyrl-CS" w:eastAsia="ar-SA"/>
              </w:rPr>
              <w:t>Управа за комуналне делатности, енергетику и саобраћа</w:t>
            </w:r>
            <w:r w:rsidRPr="0038614F">
              <w:rPr>
                <w:rFonts w:ascii="Times New Roman" w:eastAsia="Lucida Sans Unicode" w:hAnsi="Times New Roman" w:cs="Arial"/>
                <w:kern w:val="1"/>
                <w:lang w:val="sr-Cyrl-RS" w:eastAsia="ar-SA"/>
              </w:rPr>
              <w:t>ј</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sr-Cyrl-CS" w:eastAsia="sr-Cyrl-CS"/>
              </w:rPr>
              <w:t>Управа за имовину и инспекцијске послове, ЈП Дирекција за изградњу Града Ниша</w:t>
            </w:r>
          </w:p>
        </w:tc>
      </w:tr>
      <w:tr w:rsidR="004E5EC6" w:rsidRPr="0038614F" w:rsidTr="00457DC3">
        <w:trPr>
          <w:gridAfter w:val="1"/>
          <w:wAfter w:w="21" w:type="dxa"/>
          <w:trHeight w:val="359"/>
          <w:jc w:val="center"/>
        </w:trPr>
        <w:tc>
          <w:tcPr>
            <w:tcW w:w="1080" w:type="dxa"/>
            <w:tcBorders>
              <w:top w:val="single" w:sz="4" w:space="0" w:color="auto"/>
              <w:left w:val="single" w:sz="4" w:space="0" w:color="000000"/>
              <w:bottom w:val="single" w:sz="4" w:space="0" w:color="auto"/>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2.4.10.</w:t>
            </w:r>
          </w:p>
        </w:tc>
        <w:tc>
          <w:tcPr>
            <w:tcW w:w="8099" w:type="dxa"/>
            <w:tcBorders>
              <w:top w:val="single" w:sz="4" w:space="0" w:color="auto"/>
              <w:left w:val="single" w:sz="4" w:space="0" w:color="000000"/>
              <w:bottom w:val="single" w:sz="4" w:space="0" w:color="auto"/>
            </w:tcBorders>
            <w:vAlign w:val="center"/>
          </w:tcPr>
          <w:p w:rsidR="004E5EC6" w:rsidRPr="0038614F" w:rsidRDefault="004E5EC6" w:rsidP="00457DC3">
            <w:pPr>
              <w:spacing w:after="0"/>
              <w:rPr>
                <w:rFonts w:ascii="Times New Roman" w:hAnsi="Times New Roman"/>
                <w:bCs/>
                <w:lang w:val="sr-Cyrl-CS"/>
              </w:rPr>
            </w:pPr>
            <w:r w:rsidRPr="0038614F">
              <w:rPr>
                <w:rFonts w:ascii="Times New Roman" w:hAnsi="Times New Roman"/>
                <w:bCs/>
                <w:lang w:val="sr-Cyrl-CS"/>
              </w:rPr>
              <w:t>Завршетак започетих пројеката из Програма „Градимо заједно“:</w:t>
            </w:r>
          </w:p>
          <w:p w:rsidR="004E5EC6" w:rsidRPr="0038614F" w:rsidRDefault="004E5EC6" w:rsidP="00457DC3">
            <w:pPr>
              <w:spacing w:after="0" w:line="240" w:lineRule="auto"/>
              <w:rPr>
                <w:rFonts w:ascii="Times New Roman" w:hAnsi="Times New Roman"/>
                <w:bCs/>
                <w:lang w:val="sr-Cyrl-CS"/>
              </w:rPr>
            </w:pPr>
            <w:r w:rsidRPr="0038614F">
              <w:rPr>
                <w:rFonts w:ascii="Times New Roman" w:hAnsi="Times New Roman"/>
                <w:bCs/>
                <w:lang w:val="sr-Cyrl-CS"/>
              </w:rPr>
              <w:t>Реконструкција улица у граду Нишу:</w:t>
            </w:r>
          </w:p>
          <w:p w:rsidR="004E5EC6" w:rsidRPr="0038614F" w:rsidRDefault="004E5EC6" w:rsidP="00457DC3">
            <w:pPr>
              <w:pStyle w:val="msolistparagraph0"/>
              <w:numPr>
                <w:ilvl w:val="0"/>
                <w:numId w:val="11"/>
              </w:numPr>
              <w:rPr>
                <w:rFonts w:ascii="Times New Roman" w:hAnsi="Times New Roman"/>
                <w:lang w:val="sr-Cyrl-CS"/>
              </w:rPr>
            </w:pPr>
            <w:r w:rsidRPr="0038614F">
              <w:rPr>
                <w:rFonts w:ascii="Times New Roman" w:hAnsi="Times New Roman"/>
                <w:lang w:val="sr-Cyrl-CS"/>
              </w:rPr>
              <w:t>Драгише Цветковића</w:t>
            </w:r>
          </w:p>
          <w:p w:rsidR="004E5EC6" w:rsidRPr="0038614F" w:rsidRDefault="004E5EC6" w:rsidP="00457DC3">
            <w:pPr>
              <w:pStyle w:val="msolistparagraph0"/>
              <w:numPr>
                <w:ilvl w:val="0"/>
                <w:numId w:val="11"/>
              </w:numPr>
              <w:rPr>
                <w:rFonts w:ascii="Times New Roman" w:hAnsi="Times New Roman"/>
                <w:lang w:val="sr-Cyrl-CS"/>
              </w:rPr>
            </w:pPr>
            <w:r w:rsidRPr="0038614F">
              <w:rPr>
                <w:rFonts w:ascii="Times New Roman" w:hAnsi="Times New Roman"/>
                <w:lang w:val="sr-Cyrl-CS"/>
              </w:rPr>
              <w:t>Косте Стаменковића</w:t>
            </w:r>
          </w:p>
          <w:p w:rsidR="004E5EC6" w:rsidRPr="0038614F" w:rsidRDefault="004E5EC6" w:rsidP="00457DC3">
            <w:pPr>
              <w:pStyle w:val="msolistparagraph0"/>
              <w:numPr>
                <w:ilvl w:val="0"/>
                <w:numId w:val="11"/>
              </w:numPr>
              <w:rPr>
                <w:rFonts w:ascii="Times New Roman" w:hAnsi="Times New Roman"/>
                <w:lang w:val="sr-Cyrl-CS"/>
              </w:rPr>
            </w:pPr>
            <w:r w:rsidRPr="0038614F">
              <w:rPr>
                <w:rFonts w:ascii="Times New Roman" w:hAnsi="Times New Roman"/>
                <w:lang w:val="sr-Cyrl-CS"/>
              </w:rPr>
              <w:t>Епископска</w:t>
            </w:r>
          </w:p>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hAnsi="Times New Roman"/>
                <w:sz w:val="17"/>
                <w:szCs w:val="17"/>
                <w:lang w:val="sr-Latn-CS"/>
              </w:rPr>
              <w:t>4</w:t>
            </w:r>
            <w:r w:rsidRPr="0038614F">
              <w:rPr>
                <w:rFonts w:ascii="Times New Roman" w:hAnsi="Times New Roman"/>
                <w:lang w:val="sr-Latn-CS"/>
              </w:rPr>
              <w:t xml:space="preserve">.   </w:t>
            </w:r>
            <w:r w:rsidRPr="0038614F">
              <w:rPr>
                <w:rFonts w:ascii="Times New Roman" w:hAnsi="Times New Roman"/>
                <w:lang w:val="sr-Cyrl-CS"/>
              </w:rPr>
              <w:t xml:space="preserve"> Светозара Марковића.</w:t>
            </w:r>
          </w:p>
        </w:tc>
        <w:tc>
          <w:tcPr>
            <w:tcW w:w="1260"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75" w:type="dxa"/>
            <w:tcBorders>
              <w:top w:val="single" w:sz="4" w:space="0" w:color="auto"/>
              <w:left w:val="single" w:sz="4" w:space="0" w:color="000000"/>
              <w:bottom w:val="single" w:sz="4" w:space="0" w:color="auto"/>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Управа за привреду, одрживи развој и заштиту животне средине</w:t>
            </w:r>
          </w:p>
        </w:tc>
      </w:tr>
      <w:tr w:rsidR="004E5EC6" w:rsidRPr="0038614F" w:rsidTr="00457DC3">
        <w:trPr>
          <w:gridAfter w:val="1"/>
          <w:wAfter w:w="21" w:type="dxa"/>
          <w:trHeight w:val="1172"/>
          <w:jc w:val="center"/>
        </w:trPr>
        <w:tc>
          <w:tcPr>
            <w:tcW w:w="1080" w:type="dxa"/>
            <w:tcBorders>
              <w:top w:val="single" w:sz="4" w:space="0" w:color="auto"/>
              <w:left w:val="single" w:sz="4" w:space="0" w:color="000000"/>
              <w:bottom w:val="single" w:sz="4" w:space="0" w:color="auto"/>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2.4.1</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w:t>
            </w:r>
          </w:p>
        </w:tc>
        <w:tc>
          <w:tcPr>
            <w:tcW w:w="8099"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rPr>
                <w:rFonts w:ascii="Times New Roman" w:hAnsi="Times New Roman"/>
                <w:bCs/>
                <w:lang w:val="sr-Cyrl-CS"/>
              </w:rPr>
            </w:pPr>
            <w:r w:rsidRPr="0038614F">
              <w:rPr>
                <w:rFonts w:ascii="Times New Roman" w:hAnsi="Times New Roman"/>
                <w:bCs/>
                <w:lang w:val="sr-Cyrl-CS"/>
              </w:rPr>
              <w:t>- Реконструкција и асфалтирање улица генерала Михаила Филиповића у насељу Габровачка река и дела улице Станоја Главаша (задњих 400 м према Белопаланачкој улици)</w:t>
            </w:r>
          </w:p>
          <w:p w:rsidR="004E5EC6" w:rsidRPr="0038614F" w:rsidRDefault="004E5EC6" w:rsidP="00457DC3">
            <w:pPr>
              <w:spacing w:after="0" w:line="240" w:lineRule="auto"/>
              <w:rPr>
                <w:rFonts w:ascii="Times New Roman" w:hAnsi="Times New Roman"/>
                <w:bCs/>
                <w:lang w:val="sr-Cyrl-CS"/>
              </w:rPr>
            </w:pPr>
            <w:r w:rsidRPr="0038614F">
              <w:rPr>
                <w:rFonts w:ascii="Times New Roman" w:hAnsi="Times New Roman"/>
                <w:bCs/>
                <w:lang w:val="sr-Cyrl-CS"/>
              </w:rPr>
              <w:t>- Реконструкција и асфалтирање улице Васе Чарапића, 2. прилаз.</w:t>
            </w:r>
          </w:p>
        </w:tc>
        <w:tc>
          <w:tcPr>
            <w:tcW w:w="1260"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75" w:type="dxa"/>
            <w:tcBorders>
              <w:top w:val="single" w:sz="4" w:space="0" w:color="auto"/>
              <w:left w:val="single" w:sz="4" w:space="0" w:color="000000"/>
              <w:bottom w:val="single" w:sz="4" w:space="0" w:color="auto"/>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kern w:val="24"/>
                <w:lang w:val="sr-Cyrl-CS" w:eastAsia="sr-Cyrl-CS"/>
              </w:rPr>
              <w:t>ЈП Дирекција за изградњу Града Ниша и Управа за комуналне делатности, енергетику и саобраћај</w:t>
            </w:r>
          </w:p>
        </w:tc>
      </w:tr>
      <w:tr w:rsidR="004E5EC6" w:rsidRPr="0038614F" w:rsidTr="00457DC3">
        <w:trPr>
          <w:gridAfter w:val="1"/>
          <w:wAfter w:w="21" w:type="dxa"/>
          <w:trHeight w:val="1076"/>
          <w:jc w:val="center"/>
        </w:trPr>
        <w:tc>
          <w:tcPr>
            <w:tcW w:w="1080" w:type="dxa"/>
            <w:tcBorders>
              <w:top w:val="single" w:sz="4" w:space="0" w:color="auto"/>
              <w:left w:val="single" w:sz="4" w:space="0" w:color="000000"/>
              <w:bottom w:val="single" w:sz="4" w:space="0" w:color="auto"/>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2.4.1</w:t>
            </w:r>
            <w:r w:rsidRPr="0038614F">
              <w:rPr>
                <w:rFonts w:ascii="Times New Roman" w:eastAsia="Times New Roman" w:hAnsi="Times New Roman" w:cs="Arial"/>
                <w:b/>
                <w:lang w:val="sr-Latn-CS" w:eastAsia="sr-Cyrl-CS"/>
              </w:rPr>
              <w:t>2</w:t>
            </w:r>
            <w:r w:rsidRPr="0038614F">
              <w:rPr>
                <w:rFonts w:ascii="Times New Roman" w:eastAsia="Times New Roman" w:hAnsi="Times New Roman" w:cs="Arial"/>
                <w:b/>
                <w:lang w:val="sr-Cyrl-CS" w:eastAsia="sr-Cyrl-CS"/>
              </w:rPr>
              <w:t>.</w:t>
            </w:r>
          </w:p>
        </w:tc>
        <w:tc>
          <w:tcPr>
            <w:tcW w:w="8099" w:type="dxa"/>
            <w:tcBorders>
              <w:top w:val="single" w:sz="4" w:space="0" w:color="auto"/>
              <w:left w:val="single" w:sz="4" w:space="0" w:color="000000"/>
              <w:bottom w:val="single" w:sz="4" w:space="0" w:color="auto"/>
            </w:tcBorders>
            <w:vAlign w:val="center"/>
          </w:tcPr>
          <w:p w:rsidR="004E5EC6" w:rsidRPr="0038614F" w:rsidRDefault="004E5EC6" w:rsidP="00457DC3">
            <w:pPr>
              <w:spacing w:after="0"/>
              <w:rPr>
                <w:rFonts w:ascii="Times New Roman" w:hAnsi="Times New Roman"/>
                <w:bCs/>
                <w:lang w:val="sr-Cyrl-CS"/>
              </w:rPr>
            </w:pPr>
            <w:r w:rsidRPr="0038614F">
              <w:rPr>
                <w:rFonts w:ascii="Times New Roman" w:hAnsi="Times New Roman"/>
                <w:bCs/>
                <w:lang w:val="sr-Cyrl-CS"/>
              </w:rPr>
              <w:t>Завршетак изградње моста на Кутинској реци.</w:t>
            </w:r>
          </w:p>
        </w:tc>
        <w:tc>
          <w:tcPr>
            <w:tcW w:w="1260"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75" w:type="dxa"/>
            <w:tcBorders>
              <w:top w:val="single" w:sz="4" w:space="0" w:color="auto"/>
              <w:left w:val="single" w:sz="4" w:space="0" w:color="000000"/>
              <w:bottom w:val="single" w:sz="4" w:space="0" w:color="auto"/>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kern w:val="24"/>
                <w:lang w:val="sr-Latn-CS" w:eastAsia="sr-Cyrl-CS"/>
              </w:rPr>
            </w:pPr>
            <w:r w:rsidRPr="0038614F">
              <w:rPr>
                <w:rFonts w:ascii="Times New Roman" w:eastAsia="Times New Roman" w:hAnsi="Times New Roman" w:cs="Arial"/>
                <w:kern w:val="24"/>
                <w:lang w:val="sr-Cyrl-CS" w:eastAsia="sr-Cyrl-CS"/>
              </w:rPr>
              <w:t>ЈП Дирекција за изградњу Града Ниша и Управа за комуналне делатности, енергетику и саобраћај</w:t>
            </w:r>
            <w:r w:rsidRPr="0038614F">
              <w:rPr>
                <w:rFonts w:ascii="Times New Roman" w:eastAsia="Times New Roman" w:hAnsi="Times New Roman" w:cs="Arial"/>
                <w:kern w:val="24"/>
                <w:lang w:val="sr-Latn-CS" w:eastAsia="sr-Cyrl-CS"/>
              </w:rPr>
              <w:t xml:space="preserve"> </w:t>
            </w:r>
          </w:p>
        </w:tc>
      </w:tr>
      <w:tr w:rsidR="004E5EC6" w:rsidRPr="0038614F" w:rsidTr="00457DC3">
        <w:trPr>
          <w:gridAfter w:val="1"/>
          <w:wAfter w:w="21" w:type="dxa"/>
          <w:trHeight w:val="1064"/>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2.4.1</w:t>
            </w:r>
            <w:r w:rsidRPr="0038614F">
              <w:rPr>
                <w:rFonts w:ascii="Times New Roman" w:eastAsia="Times New Roman" w:hAnsi="Times New Roman" w:cs="Arial"/>
                <w:b/>
                <w:lang w:val="sr-Latn-CS" w:eastAsia="sr-Cyrl-CS"/>
              </w:rPr>
              <w:t>3</w:t>
            </w:r>
            <w:r w:rsidRPr="0038614F">
              <w:rPr>
                <w:rFonts w:ascii="Times New Roman" w:eastAsia="Times New Roman" w:hAnsi="Times New Roman" w:cs="Arial"/>
                <w:b/>
                <w:lang w:val="sr-Cyrl-CS" w:eastAsia="sr-Cyrl-CS"/>
              </w:rPr>
              <w:t>.</w:t>
            </w:r>
          </w:p>
        </w:tc>
        <w:tc>
          <w:tcPr>
            <w:tcW w:w="809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rPr>
                <w:rFonts w:ascii="Times New Roman" w:hAnsi="Times New Roman"/>
                <w:bCs/>
                <w:lang w:val="sr-Cyrl-CS"/>
              </w:rPr>
            </w:pPr>
            <w:r w:rsidRPr="0038614F">
              <w:rPr>
                <w:rFonts w:ascii="Times New Roman" w:hAnsi="Times New Roman"/>
                <w:bCs/>
                <w:lang w:val="sr-Cyrl-CS"/>
              </w:rPr>
              <w:t>Израда техничке документације за наставак изградње Булевара Ивана Милутиновића, левом обалом Нишаве до укључења на Ауто-пут.</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675"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kern w:val="24"/>
                <w:lang w:val="sr-Cyrl-CS" w:eastAsia="sr-Cyrl-CS"/>
              </w:rPr>
            </w:pPr>
            <w:r w:rsidRPr="0038614F">
              <w:rPr>
                <w:rFonts w:ascii="Times New Roman" w:eastAsia="Times New Roman" w:hAnsi="Times New Roman" w:cs="Arial"/>
                <w:kern w:val="24"/>
                <w:lang w:val="sr-Cyrl-CS" w:eastAsia="sr-Cyrl-CS"/>
              </w:rPr>
              <w:t>ЈП Дирекција за изградњу Града Ниша и Управа за комуналне делатности, енергетику и саобраћај</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232" w:name="_Toc436818767"/>
      <w:bookmarkStart w:id="233" w:name="_Toc436819487"/>
      <w:bookmarkStart w:id="234" w:name="_Toc436819601"/>
      <w:bookmarkStart w:id="235" w:name="_Toc436821551"/>
      <w:bookmarkStart w:id="236" w:name="_Toc436822568"/>
      <w:bookmarkStart w:id="237" w:name="_Toc436822961"/>
      <w:bookmarkStart w:id="238" w:name="_Toc436823184"/>
      <w:bookmarkStart w:id="239" w:name="_Toc436825026"/>
      <w:bookmarkStart w:id="240" w:name="_Toc436825358"/>
      <w:bookmarkStart w:id="241" w:name="_Toc436891514"/>
      <w:bookmarkStart w:id="242" w:name="_Toc405719788"/>
      <w:bookmarkStart w:id="243" w:name="_Toc405721054"/>
      <w:bookmarkStart w:id="244" w:name="_Toc405721225"/>
      <w:bookmarkStart w:id="245" w:name="_Toc405721345"/>
      <w:bookmarkStart w:id="246" w:name="_Toc405722279"/>
      <w:bookmarkStart w:id="247" w:name="_Toc405739447"/>
      <w:bookmarkStart w:id="248" w:name="_Toc405739836"/>
      <w:bookmarkStart w:id="249" w:name="_Toc405742298"/>
      <w:bookmarkStart w:id="250" w:name="_Toc405743076"/>
      <w:bookmarkStart w:id="251" w:name="_Toc405743924"/>
      <w:bookmarkStart w:id="252" w:name="_Toc405744340"/>
      <w:bookmarkStart w:id="253" w:name="_Toc405794336"/>
      <w:bookmarkStart w:id="254" w:name="_Toc405803601"/>
      <w:r w:rsidRPr="0038614F">
        <w:rPr>
          <w:rFonts w:ascii="Times New Roman" w:eastAsia="Lucida Sans Unicode" w:hAnsi="Times New Roman"/>
          <w:b/>
          <w:bCs/>
          <w:sz w:val="28"/>
          <w:szCs w:val="36"/>
          <w:lang w:val="sr-Latn-CS" w:eastAsia="x-none"/>
        </w:rPr>
        <w:lastRenderedPageBreak/>
        <w:t>2.5</w:t>
      </w:r>
      <w:r w:rsidRPr="0038614F">
        <w:rPr>
          <w:rFonts w:ascii="Times New Roman" w:eastAsia="Lucida Sans Unicode" w:hAnsi="Times New Roman"/>
          <w:b/>
          <w:bCs/>
          <w:sz w:val="28"/>
          <w:szCs w:val="36"/>
          <w:lang w:val="sr-Cyrl-CS" w:eastAsia="x-none"/>
        </w:rPr>
        <w:t>.</w:t>
      </w:r>
      <w:r w:rsidRPr="0038614F">
        <w:rPr>
          <w:rFonts w:ascii="Times New Roman" w:eastAsia="Lucida Sans Unicode" w:hAnsi="Times New Roman"/>
          <w:b/>
          <w:bCs/>
          <w:sz w:val="28"/>
          <w:szCs w:val="36"/>
          <w:lang w:val="sr-Latn-CS" w:eastAsia="x-none"/>
        </w:rPr>
        <w:t xml:space="preserve">  </w:t>
      </w:r>
      <w:r w:rsidRPr="0038614F">
        <w:rPr>
          <w:rFonts w:ascii="Times New Roman" w:eastAsia="Lucida Sans Unicode" w:hAnsi="Times New Roman"/>
          <w:b/>
          <w:bCs/>
          <w:sz w:val="28"/>
          <w:szCs w:val="36"/>
          <w:lang w:val="x-none" w:eastAsia="x-none"/>
        </w:rPr>
        <w:t>Инфраструктурни развој на сеоском подручју</w:t>
      </w:r>
      <w:bookmarkEnd w:id="232"/>
      <w:bookmarkEnd w:id="233"/>
      <w:bookmarkEnd w:id="234"/>
      <w:bookmarkEnd w:id="235"/>
      <w:bookmarkEnd w:id="236"/>
      <w:bookmarkEnd w:id="237"/>
      <w:bookmarkEnd w:id="238"/>
      <w:bookmarkEnd w:id="239"/>
      <w:bookmarkEnd w:id="240"/>
      <w:bookmarkEnd w:id="241"/>
      <w:r w:rsidRPr="0038614F">
        <w:rPr>
          <w:rFonts w:ascii="Times New Roman" w:eastAsia="Lucida Sans Unicode" w:hAnsi="Times New Roman"/>
          <w:b/>
          <w:bCs/>
          <w:sz w:val="28"/>
          <w:szCs w:val="36"/>
          <w:lang w:val="x-none" w:eastAsia="x-none"/>
        </w:rPr>
        <w:t xml:space="preserve"> </w:t>
      </w:r>
    </w:p>
    <w:p w:rsidR="004E5EC6" w:rsidRPr="0038614F" w:rsidRDefault="004E5EC6" w:rsidP="004E5EC6">
      <w:pPr>
        <w:tabs>
          <w:tab w:val="left" w:pos="567"/>
        </w:tabs>
        <w:spacing w:after="0" w:line="240" w:lineRule="auto"/>
        <w:jc w:val="both"/>
        <w:rPr>
          <w:rFonts w:ascii="Times New Roman" w:eastAsia="Times New Roman" w:hAnsi="Times New Roman"/>
          <w:sz w:val="28"/>
          <w:szCs w:val="28"/>
          <w:lang w:val="sr-Latn-CS" w:eastAsia="sr-Cyrl-CS"/>
        </w:rPr>
      </w:pPr>
      <w:r w:rsidRPr="0038614F">
        <w:rPr>
          <w:rFonts w:ascii="Times New Roman" w:eastAsia="Times New Roman" w:hAnsi="Times New Roman"/>
          <w:sz w:val="28"/>
          <w:szCs w:val="28"/>
          <w:lang w:val="sr-Cyrl-CS" w:eastAsia="sr-Cyrl-CS"/>
        </w:rPr>
        <w:tab/>
        <w:t>Један од неопходних предуслова за свестрани развој села је и инфраструктурно опремање и саобраћајно повезивање, чиме ће се услови живота и рада на селу приближно уједначавати као и у граду и заустављати одлазак младих са села.</w:t>
      </w:r>
    </w:p>
    <w:tbl>
      <w:tblPr>
        <w:tblW w:w="14175" w:type="dxa"/>
        <w:tblInd w:w="108" w:type="dxa"/>
        <w:tblLayout w:type="fixed"/>
        <w:tblLook w:val="0000" w:firstRow="0" w:lastRow="0" w:firstColumn="0" w:lastColumn="0" w:noHBand="0" w:noVBand="0"/>
      </w:tblPr>
      <w:tblGrid>
        <w:gridCol w:w="1080"/>
        <w:gridCol w:w="8100"/>
        <w:gridCol w:w="1260"/>
        <w:gridCol w:w="3735"/>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2.5.1.</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tabs>
                <w:tab w:val="left" w:pos="330"/>
                <w:tab w:val="left" w:pos="1050"/>
              </w:tabs>
              <w:suppressAutoHyphens/>
              <w:autoSpaceDE w:val="0"/>
              <w:snapToGrid w:val="0"/>
              <w:spacing w:after="0" w:line="240" w:lineRule="auto"/>
              <w:rPr>
                <w:rFonts w:ascii="Times New Roman" w:eastAsia="TimesNewRoman" w:hAnsi="Times New Roman"/>
                <w:lang w:val="sr-Cyrl-CS" w:eastAsia="sr-Cyrl-CS"/>
              </w:rPr>
            </w:pPr>
            <w:r w:rsidRPr="0038614F">
              <w:rPr>
                <w:rFonts w:ascii="Times New Roman" w:eastAsia="TimesNewRoman" w:hAnsi="Times New Roman"/>
                <w:lang w:val="sr-Cyrl-CS" w:eastAsia="sr-Cyrl-CS"/>
              </w:rPr>
              <w:t xml:space="preserve">Израда пројектно – техничке документације за водоводну и канализациону мрежу на сеоском подручју.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пољопривреду и развој села, </w:t>
            </w:r>
            <w:r w:rsidRPr="0038614F">
              <w:rPr>
                <w:rFonts w:ascii="Times New Roman" w:eastAsia="TimesNewRoman" w:hAnsi="Times New Roman"/>
                <w:lang w:val="sr-Cyrl-CS" w:eastAsia="sr-Cyrl-CS"/>
              </w:rPr>
              <w:t>Управа за комуналне делатности, енергетику и саобраћај, ЈП Дирекција за изградњу града, ЈКП ''Наисус'', ГО</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tabs>
                <w:tab w:val="left" w:pos="330"/>
                <w:tab w:val="left" w:pos="1050"/>
              </w:tabs>
              <w:suppressAutoHyphens/>
              <w:autoSpaceDE w:val="0"/>
              <w:snapToGrid w:val="0"/>
              <w:spacing w:after="0" w:line="240" w:lineRule="auto"/>
              <w:rPr>
                <w:rFonts w:ascii="Times New Roman" w:eastAsia="TimesNewRoman" w:hAnsi="Times New Roman"/>
                <w:lang w:val="sr-Latn-CS" w:eastAsia="sr-Cyrl-CS"/>
              </w:rPr>
            </w:pPr>
            <w:r w:rsidRPr="0038614F">
              <w:rPr>
                <w:rFonts w:ascii="Times New Roman" w:eastAsia="Times New Roman" w:hAnsi="Times New Roman" w:cs="Arial"/>
                <w:spacing w:val="-1"/>
                <w:lang w:val="sr-Cyrl-CS" w:eastAsia="sr-Cyrl-CS"/>
              </w:rPr>
              <w:t xml:space="preserve">Активности  на </w:t>
            </w:r>
            <w:r w:rsidRPr="0038614F">
              <w:rPr>
                <w:rFonts w:ascii="Times New Roman" w:eastAsia="Times New Roman" w:hAnsi="Times New Roman" w:cs="Arial"/>
                <w:spacing w:val="-1"/>
                <w:lang w:val="ru-RU" w:eastAsia="sr-Cyrl-CS"/>
              </w:rPr>
              <w:t>реконструкцији</w:t>
            </w:r>
            <w:r w:rsidRPr="0038614F">
              <w:rPr>
                <w:rFonts w:ascii="Times New Roman" w:eastAsia="Times New Roman" w:hAnsi="Times New Roman" w:cs="Arial"/>
                <w:spacing w:val="29"/>
                <w:w w:val="101"/>
                <w:lang w:val="ru-RU" w:eastAsia="sr-Cyrl-CS"/>
              </w:rPr>
              <w:t xml:space="preserve"> </w:t>
            </w:r>
            <w:r w:rsidRPr="0038614F">
              <w:rPr>
                <w:rFonts w:ascii="Times New Roman" w:eastAsia="Times New Roman" w:hAnsi="Times New Roman" w:cs="Arial"/>
                <w:spacing w:val="-1"/>
                <w:lang w:val="ru-RU" w:eastAsia="sr-Cyrl-CS"/>
              </w:rPr>
              <w:t>сеоских</w:t>
            </w:r>
            <w:r w:rsidRPr="0038614F">
              <w:rPr>
                <w:rFonts w:ascii="Times New Roman" w:eastAsia="Times New Roman" w:hAnsi="Times New Roman" w:cs="Arial"/>
                <w:spacing w:val="11"/>
                <w:lang w:val="ru-RU" w:eastAsia="sr-Cyrl-CS"/>
              </w:rPr>
              <w:t xml:space="preserve"> </w:t>
            </w:r>
            <w:r w:rsidRPr="0038614F">
              <w:rPr>
                <w:rFonts w:ascii="Times New Roman" w:eastAsia="Times New Roman" w:hAnsi="Times New Roman" w:cs="Arial"/>
                <w:spacing w:val="-1"/>
                <w:lang w:val="ru-RU" w:eastAsia="sr-Cyrl-CS"/>
              </w:rPr>
              <w:t>водовода</w:t>
            </w:r>
            <w:r w:rsidRPr="0038614F">
              <w:rPr>
                <w:rFonts w:ascii="Times New Roman" w:eastAsia="Times New Roman" w:hAnsi="Times New Roman" w:cs="Arial"/>
                <w:spacing w:val="25"/>
                <w:w w:val="101"/>
                <w:lang w:val="ru-RU" w:eastAsia="sr-Cyrl-CS"/>
              </w:rPr>
              <w:t xml:space="preserve"> </w:t>
            </w:r>
            <w:r w:rsidRPr="0038614F">
              <w:rPr>
                <w:rFonts w:ascii="Times New Roman" w:eastAsia="Times New Roman" w:hAnsi="Times New Roman" w:cs="Arial"/>
                <w:lang w:val="ru-RU" w:eastAsia="sr-Cyrl-CS"/>
              </w:rPr>
              <w:t>на</w:t>
            </w:r>
            <w:r w:rsidRPr="0038614F">
              <w:rPr>
                <w:rFonts w:ascii="Times New Roman" w:eastAsia="Times New Roman" w:hAnsi="Times New Roman" w:cs="Arial"/>
                <w:spacing w:val="7"/>
                <w:lang w:val="ru-RU" w:eastAsia="sr-Cyrl-CS"/>
              </w:rPr>
              <w:t xml:space="preserve"> </w:t>
            </w:r>
            <w:r w:rsidRPr="0038614F">
              <w:rPr>
                <w:rFonts w:ascii="Times New Roman" w:eastAsia="Times New Roman" w:hAnsi="Times New Roman" w:cs="Arial"/>
                <w:spacing w:val="-1"/>
                <w:lang w:val="ru-RU" w:eastAsia="sr-Cyrl-CS"/>
              </w:rPr>
              <w:t>територији</w:t>
            </w:r>
            <w:r w:rsidRPr="0038614F">
              <w:rPr>
                <w:rFonts w:ascii="Times New Roman" w:eastAsia="Times New Roman" w:hAnsi="Times New Roman" w:cs="Arial"/>
                <w:spacing w:val="20"/>
                <w:w w:val="101"/>
                <w:lang w:val="ru-RU" w:eastAsia="sr-Cyrl-CS"/>
              </w:rPr>
              <w:t xml:space="preserve"> </w:t>
            </w:r>
            <w:r w:rsidRPr="0038614F">
              <w:rPr>
                <w:rFonts w:ascii="Times New Roman" w:eastAsia="Times New Roman" w:hAnsi="Times New Roman" w:cs="Arial"/>
                <w:spacing w:val="-1"/>
                <w:lang w:val="ru-RU" w:eastAsia="sr-Cyrl-CS"/>
              </w:rPr>
              <w:t>Града</w:t>
            </w:r>
            <w:r w:rsidRPr="0038614F">
              <w:rPr>
                <w:rFonts w:ascii="Times New Roman" w:eastAsia="Times New Roman" w:hAnsi="Times New Roman" w:cs="Arial"/>
                <w:spacing w:val="6"/>
                <w:lang w:val="ru-RU" w:eastAsia="sr-Cyrl-CS"/>
              </w:rPr>
              <w:t xml:space="preserve"> </w:t>
            </w:r>
            <w:r w:rsidRPr="0038614F">
              <w:rPr>
                <w:rFonts w:ascii="Times New Roman" w:eastAsia="Times New Roman" w:hAnsi="Times New Roman" w:cs="Arial"/>
                <w:spacing w:val="-1"/>
                <w:lang w:val="ru-RU" w:eastAsia="sr-Cyrl-CS"/>
              </w:rPr>
              <w:t>Ниша</w:t>
            </w:r>
            <w:r w:rsidRPr="0038614F">
              <w:rPr>
                <w:rFonts w:ascii="Times New Roman" w:eastAsia="Times New Roman" w:hAnsi="Times New Roman" w:cs="Arial"/>
                <w:spacing w:val="21"/>
                <w:w w:val="101"/>
                <w:lang w:val="ru-RU" w:eastAsia="sr-Cyrl-CS"/>
              </w:rPr>
              <w:t xml:space="preserve"> </w:t>
            </w:r>
            <w:r w:rsidRPr="0038614F">
              <w:rPr>
                <w:rFonts w:ascii="Times New Roman" w:eastAsia="Times New Roman" w:hAnsi="Times New Roman" w:cs="Arial"/>
                <w:spacing w:val="-1"/>
                <w:lang w:val="ru-RU" w:eastAsia="sr-Cyrl-CS"/>
              </w:rPr>
              <w:t>(насеља</w:t>
            </w:r>
            <w:r w:rsidRPr="0038614F">
              <w:rPr>
                <w:rFonts w:ascii="Times New Roman" w:eastAsia="Times New Roman" w:hAnsi="Times New Roman" w:cs="Arial"/>
                <w:spacing w:val="5"/>
                <w:lang w:val="ru-RU" w:eastAsia="sr-Cyrl-CS"/>
              </w:rPr>
              <w:t xml:space="preserve"> </w:t>
            </w:r>
            <w:r w:rsidRPr="0038614F">
              <w:rPr>
                <w:rFonts w:ascii="Times New Roman" w:eastAsia="Times New Roman" w:hAnsi="Times New Roman" w:cs="Arial"/>
                <w:spacing w:val="-1"/>
                <w:lang w:val="ru-RU" w:eastAsia="sr-Cyrl-CS"/>
              </w:rPr>
              <w:t>са</w:t>
            </w:r>
            <w:r w:rsidRPr="0038614F">
              <w:rPr>
                <w:rFonts w:ascii="Times New Roman" w:eastAsia="Times New Roman" w:hAnsi="Times New Roman" w:cs="Arial"/>
                <w:spacing w:val="24"/>
                <w:w w:val="101"/>
                <w:lang w:val="ru-RU" w:eastAsia="sr-Cyrl-CS"/>
              </w:rPr>
              <w:t xml:space="preserve"> </w:t>
            </w:r>
            <w:r w:rsidRPr="0038614F">
              <w:rPr>
                <w:rFonts w:ascii="Times New Roman" w:eastAsia="Times New Roman" w:hAnsi="Times New Roman" w:cs="Arial"/>
                <w:spacing w:val="-1"/>
                <w:lang w:val="ru-RU" w:eastAsia="sr-Cyrl-CS"/>
              </w:rPr>
              <w:t>централним</w:t>
            </w:r>
            <w:r w:rsidRPr="0038614F">
              <w:rPr>
                <w:rFonts w:ascii="Times New Roman" w:eastAsia="Times New Roman" w:hAnsi="Times New Roman" w:cs="Arial"/>
                <w:spacing w:val="29"/>
                <w:w w:val="101"/>
                <w:lang w:val="ru-RU" w:eastAsia="sr-Cyrl-CS"/>
              </w:rPr>
              <w:t xml:space="preserve"> </w:t>
            </w:r>
            <w:r w:rsidRPr="0038614F">
              <w:rPr>
                <w:rFonts w:ascii="Times New Roman" w:eastAsia="Times New Roman" w:hAnsi="Times New Roman" w:cs="Arial"/>
                <w:spacing w:val="-1"/>
                <w:lang w:val="ru-RU" w:eastAsia="sr-Cyrl-CS"/>
              </w:rPr>
              <w:t>мерењем</w:t>
            </w:r>
            <w:r w:rsidRPr="0038614F">
              <w:rPr>
                <w:rFonts w:ascii="Times New Roman" w:eastAsia="Times New Roman" w:hAnsi="Times New Roman" w:cs="Arial"/>
                <w:spacing w:val="11"/>
                <w:lang w:val="ru-RU" w:eastAsia="sr-Cyrl-CS"/>
              </w:rPr>
              <w:t xml:space="preserve"> в</w:t>
            </w:r>
            <w:r w:rsidRPr="0038614F">
              <w:rPr>
                <w:rFonts w:ascii="Times New Roman" w:eastAsia="Times New Roman" w:hAnsi="Times New Roman" w:cs="Arial"/>
                <w:spacing w:val="-1"/>
                <w:lang w:val="ru-RU" w:eastAsia="sr-Cyrl-CS"/>
              </w:rPr>
              <w:t>оде:  М</w:t>
            </w:r>
            <w:r w:rsidRPr="0038614F">
              <w:rPr>
                <w:rFonts w:ascii="Times New Roman" w:eastAsia="Times New Roman" w:hAnsi="Times New Roman" w:cs="Arial"/>
                <w:spacing w:val="-1"/>
                <w:lang w:val="sr-Latn-CS" w:eastAsia="sr-Cyrl-CS"/>
              </w:rPr>
              <w:t>рамор</w:t>
            </w:r>
            <w:r w:rsidRPr="0038614F">
              <w:rPr>
                <w:rFonts w:ascii="Times New Roman" w:eastAsia="Times New Roman" w:hAnsi="Times New Roman" w:cs="Arial"/>
                <w:spacing w:val="28"/>
                <w:w w:val="101"/>
                <w:lang w:val="sr-Latn-CS" w:eastAsia="sr-Cyrl-CS"/>
              </w:rPr>
              <w:t>,</w:t>
            </w:r>
            <w:r w:rsidRPr="0038614F">
              <w:rPr>
                <w:rFonts w:ascii="Times New Roman" w:eastAsia="Times New Roman" w:hAnsi="Times New Roman" w:cs="Arial"/>
                <w:spacing w:val="28"/>
                <w:w w:val="101"/>
                <w:lang w:val="sr-Cyrl-CS" w:eastAsia="sr-Cyrl-CS"/>
              </w:rPr>
              <w:t xml:space="preserve"> </w:t>
            </w:r>
            <w:r w:rsidRPr="0038614F">
              <w:rPr>
                <w:rFonts w:ascii="Times New Roman" w:eastAsia="Times New Roman" w:hAnsi="Times New Roman" w:cs="Arial"/>
                <w:spacing w:val="28"/>
                <w:w w:val="101"/>
                <w:lang w:val="sr-Latn-CS" w:eastAsia="sr-Cyrl-CS"/>
              </w:rPr>
              <w:t>Крушце,</w:t>
            </w:r>
            <w:r w:rsidRPr="0038614F">
              <w:rPr>
                <w:rFonts w:ascii="Times New Roman" w:eastAsia="Times New Roman" w:hAnsi="Times New Roman" w:cs="Arial"/>
                <w:spacing w:val="28"/>
                <w:w w:val="101"/>
                <w:lang w:val="sr-Cyrl-CS" w:eastAsia="sr-Cyrl-CS"/>
              </w:rPr>
              <w:t xml:space="preserve"> </w:t>
            </w:r>
            <w:r w:rsidRPr="0038614F">
              <w:rPr>
                <w:rFonts w:ascii="Times New Roman" w:eastAsia="Times New Roman" w:hAnsi="Times New Roman" w:cs="Arial"/>
                <w:spacing w:val="-1"/>
                <w:lang w:val="ru-RU" w:eastAsia="sr-Cyrl-CS"/>
              </w:rPr>
              <w:t>Сечан</w:t>
            </w:r>
            <w:r w:rsidRPr="0038614F">
              <w:rPr>
                <w:rFonts w:ascii="Times New Roman" w:eastAsia="Times New Roman" w:hAnsi="Times New Roman" w:cs="Arial"/>
                <w:spacing w:val="-1"/>
                <w:lang w:val="sr-Latn-CS" w:eastAsia="sr-Cyrl-CS"/>
              </w:rPr>
              <w:t>и</w:t>
            </w:r>
            <w:r w:rsidRPr="0038614F">
              <w:rPr>
                <w:rFonts w:ascii="Times New Roman" w:eastAsia="Times New Roman" w:hAnsi="Times New Roman" w:cs="Arial"/>
                <w:spacing w:val="-1"/>
                <w:lang w:val="ru-RU" w:eastAsia="sr-Cyrl-CS"/>
              </w:rPr>
              <w:t xml:space="preserve">ца, </w:t>
            </w:r>
            <w:r w:rsidRPr="0038614F">
              <w:rPr>
                <w:rFonts w:ascii="Times New Roman" w:eastAsia="Times New Roman" w:hAnsi="Times New Roman" w:cs="Arial"/>
                <w:spacing w:val="-1"/>
                <w:lang w:val="sr-Latn-CS" w:eastAsia="sr-Cyrl-CS"/>
              </w:rPr>
              <w:t>Хум,</w:t>
            </w:r>
            <w:r w:rsidRPr="0038614F">
              <w:rPr>
                <w:rFonts w:ascii="Times New Roman" w:eastAsia="Times New Roman" w:hAnsi="Times New Roman" w:cs="Arial"/>
                <w:spacing w:val="-1"/>
                <w:lang w:val="sr-Cyrl-CS" w:eastAsia="sr-Cyrl-CS"/>
              </w:rPr>
              <w:t xml:space="preserve"> </w:t>
            </w:r>
            <w:r w:rsidRPr="0038614F">
              <w:rPr>
                <w:rFonts w:ascii="Times New Roman" w:eastAsia="Times New Roman" w:hAnsi="Times New Roman" w:cs="Arial"/>
                <w:spacing w:val="-1"/>
                <w:lang w:val="ru-RU" w:eastAsia="sr-Cyrl-CS"/>
              </w:rPr>
              <w:t>Чамурлија,</w:t>
            </w:r>
            <w:r w:rsidRPr="0038614F">
              <w:rPr>
                <w:rFonts w:ascii="Times New Roman" w:eastAsia="Times New Roman" w:hAnsi="Times New Roman" w:cs="Arial"/>
                <w:spacing w:val="21"/>
                <w:w w:val="101"/>
                <w:lang w:val="ru-RU" w:eastAsia="sr-Cyrl-CS"/>
              </w:rPr>
              <w:t xml:space="preserve"> </w:t>
            </w:r>
            <w:r w:rsidRPr="0038614F">
              <w:rPr>
                <w:rFonts w:ascii="Times New Roman" w:eastAsia="Times New Roman" w:hAnsi="Times New Roman" w:cs="Arial"/>
                <w:spacing w:val="-1"/>
                <w:lang w:val="ru-RU" w:eastAsia="sr-Cyrl-CS"/>
              </w:rPr>
              <w:t>Г.Матејевац,</w:t>
            </w:r>
            <w:r w:rsidRPr="0038614F">
              <w:rPr>
                <w:rFonts w:ascii="Times New Roman" w:eastAsia="Times New Roman" w:hAnsi="Times New Roman" w:cs="Arial"/>
                <w:spacing w:val="11"/>
                <w:lang w:val="ru-RU" w:eastAsia="sr-Cyrl-CS"/>
              </w:rPr>
              <w:t xml:space="preserve"> </w:t>
            </w:r>
            <w:r w:rsidRPr="0038614F">
              <w:rPr>
                <w:rFonts w:ascii="Times New Roman" w:eastAsia="Times New Roman" w:hAnsi="Times New Roman" w:cs="Arial"/>
                <w:lang w:val="ru-RU" w:eastAsia="sr-Cyrl-CS"/>
              </w:rPr>
              <w:t>Кнез</w:t>
            </w:r>
            <w:r w:rsidRPr="0038614F">
              <w:rPr>
                <w:rFonts w:ascii="Times New Roman" w:eastAsia="Times New Roman" w:hAnsi="Times New Roman" w:cs="Arial"/>
                <w:spacing w:val="25"/>
                <w:w w:val="101"/>
                <w:lang w:val="ru-RU" w:eastAsia="sr-Cyrl-CS"/>
              </w:rPr>
              <w:t xml:space="preserve"> </w:t>
            </w:r>
            <w:r w:rsidRPr="0038614F">
              <w:rPr>
                <w:rFonts w:ascii="Times New Roman" w:eastAsia="Times New Roman" w:hAnsi="Times New Roman" w:cs="Arial"/>
                <w:spacing w:val="-1"/>
                <w:lang w:val="ru-RU" w:eastAsia="sr-Cyrl-CS"/>
              </w:rPr>
              <w:t>Село)</w:t>
            </w:r>
            <w:r w:rsidRPr="0038614F">
              <w:rPr>
                <w:rFonts w:ascii="Times New Roman" w:eastAsia="Times New Roman" w:hAnsi="Times New Roman" w:cs="Arial"/>
                <w:spacing w:val="-1"/>
                <w:lang w:val="sr-Latn-CS" w:eastAsia="sr-Cyrl-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RS" w:eastAsia="sr-Cyrl-CS"/>
              </w:rPr>
            </w:pPr>
            <w:r w:rsidRPr="0038614F">
              <w:rPr>
                <w:rFonts w:ascii="Times New Roman" w:eastAsia="TimesNewRoman" w:hAnsi="Times New Roman"/>
                <w:lang w:val="sr-Cyrl-CS" w:eastAsia="sr-Cyrl-CS"/>
              </w:rPr>
              <w:t>Управа за комуналне делатности, енергетику и саобраћај, ЈП Дирекција за изградњу града, ЈКП ''Наисус'', ГО</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2.5.3.</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tabs>
                <w:tab w:val="left" w:pos="1050"/>
              </w:tabs>
              <w:autoSpaceDE w:val="0"/>
              <w:snapToGrid w:val="0"/>
              <w:spacing w:after="0" w:line="240" w:lineRule="auto"/>
              <w:ind w:left="-54"/>
              <w:rPr>
                <w:rFonts w:ascii="Times New Roman" w:eastAsia="TimesNewRoman" w:hAnsi="Times New Roman"/>
                <w:lang w:val="sr-Cyrl-CS" w:eastAsia="sr-Cyrl-CS"/>
              </w:rPr>
            </w:pPr>
            <w:r w:rsidRPr="0038614F">
              <w:rPr>
                <w:rFonts w:ascii="Times New Roman" w:eastAsia="TimesNewRoman" w:hAnsi="Times New Roman"/>
                <w:lang w:val="sr-Cyrl-CS" w:eastAsia="sr-Cyrl-CS"/>
              </w:rPr>
              <w:t>Изградња објеката водоводне и канализационе инфраструктуре од капиталног значаја, удруживањем средстава грађана и Града:</w:t>
            </w:r>
          </w:p>
          <w:p w:rsidR="004E5EC6" w:rsidRPr="0038614F" w:rsidRDefault="004E5EC6" w:rsidP="00457DC3">
            <w:pPr>
              <w:tabs>
                <w:tab w:val="left" w:pos="1050"/>
              </w:tabs>
              <w:autoSpaceDE w:val="0"/>
              <w:snapToGrid w:val="0"/>
              <w:spacing w:after="0" w:line="240" w:lineRule="auto"/>
              <w:ind w:left="-54"/>
              <w:rPr>
                <w:rFonts w:ascii="Times New Roman" w:eastAsia="TimesNewRoman" w:hAnsi="Times New Roman"/>
                <w:lang w:val="sr-Cyrl-CS" w:eastAsia="sr-Cyrl-CS"/>
              </w:rPr>
            </w:pPr>
            <w:r w:rsidRPr="0038614F">
              <w:rPr>
                <w:rFonts w:ascii="Times New Roman" w:eastAsia="TimesNewRoman" w:hAnsi="Times New Roman"/>
                <w:lang w:val="sr-Cyrl-CS" w:eastAsia="sr-Cyrl-CS"/>
              </w:rPr>
              <w:t>- наставак изградње фекалне</w:t>
            </w:r>
            <w:r w:rsidRPr="0038614F">
              <w:rPr>
                <w:rFonts w:ascii="Times New Roman" w:eastAsia="TimesNewRoman" w:hAnsi="Times New Roman"/>
                <w:lang w:val="sr-Latn-CS" w:eastAsia="sr-Cyrl-CS"/>
              </w:rPr>
              <w:t xml:space="preserve"> </w:t>
            </w:r>
            <w:r w:rsidRPr="0038614F">
              <w:rPr>
                <w:rFonts w:ascii="Times New Roman" w:eastAsia="TimesNewRoman" w:hAnsi="Times New Roman"/>
                <w:lang w:val="sr-Cyrl-CS" w:eastAsia="sr-Cyrl-CS"/>
              </w:rPr>
              <w:t>канализационе мреже у селима Доње и Горње Међурово, Горњи Комрен и Поповац,</w:t>
            </w:r>
          </w:p>
          <w:p w:rsidR="004E5EC6" w:rsidRPr="0038614F" w:rsidRDefault="004E5EC6" w:rsidP="00457DC3">
            <w:pPr>
              <w:tabs>
                <w:tab w:val="left" w:pos="1050"/>
              </w:tabs>
              <w:autoSpaceDE w:val="0"/>
              <w:snapToGrid w:val="0"/>
              <w:spacing w:after="0" w:line="240" w:lineRule="auto"/>
              <w:ind w:left="-54"/>
              <w:rPr>
                <w:rFonts w:ascii="Times New Roman" w:eastAsia="TimesNewRoman" w:hAnsi="Times New Roman"/>
                <w:lang w:val="sr-Cyrl-CS" w:eastAsia="sr-Cyrl-CS"/>
              </w:rPr>
            </w:pPr>
            <w:r w:rsidRPr="0038614F">
              <w:rPr>
                <w:rFonts w:ascii="Times New Roman" w:eastAsia="TimesNewRoman" w:hAnsi="Times New Roman"/>
                <w:lang w:val="sr-Cyrl-CS" w:eastAsia="sr-Cyrl-CS"/>
              </w:rPr>
              <w:t>- почетак изградње секундарне мреже фекалне канализације у селу Горња Врежина.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NewRoman" w:hAnsi="Times New Roman"/>
                <w:lang w:val="sr-Cyrl-CS" w:eastAsia="sr-Cyrl-CS"/>
              </w:rPr>
              <w:t>Управа за пољопривреду и развој села, Управа за комуналне делатности, енергетику и саобраћај, ЈП Дирекција за изградњу града, ЈКП ''Наисус'', ГО</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2.5.4.</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tabs>
                <w:tab w:val="left" w:pos="1050"/>
              </w:tabs>
              <w:autoSpaceDE w:val="0"/>
              <w:snapToGrid w:val="0"/>
              <w:spacing w:after="0" w:line="240" w:lineRule="auto"/>
              <w:ind w:left="-54"/>
              <w:rPr>
                <w:rFonts w:ascii="Times New Roman" w:eastAsia="TimesNewRoman" w:hAnsi="Times New Roman"/>
                <w:lang w:val="sr-Cyrl-CS" w:eastAsia="sr-Cyrl-CS"/>
              </w:rPr>
            </w:pPr>
            <w:r w:rsidRPr="0038614F">
              <w:rPr>
                <w:rFonts w:ascii="Times New Roman" w:eastAsia="TimesNewRoman" w:hAnsi="Times New Roman"/>
                <w:lang w:val="sr-Cyrl-CS" w:eastAsia="sr-Cyrl-CS"/>
              </w:rPr>
              <w:t xml:space="preserve">Реализација пројекта ''Изградња дела регионалног водоводног система Пуста река - </w:t>
            </w:r>
            <w:r w:rsidRPr="0038614F">
              <w:rPr>
                <w:rFonts w:ascii="Times New Roman" w:eastAsia="TimesNewRoman" w:hAnsi="Times New Roman"/>
                <w:lang w:val="sr-Latn-CS" w:eastAsia="sr-Cyrl-CS"/>
              </w:rPr>
              <w:t xml:space="preserve">I </w:t>
            </w:r>
            <w:r w:rsidRPr="0038614F">
              <w:rPr>
                <w:rFonts w:ascii="Times New Roman" w:eastAsia="TimesNewRoman" w:hAnsi="Times New Roman"/>
                <w:lang w:val="sr-Cyrl-CS" w:eastAsia="sr-Cyrl-CS"/>
              </w:rPr>
              <w:t>фаза'' у циљу унапређења система за водоснабдевање насељених места  Кнежице, Перутине, Ћурлине и Белотинца.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hAnsi="Times New Roman"/>
                <w:lang w:val="sr-Cyrl-CS" w:eastAsia="sr-Latn-CS"/>
              </w:rPr>
            </w:pPr>
            <w:r w:rsidRPr="0038614F">
              <w:rPr>
                <w:rFonts w:ascii="Times New Roman" w:eastAsia="TimesNewRoman" w:hAnsi="Times New Roman"/>
                <w:lang w:val="sr-Cyrl-RS" w:eastAsia="sr-Cyrl-CS"/>
              </w:rPr>
              <w:t>Управа за привреду, одрживи развој и заштиту животне средине,</w:t>
            </w:r>
            <w:r w:rsidRPr="0038614F">
              <w:rPr>
                <w:rFonts w:ascii="Times New Roman" w:eastAsia="TimesNewRoman" w:hAnsi="Times New Roman"/>
                <w:lang w:val="sr-Cyrl-CS" w:eastAsia="sr-Cyrl-CS"/>
              </w:rPr>
              <w:t xml:space="preserve"> </w:t>
            </w:r>
            <w:r w:rsidRPr="0038614F">
              <w:rPr>
                <w:rFonts w:ascii="Times New Roman" w:eastAsia="TimesNewRoman" w:hAnsi="Times New Roman"/>
                <w:lang w:val="sr-Cyrl-RS" w:eastAsia="sr-Cyrl-CS"/>
              </w:rPr>
              <w:t>РРА Југ – Општина Дољевац</w:t>
            </w:r>
            <w:r w:rsidRPr="0038614F">
              <w:rPr>
                <w:rFonts w:ascii="Times New Roman" w:eastAsia="TimesNewRoman" w:hAnsi="Times New Roman"/>
                <w:lang w:val="sr-Cyrl-CS" w:eastAsia="sr-Cyrl-CS"/>
              </w:rPr>
              <w:t>, ЈКП ''Наисус''</w:t>
            </w:r>
            <w:r w:rsidRPr="0038614F">
              <w:rPr>
                <w:rFonts w:ascii="Times New Roman" w:eastAsia="TimesNewRoman" w:hAnsi="Times New Roman"/>
                <w:lang w:val="sr-Cyrl-RS" w:eastAsia="sr-Cyrl-CS"/>
              </w:rPr>
              <w:t xml:space="preserve">, </w:t>
            </w:r>
            <w:r w:rsidRPr="001B6C76">
              <w:rPr>
                <w:rFonts w:ascii="Times New Roman" w:eastAsia="TimesNewRoman" w:hAnsi="Times New Roman"/>
                <w:lang w:val="sr-Cyrl-CS" w:eastAsia="sr-Cyrl-CS"/>
              </w:rPr>
              <w:t>ЈП Дирекција за изградњу града</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2.5.5.</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tabs>
                <w:tab w:val="left" w:pos="330"/>
                <w:tab w:val="left" w:pos="1050"/>
              </w:tabs>
              <w:suppressAutoHyphens/>
              <w:autoSpaceDE w:val="0"/>
              <w:snapToGrid w:val="0"/>
              <w:spacing w:after="0" w:line="240" w:lineRule="auto"/>
              <w:rPr>
                <w:rFonts w:ascii="Times New Roman" w:eastAsia="TimesNewRoman" w:hAnsi="Times New Roman"/>
                <w:lang w:val="sr-Cyrl-CS" w:eastAsia="sr-Cyrl-CS"/>
              </w:rPr>
            </w:pPr>
            <w:r w:rsidRPr="0038614F">
              <w:rPr>
                <w:rFonts w:ascii="Times New Roman" w:eastAsia="TimesNewRoman" w:hAnsi="Times New Roman"/>
                <w:lang w:val="sr-Cyrl-CS" w:eastAsia="sr-Cyrl-CS"/>
              </w:rPr>
              <w:t xml:space="preserve">Пројекат ''Реконструкција система водоснабдевања ''Врело'' кроз његово инвестиционо одржавање ради преузимања система на управљање и одржавање''.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Arial" w:eastAsia="Times New Roman" w:hAnsi="Arial" w:cs="Arial"/>
                <w:lang w:val="sr-Cyrl-CS" w:eastAsia="sr-Cyrl-CS"/>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hAnsi="Times New Roman"/>
                <w:lang w:val="sr-Latn-CS" w:eastAsia="sr-Latn-CS"/>
              </w:rPr>
            </w:pPr>
            <w:r w:rsidRPr="0038614F">
              <w:rPr>
                <w:rFonts w:ascii="Times New Roman" w:eastAsia="TimesNewRoman" w:hAnsi="Times New Roman"/>
                <w:lang w:val="sr-Cyrl-RS" w:eastAsia="sr-Cyrl-CS"/>
              </w:rPr>
              <w:t xml:space="preserve">Управа за привреду, одрживи развој и заштиту животне средине, </w:t>
            </w:r>
            <w:r w:rsidRPr="0038614F">
              <w:rPr>
                <w:rFonts w:ascii="Times New Roman" w:eastAsia="TimesNewRoman" w:hAnsi="Times New Roman"/>
                <w:lang w:val="sr-Cyrl-CS" w:eastAsia="sr-Cyrl-CS"/>
              </w:rPr>
              <w:t xml:space="preserve">ЈКП ''Наисус'', </w:t>
            </w:r>
            <w:r w:rsidRPr="001B6C76">
              <w:rPr>
                <w:rFonts w:ascii="Times New Roman" w:eastAsia="TimesNewRoman" w:hAnsi="Times New Roman"/>
                <w:lang w:val="sr-Cyrl-CS" w:eastAsia="sr-Cyrl-CS"/>
              </w:rPr>
              <w:t>ГО Црвени  Крст</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2.5.6.</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tabs>
                <w:tab w:val="left" w:pos="330"/>
                <w:tab w:val="left" w:pos="1050"/>
              </w:tabs>
              <w:suppressAutoHyphens/>
              <w:autoSpaceDE w:val="0"/>
              <w:snapToGrid w:val="0"/>
              <w:spacing w:after="0" w:line="240" w:lineRule="auto"/>
              <w:rPr>
                <w:rFonts w:ascii="Times New Roman" w:eastAsia="TimesNewRoman" w:hAnsi="Times New Roman"/>
                <w:lang w:val="sr-Cyrl-CS" w:eastAsia="sr-Cyrl-CS"/>
              </w:rPr>
            </w:pPr>
            <w:r w:rsidRPr="0038614F">
              <w:rPr>
                <w:rFonts w:ascii="Times New Roman" w:eastAsia="TimesNewRoman" w:hAnsi="Times New Roman"/>
                <w:lang w:val="sr-Cyrl-CS" w:eastAsia="sr-Cyrl-CS"/>
              </w:rPr>
              <w:t xml:space="preserve">Завршетак радова на реконстукцији преосталог дела старе водоводне мреже у селу Габровац, чиме се стварају услови </w:t>
            </w:r>
            <w:r w:rsidRPr="0038614F">
              <w:rPr>
                <w:rFonts w:ascii="Times New Roman" w:hAnsi="Times New Roman"/>
                <w:lang w:val="sr-Cyrl-CS" w:eastAsia="sr-Latn-CS"/>
              </w:rPr>
              <w:t xml:space="preserve">за повезивање преосталих корисника (око 15%) и </w:t>
            </w:r>
            <w:r w:rsidRPr="0038614F">
              <w:rPr>
                <w:rFonts w:ascii="Times New Roman" w:eastAsia="TimesNewRoman" w:hAnsi="Times New Roman"/>
                <w:lang w:val="sr-Cyrl-CS" w:eastAsia="sr-Cyrl-CS"/>
              </w:rPr>
              <w:t>за преузимање од стране ЈКП ''Наисус''</w:t>
            </w:r>
            <w:r w:rsidRPr="0038614F">
              <w:rPr>
                <w:rFonts w:ascii="Times New Roman" w:hAnsi="Times New Roman"/>
                <w:lang w:val="sr-Cyrl-CS" w:eastAsia="sr-Latn-CS"/>
              </w:rPr>
              <w:t xml:space="preserve">.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Arial" w:eastAsia="Times New Roman" w:hAnsi="Arial" w:cs="Arial"/>
                <w:lang w:val="sr-Cyrl-CS" w:eastAsia="sr-Cyrl-CS"/>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NewRoman" w:hAnsi="Times New Roman"/>
                <w:lang w:val="sr-Cyrl-CS" w:eastAsia="sr-Cyrl-CS"/>
              </w:rPr>
            </w:pPr>
            <w:r w:rsidRPr="0038614F">
              <w:rPr>
                <w:rFonts w:ascii="Times New Roman" w:eastAsia="Lucida Sans Unicode" w:hAnsi="Times New Roman"/>
                <w:kern w:val="1"/>
                <w:lang w:val="sr-Cyrl-CS" w:eastAsia="ar-SA"/>
              </w:rPr>
              <w:t xml:space="preserve">Управа за комуналне делатности, енергетику и саобраћај, </w:t>
            </w:r>
            <w:r w:rsidRPr="0038614F">
              <w:rPr>
                <w:rFonts w:ascii="Times New Roman" w:eastAsia="Times New Roman" w:hAnsi="Times New Roman" w:cs="Arial"/>
                <w:w w:val="105"/>
                <w:lang w:val="ru-RU" w:eastAsia="sr-Cyrl-CS"/>
              </w:rPr>
              <w:t>ЈКП''</w:t>
            </w:r>
            <w:r w:rsidRPr="0038614F">
              <w:rPr>
                <w:rFonts w:ascii="Times New Roman" w:eastAsia="Times New Roman" w:hAnsi="Times New Roman" w:cs="Arial"/>
                <w:spacing w:val="-1"/>
                <w:w w:val="105"/>
                <w:lang w:val="ru-RU" w:eastAsia="sr-Cyrl-CS"/>
              </w:rPr>
              <w:t>Наисус''</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Latn-CS" w:eastAsia="sr-Cyrl-CS"/>
              </w:rPr>
            </w:pPr>
            <w:r w:rsidRPr="0038614F">
              <w:rPr>
                <w:rFonts w:ascii="Times New Roman" w:eastAsia="Times New Roman" w:hAnsi="Times New Roman"/>
                <w:b/>
                <w:lang w:val="sr-Latn-CS" w:eastAsia="sr-Cyrl-CS"/>
              </w:rPr>
              <w:t>2.5.7.</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noProof/>
                <w:lang w:val="sr-Cyrl-CS" w:eastAsia="sl-SI"/>
              </w:rPr>
            </w:pPr>
            <w:r w:rsidRPr="0038614F">
              <w:rPr>
                <w:rFonts w:ascii="Times New Roman" w:eastAsia="Times New Roman" w:hAnsi="Times New Roman" w:cs="Arial"/>
                <w:bCs/>
                <w:noProof/>
                <w:lang w:val="sr-Cyrl-CS" w:eastAsia="sl-SI"/>
              </w:rPr>
              <w:t>Изградња потисног цевовода Хум – Бреница у циљу решавања проблема водоснабдевања.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Lucida Sans Unicode" w:hAnsi="Times New Roman"/>
                <w:strike/>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NewRoman" w:hAnsi="Times New Roman"/>
                <w:lang w:val="sr-Latn-CS" w:eastAsia="sr-Cyrl-CS"/>
              </w:rPr>
            </w:pPr>
            <w:r w:rsidRPr="0038614F">
              <w:rPr>
                <w:rFonts w:ascii="Times New Roman" w:eastAsia="Times New Roman" w:hAnsi="Times New Roman" w:cs="Arial"/>
                <w:lang w:val="sr-Cyrl-RS" w:eastAsia="sr-Cyrl-CS"/>
              </w:rPr>
              <w:t>Управа за пољопривреду и развој села,</w:t>
            </w: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w w:val="105"/>
                <w:lang w:val="ru-RU" w:eastAsia="sr-Cyrl-CS"/>
              </w:rPr>
              <w:t>ЈКП''</w:t>
            </w:r>
            <w:r w:rsidRPr="0038614F">
              <w:rPr>
                <w:rFonts w:ascii="Times New Roman" w:eastAsia="Times New Roman" w:hAnsi="Times New Roman" w:cs="Arial"/>
                <w:spacing w:val="-1"/>
                <w:w w:val="105"/>
                <w:lang w:val="ru-RU" w:eastAsia="sr-Cyrl-CS"/>
              </w:rPr>
              <w:t>Наисус''</w:t>
            </w:r>
            <w:r w:rsidRPr="0038614F">
              <w:rPr>
                <w:rFonts w:ascii="Times New Roman" w:eastAsia="Times New Roman" w:hAnsi="Times New Roman" w:cs="Arial"/>
                <w:spacing w:val="-1"/>
                <w:w w:val="105"/>
                <w:lang w:val="sr-Latn-CS" w:eastAsia="sr-Cyrl-CS"/>
              </w:rPr>
              <w:t xml:space="preserve">, </w:t>
            </w:r>
            <w:r w:rsidRPr="0038614F">
              <w:rPr>
                <w:rFonts w:ascii="Times New Roman" w:eastAsia="TimesNewRoman" w:hAnsi="Times New Roman"/>
                <w:lang w:val="sr-Cyrl-CS" w:eastAsia="sr-Cyrl-CS"/>
              </w:rPr>
              <w:t>ГО Црвени Крст, ГО Пантелеј</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2.5.8.</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noProof/>
                <w:lang w:val="sr-Cyrl-CS" w:eastAsia="sl-SI"/>
              </w:rPr>
            </w:pPr>
            <w:r w:rsidRPr="0038614F">
              <w:rPr>
                <w:rFonts w:ascii="Times New Roman" w:eastAsia="TimesNewRoman" w:hAnsi="Times New Roman"/>
                <w:lang w:val="sr-Cyrl-CS" w:eastAsia="sr-Cyrl-CS"/>
              </w:rPr>
              <w:t xml:space="preserve">Наставак изградње водоводне и канализационе мреже  у „Бањи Топило“.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RS" w:eastAsia="sr-Cyrl-CS"/>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 xml:space="preserve">ЈП ''Дирекција за изградњу Града Ниша, </w:t>
            </w:r>
            <w:r w:rsidRPr="0038614F">
              <w:rPr>
                <w:rFonts w:ascii="Times New Roman" w:eastAsia="Times New Roman" w:hAnsi="Times New Roman" w:cs="Arial"/>
                <w:lang w:val="sr-Cyrl-RS" w:eastAsia="sr-Cyrl-CS"/>
              </w:rPr>
              <w:t>ЈКП Наисус</w:t>
            </w: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lang w:val="sr-Cyrl-RS" w:eastAsia="sr-Cyrl-CS"/>
              </w:rPr>
              <w:t>ГО</w:t>
            </w:r>
            <w:r w:rsidRPr="0038614F">
              <w:rPr>
                <w:rFonts w:ascii="Times New Roman" w:eastAsia="Times New Roman" w:hAnsi="Times New Roman" w:cs="Arial"/>
                <w:lang w:val="sr-Cyrl-CS" w:eastAsia="sr-Cyrl-CS"/>
              </w:rPr>
              <w:t xml:space="preserve"> Црвени Крст</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2.5.9.</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noProof/>
                <w:lang w:val="sr-Cyrl-RS" w:eastAsia="sl-SI"/>
              </w:rPr>
            </w:pPr>
            <w:r w:rsidRPr="0038614F">
              <w:rPr>
                <w:rFonts w:ascii="Times New Roman" w:eastAsia="TimesNewRoman" w:hAnsi="Times New Roman"/>
                <w:lang w:val="sr-Cyrl-CS" w:eastAsia="sr-Cyrl-CS"/>
              </w:rPr>
              <w:t xml:space="preserve">Санација сеоских водовода на територији ГО Црвени Крст (Кравље, Лесковик, </w:t>
            </w:r>
            <w:r w:rsidRPr="0038614F">
              <w:rPr>
                <w:rFonts w:ascii="Times New Roman" w:eastAsia="TimesNewRoman" w:hAnsi="Times New Roman"/>
                <w:lang w:val="sr-Cyrl-CS" w:eastAsia="sr-Cyrl-CS"/>
              </w:rPr>
              <w:lastRenderedPageBreak/>
              <w:t xml:space="preserve">Рујник и део Паљине).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RS" w:eastAsia="sr-Cyrl-CS"/>
              </w:rPr>
            </w:pPr>
            <w:r w:rsidRPr="0038614F">
              <w:rPr>
                <w:rFonts w:ascii="Times New Roman" w:eastAsia="Lucida Sans Unicode" w:hAnsi="Times New Roman"/>
                <w:kern w:val="1"/>
                <w:lang w:val="sr-Cyrl-CS" w:eastAsia="ar-SA"/>
              </w:rPr>
              <w:lastRenderedPageBreak/>
              <w:t xml:space="preserve">Током </w:t>
            </w:r>
            <w:r w:rsidRPr="0038614F">
              <w:rPr>
                <w:rFonts w:ascii="Times New Roman" w:eastAsia="Lucida Sans Unicode" w:hAnsi="Times New Roman"/>
                <w:kern w:val="1"/>
                <w:lang w:val="sr-Cyrl-CS" w:eastAsia="ar-SA"/>
              </w:rPr>
              <w:lastRenderedPageBreak/>
              <w:t>године</w:t>
            </w:r>
          </w:p>
        </w:tc>
        <w:tc>
          <w:tcPr>
            <w:tcW w:w="373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lastRenderedPageBreak/>
              <w:t xml:space="preserve">ЈП Дирекција за изградњу Града </w:t>
            </w:r>
            <w:r w:rsidRPr="0038614F">
              <w:rPr>
                <w:rFonts w:ascii="Times New Roman" w:eastAsia="Times New Roman" w:hAnsi="Times New Roman" w:cs="Arial"/>
                <w:lang w:val="sr-Cyrl-CS" w:eastAsia="sr-Cyrl-CS"/>
              </w:rPr>
              <w:lastRenderedPageBreak/>
              <w:t xml:space="preserve">Ниша, </w:t>
            </w:r>
            <w:r w:rsidRPr="0038614F">
              <w:rPr>
                <w:rFonts w:ascii="Times New Roman" w:eastAsia="Times New Roman" w:hAnsi="Times New Roman" w:cs="Arial"/>
                <w:lang w:val="sr-Cyrl-RS" w:eastAsia="sr-Cyrl-CS"/>
              </w:rPr>
              <w:t>ЈКП Наис</w:t>
            </w:r>
            <w:r w:rsidRPr="0038614F">
              <w:rPr>
                <w:rFonts w:ascii="Times New Roman" w:eastAsia="Times New Roman" w:hAnsi="Times New Roman" w:cs="Arial"/>
                <w:lang w:val="sr-Cyrl-CS" w:eastAsia="sr-Cyrl-CS"/>
              </w:rPr>
              <w:t>у</w:t>
            </w:r>
            <w:r w:rsidRPr="0038614F">
              <w:rPr>
                <w:rFonts w:ascii="Times New Roman" w:eastAsia="Times New Roman" w:hAnsi="Times New Roman" w:cs="Arial"/>
                <w:lang w:val="sr-Cyrl-RS" w:eastAsia="sr-Cyrl-CS"/>
              </w:rPr>
              <w:t>с</w:t>
            </w: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lang w:val="sr-Cyrl-RS" w:eastAsia="sr-Cyrl-CS"/>
              </w:rPr>
              <w:t>ГО</w:t>
            </w:r>
            <w:r w:rsidRPr="0038614F">
              <w:rPr>
                <w:rFonts w:ascii="Times New Roman" w:eastAsia="Times New Roman" w:hAnsi="Times New Roman" w:cs="Arial"/>
                <w:lang w:val="sr-Cyrl-CS" w:eastAsia="sr-Cyrl-CS"/>
              </w:rPr>
              <w:t xml:space="preserve"> Црвени Крст</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lastRenderedPageBreak/>
              <w:t>2.</w:t>
            </w:r>
            <w:r w:rsidRPr="0038614F">
              <w:rPr>
                <w:rFonts w:ascii="Times New Roman" w:eastAsia="Times New Roman" w:hAnsi="Times New Roman"/>
                <w:b/>
                <w:lang w:val="sr-Latn-CS" w:eastAsia="sr-Cyrl-CS"/>
              </w:rPr>
              <w:t>5</w:t>
            </w:r>
            <w:r w:rsidRPr="0038614F">
              <w:rPr>
                <w:rFonts w:ascii="Times New Roman" w:eastAsia="Times New Roman" w:hAnsi="Times New Roman"/>
                <w:b/>
                <w:lang w:val="sr-Cyrl-CS" w:eastAsia="sr-Cyrl-CS"/>
              </w:rPr>
              <w:t>.10.</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tabs>
                <w:tab w:val="left" w:pos="1050"/>
              </w:tabs>
              <w:autoSpaceDE w:val="0"/>
              <w:snapToGrid w:val="0"/>
              <w:spacing w:after="0" w:line="240" w:lineRule="auto"/>
              <w:ind w:left="-54"/>
              <w:rPr>
                <w:rFonts w:ascii="Times New Roman" w:eastAsia="TimesNewRoman" w:hAnsi="Times New Roman"/>
                <w:lang w:val="sr-Cyrl-CS" w:eastAsia="sr-Cyrl-CS"/>
              </w:rPr>
            </w:pPr>
            <w:r w:rsidRPr="0038614F">
              <w:rPr>
                <w:rFonts w:ascii="Times New Roman" w:eastAsia="Times New Roman" w:hAnsi="Times New Roman" w:cs="Arial"/>
                <w:spacing w:val="-1"/>
                <w:lang w:val="ru-RU" w:eastAsia="sr-Cyrl-CS"/>
              </w:rPr>
              <w:t>Каналисање</w:t>
            </w:r>
            <w:r w:rsidRPr="0038614F">
              <w:rPr>
                <w:rFonts w:ascii="Times New Roman" w:eastAsia="Times New Roman" w:hAnsi="Times New Roman" w:cs="Arial"/>
                <w:spacing w:val="21"/>
                <w:w w:val="101"/>
                <w:lang w:val="ru-RU" w:eastAsia="sr-Cyrl-CS"/>
              </w:rPr>
              <w:t xml:space="preserve"> </w:t>
            </w:r>
            <w:r w:rsidRPr="0038614F">
              <w:rPr>
                <w:rFonts w:ascii="Times New Roman" w:eastAsia="Times New Roman" w:hAnsi="Times New Roman" w:cs="Arial"/>
                <w:spacing w:val="-1"/>
                <w:lang w:val="ru-RU" w:eastAsia="sr-Cyrl-CS"/>
              </w:rPr>
              <w:t>отпадних</w:t>
            </w:r>
            <w:r w:rsidRPr="0038614F">
              <w:rPr>
                <w:rFonts w:ascii="Times New Roman" w:eastAsia="Times New Roman" w:hAnsi="Times New Roman" w:cs="Arial"/>
                <w:spacing w:val="4"/>
                <w:lang w:val="ru-RU" w:eastAsia="sr-Cyrl-CS"/>
              </w:rPr>
              <w:t xml:space="preserve"> </w:t>
            </w:r>
            <w:r w:rsidRPr="0038614F">
              <w:rPr>
                <w:rFonts w:ascii="Times New Roman" w:eastAsia="Times New Roman" w:hAnsi="Times New Roman" w:cs="Arial"/>
                <w:spacing w:val="-1"/>
                <w:lang w:val="ru-RU" w:eastAsia="sr-Cyrl-CS"/>
              </w:rPr>
              <w:t>вода</w:t>
            </w:r>
            <w:r w:rsidRPr="0038614F">
              <w:rPr>
                <w:rFonts w:ascii="Times New Roman" w:eastAsia="Times New Roman" w:hAnsi="Times New Roman" w:cs="Arial"/>
                <w:spacing w:val="4"/>
                <w:lang w:val="ru-RU" w:eastAsia="sr-Cyrl-CS"/>
              </w:rPr>
              <w:t xml:space="preserve"> у</w:t>
            </w:r>
            <w:r w:rsidRPr="0038614F">
              <w:rPr>
                <w:rFonts w:ascii="Times New Roman" w:eastAsia="Times New Roman" w:hAnsi="Times New Roman" w:cs="Arial"/>
                <w:spacing w:val="26"/>
                <w:w w:val="101"/>
                <w:lang w:val="ru-RU" w:eastAsia="sr-Cyrl-CS"/>
              </w:rPr>
              <w:t xml:space="preserve"> </w:t>
            </w:r>
            <w:r w:rsidRPr="0038614F">
              <w:rPr>
                <w:rFonts w:ascii="Times New Roman" w:eastAsia="Times New Roman" w:hAnsi="Times New Roman" w:cs="Arial"/>
                <w:spacing w:val="-1"/>
                <w:lang w:val="ru-RU" w:eastAsia="sr-Cyrl-CS"/>
              </w:rPr>
              <w:t>селима</w:t>
            </w:r>
            <w:r w:rsidRPr="0038614F">
              <w:rPr>
                <w:rFonts w:ascii="Times New Roman" w:eastAsia="Times New Roman" w:hAnsi="Times New Roman" w:cs="Arial"/>
                <w:spacing w:val="5"/>
                <w:lang w:val="ru-RU" w:eastAsia="sr-Cyrl-CS"/>
              </w:rPr>
              <w:t xml:space="preserve"> </w:t>
            </w:r>
            <w:r w:rsidRPr="0038614F">
              <w:rPr>
                <w:rFonts w:ascii="Times New Roman" w:eastAsia="Times New Roman" w:hAnsi="Times New Roman" w:cs="Arial"/>
                <w:lang w:val="ru-RU" w:eastAsia="sr-Cyrl-CS"/>
              </w:rPr>
              <w:t>на</w:t>
            </w:r>
            <w:r w:rsidRPr="0038614F">
              <w:rPr>
                <w:rFonts w:ascii="Times New Roman" w:eastAsia="Times New Roman" w:hAnsi="Times New Roman" w:cs="Arial"/>
                <w:spacing w:val="25"/>
                <w:w w:val="101"/>
                <w:lang w:val="ru-RU" w:eastAsia="sr-Cyrl-CS"/>
              </w:rPr>
              <w:t xml:space="preserve"> </w:t>
            </w:r>
            <w:r w:rsidRPr="0038614F">
              <w:rPr>
                <w:rFonts w:ascii="Times New Roman" w:eastAsia="Times New Roman" w:hAnsi="Times New Roman" w:cs="Arial"/>
                <w:spacing w:val="-1"/>
                <w:lang w:val="ru-RU" w:eastAsia="sr-Cyrl-CS"/>
              </w:rPr>
              <w:t>територији</w:t>
            </w:r>
            <w:r w:rsidRPr="0038614F">
              <w:rPr>
                <w:rFonts w:ascii="Times New Roman" w:eastAsia="Times New Roman" w:hAnsi="Times New Roman" w:cs="Arial"/>
                <w:spacing w:val="12"/>
                <w:lang w:val="ru-RU" w:eastAsia="sr-Cyrl-CS"/>
              </w:rPr>
              <w:t xml:space="preserve"> </w:t>
            </w:r>
            <w:r w:rsidRPr="0038614F">
              <w:rPr>
                <w:rFonts w:ascii="Times New Roman" w:eastAsia="Times New Roman" w:hAnsi="Times New Roman" w:cs="Arial"/>
                <w:spacing w:val="-1"/>
                <w:lang w:val="ru-RU" w:eastAsia="sr-Cyrl-CS"/>
              </w:rPr>
              <w:t>Града</w:t>
            </w:r>
            <w:r w:rsidRPr="0038614F">
              <w:rPr>
                <w:rFonts w:ascii="Times New Roman" w:eastAsia="Times New Roman" w:hAnsi="Times New Roman" w:cs="Arial"/>
                <w:spacing w:val="23"/>
                <w:w w:val="101"/>
                <w:lang w:val="ru-RU" w:eastAsia="sr-Cyrl-CS"/>
              </w:rPr>
              <w:t xml:space="preserve"> </w:t>
            </w:r>
            <w:r w:rsidRPr="0038614F">
              <w:rPr>
                <w:rFonts w:ascii="Times New Roman" w:eastAsia="Times New Roman" w:hAnsi="Times New Roman" w:cs="Arial"/>
                <w:spacing w:val="-2"/>
                <w:lang w:val="ru-RU" w:eastAsia="sr-Cyrl-CS"/>
              </w:rPr>
              <w:t xml:space="preserve">Ниша: </w:t>
            </w:r>
            <w:r w:rsidRPr="0038614F">
              <w:rPr>
                <w:rFonts w:ascii="Times New Roman" w:eastAsia="Times New Roman" w:hAnsi="Times New Roman" w:cs="Arial"/>
                <w:spacing w:val="-1"/>
                <w:lang w:val="sr-Cyrl-CS" w:eastAsia="sr-Cyrl-CS"/>
              </w:rPr>
              <w:t xml:space="preserve">трупалски, лалински, мраморски, рујнички, бренички, каменички, </w:t>
            </w:r>
            <w:r w:rsidRPr="0038614F">
              <w:rPr>
                <w:rFonts w:ascii="Times New Roman" w:eastAsia="Times New Roman" w:hAnsi="Times New Roman" w:cs="Arial"/>
                <w:spacing w:val="-2"/>
                <w:lang w:val="sr-Cyrl-CS" w:eastAsia="sr-Cyrl-CS"/>
              </w:rPr>
              <w:t xml:space="preserve">кнезселски, </w:t>
            </w:r>
            <w:r w:rsidRPr="0038614F">
              <w:rPr>
                <w:rFonts w:ascii="Times New Roman" w:eastAsia="Times New Roman" w:hAnsi="Times New Roman" w:cs="Arial"/>
                <w:spacing w:val="-1"/>
                <w:lang w:val="sr-Cyrl-CS" w:eastAsia="sr-Cyrl-CS"/>
              </w:rPr>
              <w:t>малчански, габровачки, кутински, јелашнички колектор.</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NewRoman" w:hAnsi="Times New Roman"/>
                <w:lang w:val="sr-Cyrl-CS" w:eastAsia="sr-Cyrl-CS"/>
              </w:rPr>
            </w:pPr>
            <w:r w:rsidRPr="0038614F">
              <w:rPr>
                <w:rFonts w:ascii="Times New Roman" w:eastAsia="Lucida Sans Unicode" w:hAnsi="Times New Roman"/>
                <w:kern w:val="1"/>
                <w:lang w:val="sr-Cyrl-CS" w:eastAsia="ar-SA"/>
              </w:rPr>
              <w:t xml:space="preserve">Управа за комуналне делатности, енергетику и саобраћај, </w:t>
            </w:r>
            <w:r w:rsidRPr="0038614F">
              <w:rPr>
                <w:rFonts w:ascii="Times New Roman" w:eastAsia="Times New Roman" w:hAnsi="Times New Roman" w:cs="Arial"/>
                <w:spacing w:val="-5"/>
                <w:w w:val="105"/>
                <w:lang w:val="ru-RU" w:eastAsia="sr-Cyrl-CS"/>
              </w:rPr>
              <w:t xml:space="preserve">Управа за планирање и изградњу, </w:t>
            </w:r>
            <w:r w:rsidRPr="0038614F">
              <w:rPr>
                <w:rFonts w:ascii="Times New Roman" w:eastAsia="Times New Roman" w:hAnsi="Times New Roman" w:cs="Arial"/>
                <w:w w:val="105"/>
                <w:lang w:val="ru-RU" w:eastAsia="sr-Cyrl-CS"/>
              </w:rPr>
              <w:t>ЈП</w:t>
            </w:r>
            <w:r w:rsidRPr="0038614F">
              <w:rPr>
                <w:rFonts w:ascii="Times New Roman" w:eastAsia="Times New Roman" w:hAnsi="Times New Roman" w:cs="Arial"/>
                <w:spacing w:val="24"/>
                <w:w w:val="104"/>
                <w:lang w:val="ru-RU" w:eastAsia="sr-Cyrl-CS"/>
              </w:rPr>
              <w:t xml:space="preserve"> </w:t>
            </w:r>
            <w:r w:rsidRPr="0038614F">
              <w:rPr>
                <w:rFonts w:ascii="Times New Roman" w:eastAsia="Times New Roman" w:hAnsi="Times New Roman" w:cs="Arial"/>
                <w:spacing w:val="-1"/>
                <w:w w:val="105"/>
                <w:lang w:val="ru-RU" w:eastAsia="sr-Cyrl-CS"/>
              </w:rPr>
              <w:t>Дирекција</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w w:val="105"/>
                <w:lang w:val="ru-RU" w:eastAsia="sr-Cyrl-CS"/>
              </w:rPr>
              <w:t>за</w:t>
            </w:r>
            <w:r w:rsidRPr="0038614F">
              <w:rPr>
                <w:rFonts w:ascii="Times New Roman" w:eastAsia="Times New Roman" w:hAnsi="Times New Roman" w:cs="Arial"/>
                <w:spacing w:val="24"/>
                <w:w w:val="103"/>
                <w:lang w:val="ru-RU" w:eastAsia="sr-Cyrl-CS"/>
              </w:rPr>
              <w:t xml:space="preserve"> </w:t>
            </w:r>
            <w:r w:rsidRPr="0038614F">
              <w:rPr>
                <w:rFonts w:ascii="Times New Roman" w:eastAsia="Times New Roman" w:hAnsi="Times New Roman" w:cs="Arial"/>
                <w:spacing w:val="-1"/>
                <w:w w:val="105"/>
                <w:lang w:val="ru-RU" w:eastAsia="sr-Cyrl-CS"/>
              </w:rPr>
              <w:t>изградњу</w:t>
            </w:r>
            <w:r w:rsidRPr="0038614F">
              <w:rPr>
                <w:rFonts w:ascii="Times New Roman" w:eastAsia="Times New Roman" w:hAnsi="Times New Roman" w:cs="Arial"/>
                <w:spacing w:val="-19"/>
                <w:w w:val="105"/>
                <w:lang w:val="ru-RU" w:eastAsia="sr-Cyrl-CS"/>
              </w:rPr>
              <w:t xml:space="preserve"> </w:t>
            </w:r>
            <w:r w:rsidRPr="0038614F">
              <w:rPr>
                <w:rFonts w:ascii="Times New Roman" w:eastAsia="Times New Roman" w:hAnsi="Times New Roman" w:cs="Arial"/>
                <w:spacing w:val="-1"/>
                <w:w w:val="105"/>
                <w:lang w:val="ru-RU" w:eastAsia="sr-Cyrl-CS"/>
              </w:rPr>
              <w:t>Града,</w:t>
            </w:r>
            <w:r w:rsidRPr="0038614F">
              <w:rPr>
                <w:rFonts w:ascii="Times New Roman" w:eastAsia="Times New Roman" w:hAnsi="Times New Roman" w:cs="Arial"/>
                <w:spacing w:val="-15"/>
                <w:w w:val="105"/>
                <w:lang w:val="ru-RU" w:eastAsia="sr-Cyrl-CS"/>
              </w:rPr>
              <w:t xml:space="preserve"> </w:t>
            </w:r>
            <w:r w:rsidRPr="0038614F">
              <w:rPr>
                <w:rFonts w:ascii="Times New Roman" w:eastAsia="Times New Roman" w:hAnsi="Times New Roman" w:cs="Arial"/>
                <w:w w:val="105"/>
                <w:lang w:val="ru-RU" w:eastAsia="sr-Cyrl-CS"/>
              </w:rPr>
              <w:t>ЈКП''</w:t>
            </w:r>
            <w:r w:rsidRPr="0038614F">
              <w:rPr>
                <w:rFonts w:ascii="Times New Roman" w:eastAsia="Times New Roman" w:hAnsi="Times New Roman" w:cs="Arial"/>
                <w:spacing w:val="-1"/>
                <w:w w:val="105"/>
                <w:lang w:val="ru-RU" w:eastAsia="sr-Cyrl-CS"/>
              </w:rPr>
              <w:t>Наисус''</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ind w:left="-3" w:right="-3" w:firstLine="45"/>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2.5.11.</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tabs>
                <w:tab w:val="left" w:pos="330"/>
                <w:tab w:val="left" w:pos="1050"/>
              </w:tabs>
              <w:suppressAutoHyphens/>
              <w:autoSpaceDE w:val="0"/>
              <w:snapToGrid w:val="0"/>
              <w:spacing w:after="0" w:line="240" w:lineRule="auto"/>
              <w:rPr>
                <w:rFonts w:ascii="Times New Roman" w:eastAsia="TimesNewRoman" w:hAnsi="Times New Roman"/>
                <w:lang w:val="sr-Cyrl-CS" w:eastAsia="sr-Cyrl-CS"/>
              </w:rPr>
            </w:pPr>
            <w:r w:rsidRPr="0038614F">
              <w:rPr>
                <w:rFonts w:ascii="Times New Roman" w:hAnsi="Times New Roman"/>
                <w:lang w:val="sr-Cyrl-CS"/>
              </w:rPr>
              <w:t>Прелазак сеоских гробаља (Врежинско гробље, гробље у Доњем Комрену и Доњем Међурову, Ромско гробље, гробље у Брзом Броду )  у систем редовног уређења и одржавања у складу са Одлуком о уређивању и одржавању гробаља и сахрањивању: решавање имовинско – правних односа и довођење ових комуналних објеката у функцију у складу са важећим законским прописима и верским обредима.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планирање и изградњу, Управа за имовину и инспекцијске послове, Управа за комуналне делатности, енергетику и саобраћај, </w:t>
            </w:r>
            <w:r w:rsidRPr="0038614F">
              <w:rPr>
                <w:rFonts w:ascii="Times New Roman" w:eastAsia="Times New Roman" w:hAnsi="Times New Roman"/>
                <w:lang w:val="sr-Cyrl-RS" w:eastAsia="sr-Cyrl-CS"/>
              </w:rPr>
              <w:t xml:space="preserve">ЈКП Горица, </w:t>
            </w:r>
            <w:r w:rsidRPr="0038614F">
              <w:rPr>
                <w:rFonts w:ascii="Times New Roman" w:eastAsia="Times New Roman" w:hAnsi="Times New Roman"/>
                <w:lang w:val="sr-Cyrl-CS" w:eastAsia="sr-Cyrl-CS"/>
              </w:rPr>
              <w:t>ЈП Дирекција за изградњу града, ГО</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ind w:left="-3" w:right="-3" w:firstLine="45"/>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2.5.12.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NewRoman" w:hAnsi="Times New Roman"/>
                <w:lang w:val="sr-Cyrl-CS" w:eastAsia="sr-Cyrl-CS"/>
              </w:rPr>
            </w:pPr>
            <w:r w:rsidRPr="0038614F">
              <w:rPr>
                <w:rFonts w:ascii="Times New Roman" w:eastAsia="TimesNewRoman" w:hAnsi="Times New Roman"/>
                <w:lang w:val="sr-Cyrl-CS" w:eastAsia="sr-Cyrl-CS"/>
              </w:rPr>
              <w:t>Изградња, реконструкција и одржавање локалних и некатегорисаних путева и мостова према Програму уређивања грађевинског земљишта и изградње за 2016.годину и Програму одржавања комуналне инфраструктуре јавног земљишта градског и сеоског подручја за 2016.годину.</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NewRoman" w:hAnsi="Times New Roman"/>
                <w:lang w:val="sr-Cyrl-RS" w:eastAsia="sr-Cyrl-CS"/>
              </w:rPr>
            </w:pPr>
            <w:r w:rsidRPr="0038614F">
              <w:rPr>
                <w:rFonts w:ascii="Times New Roman" w:eastAsia="TimesNewRoman" w:hAnsi="Times New Roman"/>
                <w:lang w:val="sr-Cyrl-CS" w:eastAsia="sr-Cyrl-CS"/>
              </w:rPr>
              <w:t>Управа за комуналне делатности, енергетику и саобраћај, ЈП Дирекција за изградњу града Ниша</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ind w:left="-3" w:right="-3" w:firstLine="45"/>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2.5.13.</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NewRoman" w:hAnsi="Times New Roman"/>
                <w:lang w:val="sr-Cyrl-CS" w:eastAsia="sr-Cyrl-CS"/>
              </w:rPr>
            </w:pPr>
            <w:r w:rsidRPr="0038614F">
              <w:rPr>
                <w:rFonts w:ascii="Times New Roman" w:eastAsia="TimesNewRoman" w:hAnsi="Times New Roman"/>
                <w:lang w:val="sr-Cyrl-CS" w:eastAsia="sr-Cyrl-CS"/>
              </w:rPr>
              <w:t>Одржавање и изградња атарских путева по основу Програма заштите, уређења и коришћења пољопривредног земљишта.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NewRoman" w:hAnsi="Times New Roman"/>
                <w:lang w:val="sr-Cyrl-RS" w:eastAsia="sr-Cyrl-CS"/>
              </w:rPr>
            </w:pPr>
            <w:r w:rsidRPr="0038614F">
              <w:rPr>
                <w:rFonts w:ascii="Times New Roman" w:eastAsia="Times New Roman" w:hAnsi="Times New Roman"/>
                <w:lang w:val="sr-Cyrl-CS" w:eastAsia="sr-Cyrl-CS"/>
              </w:rPr>
              <w:t xml:space="preserve">Управа за пољопривреду и развој села, </w:t>
            </w:r>
            <w:r w:rsidRPr="0038614F">
              <w:rPr>
                <w:rFonts w:ascii="Times New Roman" w:eastAsia="Lucida Sans Unicode" w:hAnsi="Times New Roman"/>
                <w:kern w:val="1"/>
                <w:lang w:val="sr-Cyrl-CS" w:eastAsia="ar-SA"/>
              </w:rPr>
              <w:t>Министарство пољопривреде</w:t>
            </w:r>
            <w:r w:rsidRPr="0038614F">
              <w:rPr>
                <w:rFonts w:ascii="Times New Roman" w:eastAsia="Lucida Sans Unicode" w:hAnsi="Times New Roman"/>
                <w:kern w:val="1"/>
                <w:lang w:val="sr-Cyrl-RS" w:eastAsia="ar-SA"/>
              </w:rPr>
              <w:t xml:space="preserve"> и заштите животне средине</w:t>
            </w:r>
            <w:r w:rsidRPr="0038614F">
              <w:rPr>
                <w:rFonts w:ascii="Times New Roman" w:eastAsia="Lucida Sans Unicode" w:hAnsi="Times New Roman"/>
                <w:kern w:val="1"/>
                <w:lang w:val="sr-Cyrl-CS" w:eastAsia="ar-SA"/>
              </w:rPr>
              <w:t>,</w:t>
            </w:r>
            <w:r w:rsidRPr="0038614F">
              <w:rPr>
                <w:rFonts w:ascii="Times New Roman" w:eastAsia="Times New Roman" w:hAnsi="Times New Roman"/>
                <w:lang w:val="sr-Cyrl-CS" w:eastAsia="sr-Cyrl-CS"/>
              </w:rPr>
              <w:t xml:space="preserve"> </w:t>
            </w:r>
            <w:r w:rsidRPr="0038614F">
              <w:rPr>
                <w:rFonts w:ascii="Times New Roman" w:eastAsia="TimesNewRoman" w:hAnsi="Times New Roman"/>
                <w:lang w:val="sr-Cyrl-CS" w:eastAsia="sr-Cyrl-CS"/>
              </w:rPr>
              <w:t xml:space="preserve"> ГО</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ind w:left="-3" w:right="-3" w:firstLine="45"/>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2.5.14.</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tabs>
                <w:tab w:val="left" w:pos="717"/>
              </w:tabs>
              <w:autoSpaceDE w:val="0"/>
              <w:snapToGrid w:val="0"/>
              <w:spacing w:after="0" w:line="240" w:lineRule="auto"/>
              <w:ind w:right="-3"/>
              <w:rPr>
                <w:rFonts w:ascii="Times New Roman" w:eastAsia="TimesNewRoman" w:hAnsi="Times New Roman"/>
                <w:lang w:val="sr-Cyrl-CS" w:eastAsia="sr-Cyrl-CS"/>
              </w:rPr>
            </w:pPr>
            <w:r w:rsidRPr="0038614F">
              <w:rPr>
                <w:rFonts w:ascii="Times New Roman" w:eastAsia="TimesNewRoman" w:hAnsi="Times New Roman"/>
                <w:lang w:val="sr-Cyrl-CS" w:eastAsia="sr-Cyrl-CS"/>
              </w:rPr>
              <w:t xml:space="preserve">Изградња телекомуникационе инфраструктуре у руралним и субруралним срединама са циљем обезбеђења универзалног сервиса. </w:t>
            </w:r>
          </w:p>
          <w:p w:rsidR="004E5EC6" w:rsidRPr="0038614F" w:rsidRDefault="004E5EC6" w:rsidP="00457DC3">
            <w:pPr>
              <w:tabs>
                <w:tab w:val="left" w:pos="717"/>
              </w:tabs>
              <w:autoSpaceDE w:val="0"/>
              <w:snapToGrid w:val="0"/>
              <w:spacing w:after="0" w:line="240" w:lineRule="auto"/>
              <w:ind w:right="-3"/>
              <w:rPr>
                <w:rFonts w:ascii="Times New Roman" w:eastAsia="TimesNewRoman" w:hAnsi="Times New Roman"/>
                <w:lang w:val="sr-Cyrl-CS" w:eastAsia="sr-Cyrl-CS"/>
              </w:rPr>
            </w:pPr>
            <w:r w:rsidRPr="0038614F">
              <w:rPr>
                <w:rFonts w:ascii="Times New Roman" w:eastAsia="Times New Roman" w:hAnsi="Times New Roman" w:cs="Arial"/>
                <w:spacing w:val="-1"/>
                <w:lang w:val="ru-RU" w:eastAsia="sr-Cyrl-CS"/>
              </w:rPr>
              <w:t>Изградња базних станица мобилне телефоније у руралном делу у циљу обезбеђивања равномерног развоја и једнаких услова доступности интернет сервиса и грађанима према Стратешком</w:t>
            </w:r>
            <w:r w:rsidRPr="0038614F">
              <w:rPr>
                <w:rFonts w:ascii="Times New Roman" w:eastAsia="Times New Roman" w:hAnsi="Times New Roman" w:cs="Arial"/>
                <w:spacing w:val="27"/>
                <w:lang w:val="ru-RU" w:eastAsia="sr-Cyrl-CS"/>
              </w:rPr>
              <w:t xml:space="preserve"> </w:t>
            </w:r>
            <w:r w:rsidRPr="0038614F">
              <w:rPr>
                <w:rFonts w:ascii="Times New Roman" w:eastAsia="Times New Roman" w:hAnsi="Times New Roman" w:cs="Arial"/>
                <w:lang w:val="ru-RU" w:eastAsia="sr-Cyrl-CS"/>
              </w:rPr>
              <w:t xml:space="preserve">плану </w:t>
            </w:r>
            <w:r w:rsidRPr="0038614F">
              <w:rPr>
                <w:rFonts w:ascii="Times New Roman" w:eastAsia="Times New Roman" w:hAnsi="Times New Roman" w:cs="Arial"/>
                <w:spacing w:val="-1"/>
                <w:lang w:val="ru-RU" w:eastAsia="sr-Cyrl-CS"/>
              </w:rPr>
              <w:t>дугорочног</w:t>
            </w:r>
            <w:r w:rsidRPr="0038614F">
              <w:rPr>
                <w:rFonts w:ascii="Times New Roman" w:eastAsia="Times New Roman" w:hAnsi="Times New Roman" w:cs="Arial"/>
                <w:spacing w:val="27"/>
                <w:lang w:val="ru-RU" w:eastAsia="sr-Cyrl-CS"/>
              </w:rPr>
              <w:t xml:space="preserve"> </w:t>
            </w:r>
            <w:r w:rsidRPr="0038614F">
              <w:rPr>
                <w:rFonts w:ascii="Times New Roman" w:eastAsia="Times New Roman" w:hAnsi="Times New Roman" w:cs="Arial"/>
                <w:spacing w:val="-1"/>
                <w:lang w:val="ru-RU" w:eastAsia="sr-Cyrl-CS"/>
              </w:rPr>
              <w:t>развоја телекомуникационе мреже.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tabs>
                <w:tab w:val="left" w:pos="360"/>
              </w:tabs>
              <w:autoSpaceDE w:val="0"/>
              <w:snapToGrid w:val="0"/>
              <w:spacing w:after="0" w:line="240" w:lineRule="auto"/>
              <w:rPr>
                <w:rFonts w:ascii="Times New Roman" w:eastAsia="TimesNewRoman" w:hAnsi="Times New Roman"/>
                <w:lang w:val="sr-Cyrl-RS" w:eastAsia="sr-Cyrl-CS"/>
              </w:rPr>
            </w:pPr>
            <w:r w:rsidRPr="0038614F">
              <w:rPr>
                <w:rFonts w:ascii="Times New Roman" w:eastAsia="TimesNewRoman" w:hAnsi="Times New Roman"/>
                <w:lang w:val="sr-Cyrl-CS" w:eastAsia="sr-Cyrl-CS"/>
              </w:rPr>
              <w:t>''Телеком Србија'' а.д.</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ind w:left="-3" w:right="-3" w:firstLine="45"/>
              <w:jc w:val="center"/>
              <w:rPr>
                <w:rFonts w:ascii="Times New Roman" w:eastAsia="Times New Roman" w:hAnsi="Times New Roman"/>
                <w:b/>
                <w:lang w:val="sr-Latn-CS" w:eastAsia="sr-Cyrl-CS"/>
              </w:rPr>
            </w:pPr>
            <w:r w:rsidRPr="0038614F">
              <w:rPr>
                <w:rFonts w:ascii="Times New Roman" w:eastAsia="Times New Roman" w:hAnsi="Times New Roman"/>
                <w:b/>
                <w:lang w:val="sr-Latn-CS" w:eastAsia="sr-Cyrl-CS"/>
              </w:rPr>
              <w:t>2.5.1</w:t>
            </w:r>
            <w:r w:rsidRPr="0038614F">
              <w:rPr>
                <w:rFonts w:ascii="Times New Roman" w:eastAsia="Times New Roman" w:hAnsi="Times New Roman"/>
                <w:b/>
                <w:lang w:val="sr-Cyrl-CS" w:eastAsia="sr-Cyrl-CS"/>
              </w:rPr>
              <w:t>5</w:t>
            </w:r>
            <w:r w:rsidRPr="0038614F">
              <w:rPr>
                <w:rFonts w:ascii="Times New Roman" w:eastAsia="Times New Roman" w:hAnsi="Times New Roman"/>
                <w:b/>
                <w:lang w:val="sr-Latn-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tabs>
                <w:tab w:val="left" w:pos="717"/>
              </w:tabs>
              <w:autoSpaceDE w:val="0"/>
              <w:snapToGrid w:val="0"/>
              <w:spacing w:after="0" w:line="240" w:lineRule="auto"/>
              <w:ind w:left="-3" w:right="-3"/>
              <w:rPr>
                <w:rFonts w:ascii="Times New Roman" w:eastAsia="TimesNewRoman" w:hAnsi="Times New Roman"/>
                <w:lang w:val="sr-Cyrl-CS" w:eastAsia="sr-Cyrl-CS"/>
              </w:rPr>
            </w:pPr>
            <w:r w:rsidRPr="0038614F">
              <w:rPr>
                <w:rFonts w:ascii="Times New Roman" w:eastAsia="Lucida Sans Unicode" w:hAnsi="Times New Roman"/>
                <w:kern w:val="1"/>
                <w:lang w:val="sr-Cyrl-CS" w:eastAsia="sr-Cyrl-CS"/>
              </w:rPr>
              <w:t>Сукцесивно укључивање села и насељених места, која нису обухваћена услугом редовног и организованог сакупљања отпадом, након стварања неопходних услова, у циљу подизања нивоа комуналне хигијене и спречавања стварања дивљих депонија.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NewRoman" w:hAnsi="Times New Roman"/>
                <w:lang w:val="sr-Cyrl-CS" w:eastAsia="sr-Cyrl-CS"/>
              </w:rPr>
            </w:pPr>
            <w:r w:rsidRPr="0038614F">
              <w:rPr>
                <w:rFonts w:ascii="Times New Roman" w:eastAsia="TimesNewRoman" w:hAnsi="Times New Roman"/>
                <w:lang w:val="sr-Cyrl-CS" w:eastAsia="sr-Cyrl-CS"/>
              </w:rPr>
              <w:t xml:space="preserve">Управа за комуналне делатности, енергетику и саобраћај, </w:t>
            </w:r>
          </w:p>
          <w:p w:rsidR="004E5EC6" w:rsidRPr="0038614F" w:rsidRDefault="004E5EC6" w:rsidP="00457DC3">
            <w:pPr>
              <w:tabs>
                <w:tab w:val="left" w:pos="360"/>
              </w:tabs>
              <w:autoSpaceDE w:val="0"/>
              <w:snapToGrid w:val="0"/>
              <w:spacing w:after="0" w:line="240" w:lineRule="auto"/>
              <w:rPr>
                <w:rFonts w:ascii="Times New Roman" w:eastAsia="TimesNewRoman" w:hAnsi="Times New Roman"/>
                <w:lang w:val="sr-Cyrl-CS" w:eastAsia="sr-Cyrl-CS"/>
              </w:rPr>
            </w:pPr>
            <w:r w:rsidRPr="0038614F">
              <w:rPr>
                <w:rFonts w:ascii="Times New Roman" w:eastAsia="TimesNewRoman" w:hAnsi="Times New Roman"/>
                <w:lang w:val="sr-Cyrl-CS" w:eastAsia="sr-Cyrl-CS"/>
              </w:rPr>
              <w:t>ЈКП ''Медиана''</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w:t>
            </w:r>
            <w:r w:rsidRPr="0038614F">
              <w:rPr>
                <w:rFonts w:ascii="Times New Roman" w:eastAsia="Times New Roman" w:hAnsi="Times New Roman"/>
                <w:b/>
                <w:lang w:val="sr-Latn-CS" w:eastAsia="sr-Cyrl-CS"/>
              </w:rPr>
              <w:t>5</w:t>
            </w:r>
            <w:r w:rsidRPr="0038614F">
              <w:rPr>
                <w:rFonts w:ascii="Times New Roman" w:eastAsia="Times New Roman" w:hAnsi="Times New Roman"/>
                <w:b/>
                <w:lang w:val="sr-Cyrl-CS" w:eastAsia="sr-Cyrl-CS"/>
              </w:rPr>
              <w:t>.16.</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tabs>
                <w:tab w:val="left" w:pos="717"/>
              </w:tabs>
              <w:autoSpaceDE w:val="0"/>
              <w:snapToGrid w:val="0"/>
              <w:spacing w:after="0" w:line="240" w:lineRule="auto"/>
              <w:ind w:left="-3" w:right="-3"/>
              <w:rPr>
                <w:rFonts w:ascii="Times New Roman" w:eastAsia="TimesNewRoman" w:hAnsi="Times New Roman"/>
                <w:lang w:val="sr-Cyrl-CS" w:eastAsia="sr-Cyrl-CS"/>
              </w:rPr>
            </w:pPr>
            <w:r w:rsidRPr="0038614F">
              <w:rPr>
                <w:rFonts w:ascii="Times New Roman" w:eastAsia="TimesNewRoman" w:hAnsi="Times New Roman"/>
                <w:lang w:val="sr-Cyrl-CS" w:eastAsia="sr-Cyrl-CS"/>
              </w:rPr>
              <w:t>Адаптација, доградња, санација, реконструкција и уређење објеката од општег интереса на сеоском и приградском подручју (домови културе, задружни домови</w:t>
            </w:r>
            <w:r w:rsidRPr="0038614F">
              <w:rPr>
                <w:rFonts w:ascii="Times New Roman" w:eastAsia="TimesNewRoman" w:hAnsi="Times New Roman"/>
                <w:lang w:val="sr-Latn-CS" w:eastAsia="sr-Cyrl-CS"/>
              </w:rPr>
              <w:t xml:space="preserve">, </w:t>
            </w:r>
            <w:r w:rsidRPr="0038614F">
              <w:rPr>
                <w:rFonts w:ascii="Times New Roman" w:eastAsia="TimesNewRoman" w:hAnsi="Times New Roman"/>
                <w:lang w:val="sr-Cyrl-CS" w:eastAsia="sr-Cyrl-CS"/>
              </w:rPr>
              <w:t>школе, просторије М</w:t>
            </w:r>
            <w:r w:rsidRPr="0038614F">
              <w:rPr>
                <w:rFonts w:ascii="Times New Roman" w:eastAsia="TimesNewRoman" w:hAnsi="Times New Roman"/>
                <w:lang w:val="sr-Latn-CS" w:eastAsia="sr-Cyrl-CS"/>
              </w:rPr>
              <w:t>K</w:t>
            </w:r>
            <w:r w:rsidRPr="0038614F">
              <w:rPr>
                <w:rFonts w:ascii="Times New Roman" w:eastAsia="TimesNewRoman" w:hAnsi="Times New Roman"/>
                <w:lang w:val="sr-Cyrl-CS" w:eastAsia="sr-Cyrl-CS"/>
              </w:rPr>
              <w:t xml:space="preserve">...) и њихова ревитализација као вишенаменских објеката, а посебно у циљу формирања социо-економских  центара у селима и јачања позиције младих на селу.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NewRoman" w:hAnsi="Times New Roman"/>
                <w:lang w:val="sr-Cyrl-CS" w:eastAsia="sr-Cyrl-CS"/>
              </w:rPr>
            </w:pPr>
            <w:r w:rsidRPr="0038614F">
              <w:rPr>
                <w:rFonts w:ascii="Times New Roman" w:eastAsia="Times New Roman" w:hAnsi="Times New Roman"/>
                <w:lang w:val="sr-Cyrl-RS" w:eastAsia="sr-Cyrl-CS"/>
              </w:rPr>
              <w:t xml:space="preserve">Управа за пољопривреду и развој села, </w:t>
            </w:r>
            <w:r w:rsidRPr="0038614F">
              <w:rPr>
                <w:rFonts w:ascii="Times New Roman" w:eastAsia="TimesNewRoman" w:hAnsi="Times New Roman"/>
                <w:lang w:val="sr-Cyrl-CS" w:eastAsia="sr-Cyrl-CS"/>
              </w:rPr>
              <w:t>ЈП Дирекција за изградњу града, Служ</w:t>
            </w:r>
            <w:r w:rsidR="005D3D0B" w:rsidRPr="0038614F">
              <w:rPr>
                <w:rFonts w:ascii="Times New Roman" w:eastAsia="TimesNewRoman" w:hAnsi="Times New Roman"/>
                <w:lang w:val="sr-Cyrl-CS" w:eastAsia="sr-Cyrl-CS"/>
              </w:rPr>
              <w:t>ба за одржавање и</w:t>
            </w:r>
            <w:r w:rsidRPr="0038614F">
              <w:rPr>
                <w:rFonts w:ascii="Times New Roman" w:eastAsia="TimesNewRoman" w:hAnsi="Times New Roman"/>
                <w:lang w:val="sr-Cyrl-CS" w:eastAsia="sr-Cyrl-CS"/>
              </w:rPr>
              <w:t xml:space="preserve"> информатичко-комуникационе технологије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2.5.17.</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tabs>
                <w:tab w:val="left" w:pos="717"/>
              </w:tabs>
              <w:autoSpaceDE w:val="0"/>
              <w:snapToGrid w:val="0"/>
              <w:spacing w:after="0" w:line="240" w:lineRule="auto"/>
              <w:ind w:left="-3" w:right="-3"/>
              <w:rPr>
                <w:rFonts w:ascii="Times New Roman" w:eastAsia="TimesNewRoman" w:hAnsi="Times New Roman"/>
                <w:lang w:val="sr-Cyrl-CS" w:eastAsia="sr-Cyrl-CS"/>
              </w:rPr>
            </w:pPr>
            <w:r w:rsidRPr="0038614F">
              <w:rPr>
                <w:rFonts w:ascii="Times New Roman" w:eastAsia="TimesNewRoman" w:hAnsi="Times New Roman"/>
                <w:lang w:val="sr-Cyrl-CS" w:eastAsia="sr-Cyrl-CS"/>
              </w:rPr>
              <w:t xml:space="preserve">Изградња/реконструкција мрежа и трафо-станица ТС 10/0,4 </w:t>
            </w:r>
            <w:r w:rsidRPr="0038614F">
              <w:rPr>
                <w:rFonts w:ascii="Times New Roman" w:eastAsia="TimesNewRoman" w:hAnsi="Times New Roman"/>
                <w:lang w:val="sr-Latn-CS" w:eastAsia="sr-Cyrl-CS"/>
              </w:rPr>
              <w:t>kV</w:t>
            </w:r>
            <w:r w:rsidRPr="0038614F">
              <w:rPr>
                <w:rFonts w:ascii="Times New Roman" w:eastAsia="TimesNewRoman" w:hAnsi="Times New Roman"/>
                <w:lang w:val="sr-Cyrl-CS" w:eastAsia="sr-Cyrl-CS"/>
              </w:rPr>
              <w:t>, како са учешћем локалне самоуправе/потрошача, тако и без учешћа, ради побољшања напонских прилика.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ПД ''Југоисток'',</w:t>
            </w:r>
            <w:r w:rsidRPr="0038614F">
              <w:rPr>
                <w:rFonts w:ascii="Times New Roman" w:eastAsia="Times New Roman" w:hAnsi="Times New Roman"/>
                <w:lang w:val="sr-Cyrl-RS" w:eastAsia="sr-Cyrl-CS"/>
              </w:rPr>
              <w:t xml:space="preserve"> </w:t>
            </w:r>
            <w:r w:rsidRPr="0038614F">
              <w:rPr>
                <w:rFonts w:ascii="Times New Roman" w:eastAsia="TimesNewRoman" w:hAnsi="Times New Roman"/>
                <w:lang w:val="sr-Cyrl-CS" w:eastAsia="sr-Cyrl-CS"/>
              </w:rPr>
              <w:t xml:space="preserve">Управа за комуналне делатности, </w:t>
            </w:r>
            <w:r w:rsidRPr="0038614F">
              <w:rPr>
                <w:rFonts w:ascii="Times New Roman" w:eastAsia="TimesNewRoman" w:hAnsi="Times New Roman"/>
                <w:lang w:val="sr-Latn-CS" w:eastAsia="sr-Cyrl-CS"/>
              </w:rPr>
              <w:t>e</w:t>
            </w:r>
            <w:r w:rsidRPr="0038614F">
              <w:rPr>
                <w:rFonts w:ascii="Times New Roman" w:eastAsia="TimesNewRoman" w:hAnsi="Times New Roman"/>
                <w:lang w:val="sr-Cyrl-CS" w:eastAsia="sr-Cyrl-CS"/>
              </w:rPr>
              <w:t>нергетику и саобраћај,</w:t>
            </w:r>
            <w:r w:rsidRPr="0038614F">
              <w:rPr>
                <w:rFonts w:ascii="Times New Roman" w:eastAsia="TimesNewRoman" w:hAnsi="Times New Roman"/>
                <w:lang w:val="sr-Latn-CS" w:eastAsia="sr-Cyrl-CS"/>
              </w:rPr>
              <w:t xml:space="preserve"> </w:t>
            </w:r>
            <w:r w:rsidRPr="0038614F">
              <w:rPr>
                <w:rFonts w:ascii="Times New Roman" w:eastAsia="TimesNewRoman" w:hAnsi="Times New Roman"/>
                <w:lang w:val="sr-Cyrl-CS" w:eastAsia="sr-Cyrl-CS"/>
              </w:rPr>
              <w:t xml:space="preserve">Управа за планирање и изградњу, </w:t>
            </w:r>
            <w:r w:rsidRPr="0038614F">
              <w:rPr>
                <w:rFonts w:ascii="Times New Roman" w:eastAsia="Times New Roman" w:hAnsi="Times New Roman"/>
                <w:lang w:val="sr-Cyrl-CS" w:eastAsia="sr-Cyrl-CS"/>
              </w:rPr>
              <w:t xml:space="preserve">ЈП Дирекција за изградњу </w:t>
            </w:r>
            <w:r w:rsidRPr="0038614F">
              <w:rPr>
                <w:rFonts w:ascii="Times New Roman" w:eastAsia="Times New Roman" w:hAnsi="Times New Roman"/>
                <w:lang w:val="sr-Cyrl-CS" w:eastAsia="sr-Cyrl-CS"/>
              </w:rPr>
              <w:lastRenderedPageBreak/>
              <w:t>града Ниша</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lastRenderedPageBreak/>
              <w:t>2.5.18.</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tabs>
                <w:tab w:val="left" w:pos="717"/>
              </w:tabs>
              <w:autoSpaceDE w:val="0"/>
              <w:snapToGrid w:val="0"/>
              <w:spacing w:after="0" w:line="240" w:lineRule="auto"/>
              <w:ind w:right="-3"/>
              <w:rPr>
                <w:rFonts w:ascii="Times New Roman" w:eastAsia="TimesNewRoman" w:hAnsi="Times New Roman"/>
                <w:lang w:val="sr-Cyrl-CS" w:eastAsia="sr-Cyrl-CS"/>
              </w:rPr>
            </w:pPr>
            <w:r w:rsidRPr="0038614F">
              <w:rPr>
                <w:rFonts w:ascii="Times New Roman" w:eastAsia="Times New Roman" w:hAnsi="Times New Roman"/>
                <w:bCs/>
                <w:lang w:val="sr-Cyrl-CS" w:eastAsia="sr-Cyrl-CS"/>
              </w:rPr>
              <w:t xml:space="preserve">Завршетак изградње радова на санацији клизишта у селу Габровац.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ЈП Дирекција за изградњу града Ниша, </w:t>
            </w:r>
            <w:r w:rsidRPr="0038614F">
              <w:rPr>
                <w:rFonts w:ascii="Times New Roman" w:eastAsia="Lucida Sans Unicode" w:hAnsi="Times New Roman"/>
                <w:kern w:val="1"/>
                <w:lang w:val="sr-Cyrl-CS" w:eastAsia="ar-SA"/>
              </w:rPr>
              <w:t>ГО Палилула</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255" w:name="_Toc436818768"/>
      <w:bookmarkStart w:id="256" w:name="_Toc436819488"/>
      <w:bookmarkStart w:id="257" w:name="_Toc436819602"/>
      <w:bookmarkStart w:id="258" w:name="_Toc436821552"/>
      <w:bookmarkStart w:id="259" w:name="_Toc436822569"/>
      <w:bookmarkStart w:id="260" w:name="_Toc436822962"/>
      <w:bookmarkStart w:id="261" w:name="_Toc436823185"/>
      <w:bookmarkStart w:id="262" w:name="_Toc436825027"/>
      <w:bookmarkStart w:id="263" w:name="_Toc436825359"/>
      <w:bookmarkStart w:id="264" w:name="_Toc436891515"/>
      <w:bookmarkStart w:id="265" w:name="_Toc405719790"/>
      <w:bookmarkStart w:id="266" w:name="_Toc405721056"/>
      <w:bookmarkStart w:id="267" w:name="_Toc405721227"/>
      <w:bookmarkStart w:id="268" w:name="_Toc405721347"/>
      <w:bookmarkStart w:id="269" w:name="_Toc405722281"/>
      <w:bookmarkStart w:id="270" w:name="_Toc405739449"/>
      <w:bookmarkStart w:id="271" w:name="_Toc405739838"/>
      <w:bookmarkStart w:id="272" w:name="_Toc405742300"/>
      <w:bookmarkStart w:id="273" w:name="_Toc405743078"/>
      <w:bookmarkStart w:id="274" w:name="_Toc405743926"/>
      <w:bookmarkStart w:id="275" w:name="_Toc405744342"/>
      <w:bookmarkStart w:id="276" w:name="_Toc405794338"/>
      <w:bookmarkStart w:id="277" w:name="_Toc405803603"/>
      <w:bookmarkEnd w:id="242"/>
      <w:bookmarkEnd w:id="243"/>
      <w:bookmarkEnd w:id="244"/>
      <w:bookmarkEnd w:id="245"/>
      <w:bookmarkEnd w:id="246"/>
      <w:bookmarkEnd w:id="247"/>
      <w:bookmarkEnd w:id="248"/>
      <w:bookmarkEnd w:id="249"/>
      <w:bookmarkEnd w:id="250"/>
      <w:bookmarkEnd w:id="251"/>
      <w:bookmarkEnd w:id="252"/>
      <w:bookmarkEnd w:id="253"/>
      <w:bookmarkEnd w:id="254"/>
      <w:r w:rsidRPr="0038614F">
        <w:rPr>
          <w:rFonts w:ascii="Times New Roman" w:eastAsia="Lucida Sans Unicode" w:hAnsi="Times New Roman"/>
          <w:b/>
          <w:bCs/>
          <w:sz w:val="28"/>
          <w:szCs w:val="36"/>
          <w:lang w:val="sr-Latn-CS" w:eastAsia="x-none"/>
        </w:rPr>
        <w:t>2.6.   Водопривреда – регулација водотокова</w:t>
      </w:r>
      <w:bookmarkEnd w:id="255"/>
      <w:bookmarkEnd w:id="256"/>
      <w:bookmarkEnd w:id="257"/>
      <w:bookmarkEnd w:id="258"/>
      <w:bookmarkEnd w:id="259"/>
      <w:bookmarkEnd w:id="260"/>
      <w:bookmarkEnd w:id="261"/>
      <w:bookmarkEnd w:id="262"/>
      <w:bookmarkEnd w:id="263"/>
      <w:bookmarkEnd w:id="264"/>
    </w:p>
    <w:p w:rsidR="004E5EC6" w:rsidRPr="0038614F" w:rsidRDefault="004E5EC6" w:rsidP="004E5EC6">
      <w:pPr>
        <w:widowControl w:val="0"/>
        <w:tabs>
          <w:tab w:val="left" w:pos="567"/>
        </w:tabs>
        <w:suppressAutoHyphens/>
        <w:spacing w:after="0" w:line="240" w:lineRule="auto"/>
        <w:jc w:val="both"/>
        <w:rPr>
          <w:rFonts w:ascii="Times New Roman" w:eastAsia="Lucida Sans Unicode" w:hAnsi="Times New Roman"/>
          <w:kern w:val="1"/>
          <w:sz w:val="28"/>
          <w:szCs w:val="28"/>
          <w:lang w:val="sr-Latn-CS" w:eastAsia="ar-SA"/>
        </w:rPr>
      </w:pPr>
      <w:r w:rsidRPr="0038614F">
        <w:rPr>
          <w:rFonts w:ascii="Times New Roman" w:eastAsia="Lucida Sans Unicode" w:hAnsi="Times New Roman"/>
          <w:kern w:val="1"/>
          <w:sz w:val="28"/>
          <w:szCs w:val="28"/>
          <w:lang w:val="sr-Cyrl-RS" w:eastAsia="ar-SA"/>
        </w:rPr>
        <w:tab/>
      </w:r>
      <w:r w:rsidRPr="0038614F">
        <w:rPr>
          <w:rFonts w:ascii="Times New Roman" w:eastAsia="Lucida Sans Unicode" w:hAnsi="Times New Roman"/>
          <w:kern w:val="1"/>
          <w:sz w:val="28"/>
          <w:szCs w:val="28"/>
          <w:lang w:val="sr-Latn-CS" w:eastAsia="ar-SA"/>
        </w:rPr>
        <w:t>Основни задатак у овој области биће регулациј</w:t>
      </w:r>
      <w:r w:rsidRPr="0038614F">
        <w:rPr>
          <w:rFonts w:ascii="Times New Roman" w:eastAsia="Lucida Sans Unicode" w:hAnsi="Times New Roman"/>
          <w:kern w:val="1"/>
          <w:sz w:val="28"/>
          <w:szCs w:val="28"/>
          <w:lang w:val="sr-Cyrl-CS" w:eastAsia="ar-SA"/>
        </w:rPr>
        <w:t>а</w:t>
      </w:r>
      <w:r w:rsidRPr="0038614F">
        <w:rPr>
          <w:rFonts w:ascii="Times New Roman" w:eastAsia="Lucida Sans Unicode" w:hAnsi="Times New Roman"/>
          <w:kern w:val="1"/>
          <w:sz w:val="28"/>
          <w:szCs w:val="28"/>
          <w:lang w:val="ru-RU" w:eastAsia="ar-SA"/>
        </w:rPr>
        <w:t xml:space="preserve"> </w:t>
      </w:r>
      <w:r w:rsidRPr="0038614F">
        <w:rPr>
          <w:rFonts w:ascii="Times New Roman" w:eastAsia="Lucida Sans Unicode" w:hAnsi="Times New Roman"/>
          <w:kern w:val="1"/>
          <w:sz w:val="28"/>
          <w:szCs w:val="28"/>
          <w:lang w:val="sr-Cyrl-CS" w:eastAsia="ar-SA"/>
        </w:rPr>
        <w:t>обала и</w:t>
      </w:r>
      <w:r w:rsidRPr="0038614F">
        <w:rPr>
          <w:rFonts w:ascii="Times New Roman" w:eastAsia="Lucida Sans Unicode" w:hAnsi="Times New Roman"/>
          <w:kern w:val="1"/>
          <w:sz w:val="28"/>
          <w:szCs w:val="28"/>
          <w:lang w:val="sr-Latn-CS" w:eastAsia="ar-SA"/>
        </w:rPr>
        <w:t xml:space="preserve"> корита река и потока на територији града у</w:t>
      </w:r>
      <w:r w:rsidRPr="0038614F">
        <w:rPr>
          <w:rFonts w:ascii="Times New Roman" w:eastAsia="Lucida Sans Unicode" w:hAnsi="Times New Roman"/>
          <w:kern w:val="1"/>
          <w:sz w:val="28"/>
          <w:szCs w:val="28"/>
          <w:lang w:val="sr-Cyrl-CS" w:eastAsia="ar-SA"/>
        </w:rPr>
        <w:t xml:space="preserve"> циљу</w:t>
      </w:r>
      <w:r w:rsidRPr="0038614F">
        <w:rPr>
          <w:rFonts w:ascii="Times New Roman" w:eastAsia="Lucida Sans Unicode" w:hAnsi="Times New Roman"/>
          <w:kern w:val="1"/>
          <w:sz w:val="28"/>
          <w:szCs w:val="28"/>
          <w:lang w:val="sr-Latn-CS" w:eastAsia="ar-SA"/>
        </w:rPr>
        <w:t xml:space="preserve"> остваривања заштитне функције</w:t>
      </w:r>
      <w:r w:rsidRPr="0038614F">
        <w:rPr>
          <w:rFonts w:ascii="Times New Roman" w:eastAsia="Lucida Sans Unicode" w:hAnsi="Times New Roman"/>
          <w:kern w:val="1"/>
          <w:sz w:val="28"/>
          <w:szCs w:val="28"/>
          <w:lang w:val="sr-Cyrl-CS" w:eastAsia="ar-SA"/>
        </w:rPr>
        <w:t xml:space="preserve"> (заштита од поплава)</w:t>
      </w:r>
      <w:r w:rsidRPr="0038614F">
        <w:rPr>
          <w:rFonts w:ascii="Times New Roman" w:eastAsia="Lucida Sans Unicode" w:hAnsi="Times New Roman"/>
          <w:kern w:val="1"/>
          <w:sz w:val="28"/>
          <w:szCs w:val="28"/>
          <w:lang w:val="sr-Latn-CS" w:eastAsia="ar-SA"/>
        </w:rPr>
        <w:t xml:space="preserve"> и естетског уређења водотокова.</w:t>
      </w:r>
      <w:r w:rsidRPr="0038614F">
        <w:rPr>
          <w:rFonts w:ascii="Times New Roman" w:eastAsia="Lucida Sans Unicode" w:hAnsi="Times New Roman"/>
          <w:kern w:val="1"/>
          <w:sz w:val="28"/>
          <w:szCs w:val="28"/>
          <w:lang w:val="sr-Latn-CS" w:eastAsia="ar-SA"/>
        </w:rPr>
        <w:tab/>
      </w:r>
    </w:p>
    <w:tbl>
      <w:tblPr>
        <w:tblW w:w="14175" w:type="dxa"/>
        <w:tblInd w:w="108" w:type="dxa"/>
        <w:tblLayout w:type="fixed"/>
        <w:tblLook w:val="0000" w:firstRow="0" w:lastRow="0" w:firstColumn="0" w:lastColumn="0" w:noHBand="0" w:noVBand="0"/>
      </w:tblPr>
      <w:tblGrid>
        <w:gridCol w:w="1080"/>
        <w:gridCol w:w="7992"/>
        <w:gridCol w:w="1418"/>
        <w:gridCol w:w="3685"/>
      </w:tblGrid>
      <w:tr w:rsidR="004E5EC6" w:rsidRPr="0038614F" w:rsidTr="00457DC3">
        <w:trPr>
          <w:trHeight w:val="445"/>
        </w:trPr>
        <w:tc>
          <w:tcPr>
            <w:tcW w:w="9072"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418"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rPr>
          <w:trHeight w:val="1013"/>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2.6.1.</w:t>
            </w:r>
          </w:p>
        </w:tc>
        <w:tc>
          <w:tcPr>
            <w:tcW w:w="7992" w:type="dxa"/>
            <w:tcBorders>
              <w:top w:val="single" w:sz="4" w:space="0" w:color="000000"/>
              <w:left w:val="single" w:sz="4" w:space="0" w:color="000000"/>
              <w:bottom w:val="single" w:sz="4" w:space="0" w:color="000000"/>
            </w:tcBorders>
            <w:vAlign w:val="center"/>
          </w:tcPr>
          <w:p w:rsidR="004E5EC6" w:rsidRPr="0038614F" w:rsidRDefault="004E5EC6" w:rsidP="00457DC3">
            <w:pPr>
              <w:shd w:val="clear" w:color="auto" w:fill="FFFFFF"/>
              <w:spacing w:after="0" w:line="240" w:lineRule="auto"/>
              <w:jc w:val="both"/>
              <w:rPr>
                <w:rFonts w:ascii="Times New Roman" w:eastAsia="Times New Roman" w:hAnsi="Times New Roman"/>
                <w:lang w:val="sr-Cyrl-CS"/>
              </w:rPr>
            </w:pPr>
            <w:r w:rsidRPr="0038614F">
              <w:rPr>
                <w:rFonts w:ascii="Times New Roman" w:eastAsia="Times New Roman" w:hAnsi="Times New Roman"/>
                <w:lang w:val="sr-Cyrl-CS"/>
              </w:rPr>
              <w:t>Израда и доношење годишњег Оперативног плана одбране од поплава</w:t>
            </w:r>
            <w:r w:rsidRPr="0038614F">
              <w:rPr>
                <w:rFonts w:ascii="Times New Roman" w:eastAsia="Times New Roman" w:hAnsi="Times New Roman"/>
                <w:lang w:val="sr-Latn-CS"/>
              </w:rPr>
              <w:t xml:space="preserve"> </w:t>
            </w:r>
            <w:r w:rsidRPr="0038614F">
              <w:rPr>
                <w:rFonts w:ascii="Times New Roman" w:eastAsia="Times New Roman" w:hAnsi="Times New Roman"/>
                <w:lang w:val="sr-Cyrl-CS"/>
              </w:rPr>
              <w:t>за 201</w:t>
            </w:r>
            <w:r w:rsidRPr="0038614F">
              <w:rPr>
                <w:rFonts w:ascii="Times New Roman" w:eastAsia="Times New Roman" w:hAnsi="Times New Roman"/>
                <w:lang w:val="sr-Latn-CS"/>
              </w:rPr>
              <w:t>6</w:t>
            </w:r>
            <w:r w:rsidRPr="0038614F">
              <w:rPr>
                <w:rFonts w:ascii="Times New Roman" w:eastAsia="Times New Roman" w:hAnsi="Times New Roman"/>
                <w:lang w:val="sr-Cyrl-CS"/>
              </w:rPr>
              <w:t>. годину  на територији Града Ниша за воде II реда, у функцији системског решавања проблема заштите и управљања ризицима од штетног дејства вода.</w:t>
            </w:r>
          </w:p>
        </w:tc>
        <w:tc>
          <w:tcPr>
            <w:tcW w:w="1418"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Times New Roman" w:hAnsi="Times New Roman"/>
                <w:lang w:val="sr-Latn-CS" w:eastAsia="sr-Cyrl-CS"/>
              </w:rPr>
            </w:pPr>
            <w:r w:rsidRPr="0038614F">
              <w:rPr>
                <w:rFonts w:ascii="Times New Roman" w:eastAsia="Lucida Sans Unicode" w:hAnsi="Times New Roman"/>
                <w:kern w:val="1"/>
                <w:lang w:val="sr-Cyrl-CS" w:eastAsia="ar-SA"/>
              </w:rPr>
              <w:t>Први квартал 201</w:t>
            </w:r>
            <w:r w:rsidRPr="0038614F">
              <w:rPr>
                <w:rFonts w:ascii="Times New Roman" w:eastAsia="Lucida Sans Unicode" w:hAnsi="Times New Roman"/>
                <w:kern w:val="1"/>
                <w:lang w:val="sr-Latn-CS" w:eastAsia="ar-SA"/>
              </w:rPr>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TimesNewRoman" w:hAnsi="Times New Roman"/>
                <w:kern w:val="1"/>
                <w:lang w:val="sr-Cyrl-CS" w:eastAsia="ar-SA"/>
              </w:rPr>
            </w:pPr>
            <w:r w:rsidRPr="0038614F">
              <w:rPr>
                <w:rFonts w:ascii="Times New Roman" w:eastAsia="Times New Roman" w:hAnsi="Times New Roman"/>
                <w:lang w:val="sr-Cyrl-CS"/>
              </w:rPr>
              <w:t>Управ</w:t>
            </w:r>
            <w:r w:rsidRPr="0038614F">
              <w:rPr>
                <w:rFonts w:ascii="Times New Roman" w:eastAsia="Times New Roman" w:hAnsi="Times New Roman"/>
                <w:lang w:val="sr-Cyrl-RS"/>
              </w:rPr>
              <w:t>а</w:t>
            </w:r>
            <w:r w:rsidRPr="0038614F">
              <w:rPr>
                <w:rFonts w:ascii="Times New Roman" w:eastAsia="Times New Roman" w:hAnsi="Times New Roman"/>
                <w:lang w:val="sr-Cyrl-CS"/>
              </w:rPr>
              <w:t xml:space="preserve"> за пољопривреду и развој села, </w:t>
            </w:r>
            <w:r w:rsidRPr="0038614F">
              <w:rPr>
                <w:rFonts w:ascii="Times New Roman" w:eastAsia="Lucida Sans Unicode" w:hAnsi="Times New Roman"/>
                <w:kern w:val="1"/>
                <w:lang w:val="sr-Cyrl-CS" w:eastAsia="ar-SA"/>
              </w:rPr>
              <w:t>Штаб за ванредне ситуације</w:t>
            </w:r>
            <w:r w:rsidRPr="0038614F">
              <w:rPr>
                <w:rFonts w:ascii="Times New Roman" w:eastAsia="Lucida Sans Unicode" w:hAnsi="Times New Roman"/>
                <w:kern w:val="1"/>
                <w:lang w:val="sr-Latn-CS" w:eastAsia="ar-SA"/>
              </w:rPr>
              <w:t xml:space="preserve"> </w:t>
            </w:r>
            <w:r w:rsidRPr="0038614F">
              <w:rPr>
                <w:rFonts w:ascii="Times New Roman" w:eastAsia="Lucida Sans Unicode" w:hAnsi="Times New Roman"/>
                <w:kern w:val="1"/>
                <w:lang w:val="sr-Cyrl-CS" w:eastAsia="ar-SA"/>
              </w:rPr>
              <w:t>на територији Града Ниша.</w:t>
            </w:r>
          </w:p>
        </w:tc>
      </w:tr>
      <w:tr w:rsidR="004E5EC6" w:rsidRPr="0038614F" w:rsidTr="00457DC3">
        <w:trPr>
          <w:trHeight w:val="2242"/>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w:t>
            </w:r>
            <w:r w:rsidRPr="0038614F">
              <w:rPr>
                <w:rFonts w:ascii="Times New Roman" w:eastAsia="Lucida Sans Unicode" w:hAnsi="Times New Roman"/>
                <w:b/>
                <w:kern w:val="1"/>
                <w:lang w:val="sr-Latn-CS" w:eastAsia="ar-SA"/>
              </w:rPr>
              <w:t>6</w:t>
            </w:r>
            <w:r w:rsidRPr="0038614F">
              <w:rPr>
                <w:rFonts w:ascii="Times New Roman" w:eastAsia="Lucida Sans Unicode" w:hAnsi="Times New Roman"/>
                <w:b/>
                <w:kern w:val="1"/>
                <w:lang w:val="sr-Cyrl-CS" w:eastAsia="ar-SA"/>
              </w:rPr>
              <w:t>.2.</w:t>
            </w:r>
          </w:p>
        </w:tc>
        <w:tc>
          <w:tcPr>
            <w:tcW w:w="7992"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both"/>
              <w:rPr>
                <w:rFonts w:ascii="Times New Roman" w:eastAsia="Times New Roman" w:hAnsi="Times New Roman"/>
                <w:lang w:val="sr-Latn-CS"/>
              </w:rPr>
            </w:pPr>
            <w:r w:rsidRPr="0038614F">
              <w:rPr>
                <w:rFonts w:ascii="Times New Roman" w:eastAsia="Lucida Sans Unicode" w:hAnsi="Times New Roman"/>
                <w:kern w:val="1"/>
                <w:lang w:val="sr-Cyrl-CS" w:eastAsia="ar-SA"/>
              </w:rPr>
              <w:t>Наставак активности на регулацији водотокова (</w:t>
            </w:r>
            <w:r w:rsidRPr="0038614F">
              <w:rPr>
                <w:rFonts w:ascii="Times New Roman" w:eastAsia="Times New Roman" w:hAnsi="Times New Roman" w:cs="Arial"/>
                <w:spacing w:val="-1"/>
                <w:w w:val="105"/>
                <w:lang w:val="ru-RU" w:eastAsia="sr-Cyrl-CS"/>
              </w:rPr>
              <w:t xml:space="preserve">обезбеђење недостајуће </w:t>
            </w:r>
            <w:r w:rsidRPr="0038614F">
              <w:rPr>
                <w:rFonts w:ascii="Times New Roman" w:eastAsia="Times New Roman" w:hAnsi="Times New Roman" w:cs="Arial"/>
                <w:spacing w:val="-2"/>
                <w:w w:val="105"/>
                <w:lang w:val="ru-RU" w:eastAsia="sr-Cyrl-CS"/>
              </w:rPr>
              <w:t>урбанистичке</w:t>
            </w:r>
            <w:r w:rsidRPr="0038614F">
              <w:rPr>
                <w:rFonts w:ascii="Times New Roman" w:eastAsia="Times New Roman" w:hAnsi="Times New Roman" w:cs="Arial"/>
                <w:spacing w:val="23"/>
                <w:w w:val="104"/>
                <w:lang w:val="ru-RU" w:eastAsia="sr-Cyrl-CS"/>
              </w:rPr>
              <w:t xml:space="preserve"> </w:t>
            </w:r>
            <w:r w:rsidRPr="0038614F">
              <w:rPr>
                <w:rFonts w:ascii="Times New Roman" w:eastAsia="Times New Roman" w:hAnsi="Times New Roman" w:cs="Arial"/>
                <w:spacing w:val="-1"/>
                <w:w w:val="105"/>
                <w:lang w:val="ru-RU" w:eastAsia="sr-Cyrl-CS"/>
              </w:rPr>
              <w:t>документациј</w:t>
            </w:r>
            <w:r w:rsidRPr="0038614F">
              <w:rPr>
                <w:rFonts w:ascii="Times New Roman" w:eastAsia="Times New Roman" w:hAnsi="Times New Roman" w:cs="Arial"/>
                <w:spacing w:val="-1"/>
                <w:w w:val="105"/>
                <w:lang w:val="sr-Latn-CS" w:eastAsia="sr-Cyrl-CS"/>
              </w:rPr>
              <w:t>e</w:t>
            </w:r>
            <w:r w:rsidRPr="0038614F">
              <w:rPr>
                <w:rFonts w:ascii="Times New Roman" w:eastAsia="Times New Roman" w:hAnsi="Times New Roman" w:cs="Arial"/>
                <w:spacing w:val="-1"/>
                <w:w w:val="105"/>
                <w:lang w:val="ru-RU" w:eastAsia="sr-Cyrl-CS"/>
              </w:rPr>
              <w:t>,</w:t>
            </w:r>
            <w:r w:rsidRPr="0038614F">
              <w:rPr>
                <w:rFonts w:ascii="Times New Roman" w:eastAsia="Times New Roman" w:hAnsi="Times New Roman" w:cs="Arial"/>
                <w:spacing w:val="22"/>
                <w:w w:val="103"/>
                <w:lang w:val="ru-RU" w:eastAsia="sr-Cyrl-CS"/>
              </w:rPr>
              <w:t xml:space="preserve"> </w:t>
            </w:r>
            <w:r w:rsidRPr="0038614F">
              <w:rPr>
                <w:rFonts w:ascii="Times New Roman" w:eastAsia="Times New Roman" w:hAnsi="Times New Roman" w:cs="Arial"/>
                <w:spacing w:val="-1"/>
                <w:w w:val="105"/>
                <w:lang w:val="ru-RU" w:eastAsia="sr-Cyrl-CS"/>
              </w:rPr>
              <w:t>имовински</w:t>
            </w:r>
            <w:r w:rsidRPr="0038614F">
              <w:rPr>
                <w:rFonts w:ascii="Times New Roman" w:eastAsia="Times New Roman" w:hAnsi="Times New Roman" w:cs="Arial"/>
                <w:spacing w:val="-28"/>
                <w:w w:val="105"/>
                <w:lang w:val="ru-RU" w:eastAsia="sr-Cyrl-CS"/>
              </w:rPr>
              <w:t xml:space="preserve"> </w:t>
            </w:r>
            <w:r w:rsidRPr="0038614F">
              <w:rPr>
                <w:rFonts w:ascii="Times New Roman" w:eastAsia="Times New Roman" w:hAnsi="Times New Roman" w:cs="Arial"/>
                <w:spacing w:val="-1"/>
                <w:w w:val="105"/>
                <w:lang w:val="ru-RU" w:eastAsia="sr-Cyrl-CS"/>
              </w:rPr>
              <w:t>односи,</w:t>
            </w:r>
            <w:r w:rsidRPr="0038614F">
              <w:rPr>
                <w:rFonts w:ascii="Times New Roman" w:eastAsia="Times New Roman" w:hAnsi="Times New Roman" w:cs="Arial"/>
                <w:spacing w:val="20"/>
                <w:w w:val="103"/>
                <w:lang w:val="ru-RU" w:eastAsia="sr-Cyrl-CS"/>
              </w:rPr>
              <w:t xml:space="preserve"> </w:t>
            </w:r>
            <w:r w:rsidRPr="0038614F">
              <w:rPr>
                <w:rFonts w:ascii="Times New Roman" w:eastAsia="Times New Roman" w:hAnsi="Times New Roman" w:cs="Arial"/>
                <w:spacing w:val="-1"/>
                <w:w w:val="105"/>
                <w:lang w:val="ru-RU" w:eastAsia="sr-Cyrl-CS"/>
              </w:rPr>
              <w:t>пројекти</w:t>
            </w:r>
            <w:r w:rsidRPr="0038614F">
              <w:rPr>
                <w:rFonts w:ascii="Times New Roman" w:eastAsia="Times New Roman" w:hAnsi="Times New Roman" w:cs="Arial"/>
                <w:spacing w:val="-15"/>
                <w:w w:val="105"/>
                <w:lang w:val="ru-RU" w:eastAsia="sr-Cyrl-CS"/>
              </w:rPr>
              <w:t xml:space="preserve"> </w:t>
            </w:r>
            <w:r w:rsidRPr="0038614F">
              <w:rPr>
                <w:rFonts w:ascii="Times New Roman" w:eastAsia="Times New Roman" w:hAnsi="Times New Roman" w:cs="Arial"/>
                <w:w w:val="105"/>
                <w:lang w:val="ru-RU" w:eastAsia="sr-Cyrl-CS"/>
              </w:rPr>
              <w:t>и</w:t>
            </w:r>
            <w:r w:rsidRPr="0038614F">
              <w:rPr>
                <w:rFonts w:ascii="Times New Roman" w:eastAsia="Times New Roman" w:hAnsi="Times New Roman" w:cs="Arial"/>
                <w:spacing w:val="-15"/>
                <w:w w:val="105"/>
                <w:lang w:val="ru-RU" w:eastAsia="sr-Cyrl-CS"/>
              </w:rPr>
              <w:t xml:space="preserve"> </w:t>
            </w:r>
            <w:r w:rsidRPr="0038614F">
              <w:rPr>
                <w:rFonts w:ascii="Times New Roman" w:eastAsia="Times New Roman" w:hAnsi="Times New Roman" w:cs="Arial"/>
                <w:spacing w:val="-1"/>
                <w:w w:val="105"/>
                <w:lang w:val="ru-RU" w:eastAsia="sr-Cyrl-CS"/>
              </w:rPr>
              <w:t xml:space="preserve">дозволе </w:t>
            </w:r>
            <w:r w:rsidRPr="0038614F">
              <w:rPr>
                <w:rFonts w:ascii="Times New Roman" w:eastAsia="Times New Roman" w:hAnsi="Times New Roman" w:cs="Arial"/>
                <w:spacing w:val="-1"/>
                <w:w w:val="105"/>
                <w:lang w:val="sr-Cyrl-CS" w:eastAsia="sr-Cyrl-CS"/>
              </w:rPr>
              <w:t>и</w:t>
            </w:r>
            <w:r w:rsidRPr="0038614F">
              <w:rPr>
                <w:rFonts w:ascii="Times New Roman" w:eastAsia="Times New Roman" w:hAnsi="Times New Roman" w:cs="Arial"/>
                <w:spacing w:val="-1"/>
                <w:w w:val="105"/>
                <w:lang w:val="sr-Latn-CS" w:eastAsia="sr-Cyrl-CS"/>
              </w:rPr>
              <w:t xml:space="preserve"> </w:t>
            </w:r>
            <w:r w:rsidRPr="0038614F">
              <w:rPr>
                <w:rFonts w:ascii="Times New Roman" w:eastAsia="Times New Roman" w:hAnsi="Times New Roman" w:cs="Arial"/>
                <w:spacing w:val="-1"/>
                <w:w w:val="105"/>
                <w:lang w:val="sr-Cyrl-CS" w:eastAsia="sr-Cyrl-CS"/>
              </w:rPr>
              <w:t>изградња</w:t>
            </w:r>
            <w:r w:rsidRPr="0038614F">
              <w:rPr>
                <w:rFonts w:ascii="Times New Roman" w:eastAsia="Times New Roman" w:hAnsi="Times New Roman" w:cs="Arial"/>
                <w:spacing w:val="-1"/>
                <w:w w:val="105"/>
                <w:lang w:val="ru-RU" w:eastAsia="sr-Cyrl-CS"/>
              </w:rPr>
              <w:t xml:space="preserve">) за </w:t>
            </w:r>
            <w:r w:rsidRPr="0038614F">
              <w:rPr>
                <w:rFonts w:ascii="Times New Roman" w:eastAsia="Lucida Sans Unicode" w:hAnsi="Times New Roman"/>
                <w:kern w:val="1"/>
                <w:lang w:val="sr-Cyrl-CS" w:eastAsia="ar-SA"/>
              </w:rPr>
              <w:t>уређење Габровачке реке,</w:t>
            </w:r>
            <w:r w:rsidRPr="0038614F">
              <w:rPr>
                <w:rFonts w:ascii="Arial" w:eastAsia="Times New Roman" w:hAnsi="Arial" w:cs="Arial"/>
                <w:b/>
                <w:lang w:val="sr-Cyrl-CS" w:eastAsia="sr-Cyrl-CS"/>
              </w:rPr>
              <w:t xml:space="preserve"> </w:t>
            </w:r>
            <w:r w:rsidRPr="0038614F">
              <w:rPr>
                <w:rFonts w:ascii="Times New Roman" w:eastAsia="Times New Roman" w:hAnsi="Times New Roman"/>
                <w:lang w:val="sr-Cyrl-CS" w:eastAsia="sr-Cyrl-CS"/>
              </w:rPr>
              <w:t>Топоничке реке,</w:t>
            </w:r>
            <w:r w:rsidRPr="0038614F">
              <w:rPr>
                <w:rFonts w:ascii="Times New Roman" w:eastAsia="Lucida Sans Unicode" w:hAnsi="Times New Roman"/>
                <w:kern w:val="1"/>
                <w:lang w:val="sr-Cyrl-CS" w:eastAsia="ar-SA"/>
              </w:rPr>
              <w:t xml:space="preserve"> Хумског, Рујничког, Суводолског, Матејевачког, Бреничког потока </w:t>
            </w:r>
            <w:r w:rsidRPr="0038614F">
              <w:rPr>
                <w:rFonts w:ascii="Times New Roman" w:eastAsia="Lucida Sans Unicode" w:hAnsi="Times New Roman"/>
                <w:kern w:val="1"/>
                <w:lang w:val="sr-Latn-CS" w:eastAsia="ar-SA"/>
              </w:rPr>
              <w:t>,</w:t>
            </w:r>
            <w:r w:rsidRPr="0038614F">
              <w:rPr>
                <w:rFonts w:ascii="Times New Roman" w:eastAsia="Lucida Sans Unicode" w:hAnsi="Times New Roman"/>
                <w:kern w:val="1"/>
                <w:lang w:val="sr-Cyrl-CS" w:eastAsia="ar-SA"/>
              </w:rPr>
              <w:t xml:space="preserve"> Јелашничке и Кутинске  реке, Кованлучког, Сувобањског и Раутовског потока у Н. Бањи</w:t>
            </w:r>
            <w:r w:rsidRPr="0038614F">
              <w:rPr>
                <w:rFonts w:ascii="Times New Roman" w:eastAsia="Lucida Sans Unicode" w:hAnsi="Times New Roman"/>
                <w:kern w:val="1"/>
                <w:lang w:val="sr-Latn-CS" w:eastAsia="ar-SA"/>
              </w:rPr>
              <w:t xml:space="preserve"> </w:t>
            </w:r>
            <w:r w:rsidRPr="0038614F">
              <w:rPr>
                <w:rFonts w:ascii="Times New Roman" w:eastAsia="Lucida Sans Unicode" w:hAnsi="Times New Roman"/>
                <w:kern w:val="1"/>
                <w:lang w:val="sr-Cyrl-CS" w:eastAsia="ar-SA"/>
              </w:rPr>
              <w:t xml:space="preserve"> реализоваће се у складу са Програмом уређивања грађевинског земљишта и изградње за 201</w:t>
            </w:r>
            <w:r w:rsidRPr="0038614F">
              <w:rPr>
                <w:rFonts w:ascii="Times New Roman" w:eastAsia="Lucida Sans Unicode" w:hAnsi="Times New Roman"/>
                <w:kern w:val="1"/>
                <w:lang w:val="sr-Latn-CS" w:eastAsia="ar-SA"/>
              </w:rPr>
              <w:t>6</w:t>
            </w:r>
            <w:r w:rsidRPr="0038614F">
              <w:rPr>
                <w:rFonts w:ascii="Times New Roman" w:eastAsia="Lucida Sans Unicode" w:hAnsi="Times New Roman"/>
                <w:kern w:val="1"/>
                <w:lang w:val="sr-Cyrl-CS" w:eastAsia="ar-SA"/>
              </w:rPr>
              <w:t>.годину</w:t>
            </w:r>
            <w:r w:rsidRPr="0038614F">
              <w:rPr>
                <w:rFonts w:ascii="Times New Roman" w:eastAsia="Lucida Sans Unicode" w:hAnsi="Times New Roman"/>
                <w:kern w:val="1"/>
                <w:lang w:val="sr-Latn-CS" w:eastAsia="ar-SA"/>
              </w:rPr>
              <w:t>,</w:t>
            </w:r>
            <w:r w:rsidRPr="0038614F">
              <w:rPr>
                <w:rFonts w:ascii="Times New Roman" w:eastAsia="Lucida Sans Unicode" w:hAnsi="Times New Roman"/>
                <w:kern w:val="1"/>
                <w:lang w:val="sr-Cyrl-CS" w:eastAsia="ar-SA"/>
              </w:rPr>
              <w:t xml:space="preserve"> Програмом ЈВП Србијаводе</w:t>
            </w:r>
            <w:r w:rsidRPr="0038614F">
              <w:rPr>
                <w:rFonts w:ascii="Times New Roman" w:eastAsia="Lucida Sans Unicode" w:hAnsi="Times New Roman"/>
                <w:kern w:val="1"/>
                <w:lang w:val="sr-Latn-CS" w:eastAsia="ar-SA"/>
              </w:rPr>
              <w:t xml:space="preserve"> </w:t>
            </w:r>
            <w:r w:rsidRPr="0038614F">
              <w:rPr>
                <w:rFonts w:ascii="Times New Roman" w:eastAsia="Lucida Sans Unicode" w:hAnsi="Times New Roman"/>
                <w:kern w:val="1"/>
                <w:lang w:val="sr-Cyrl-CS" w:eastAsia="ar-SA"/>
              </w:rPr>
              <w:t xml:space="preserve">и </w:t>
            </w:r>
            <w:r w:rsidRPr="0038614F">
              <w:rPr>
                <w:rFonts w:ascii="Times New Roman" w:eastAsia="Lucida Sans Unicode" w:hAnsi="Times New Roman"/>
                <w:kern w:val="1"/>
                <w:lang w:val="sr-Latn-CS" w:eastAsia="ar-SA"/>
              </w:rPr>
              <w:t>O</w:t>
            </w:r>
            <w:r w:rsidRPr="0038614F">
              <w:rPr>
                <w:rFonts w:ascii="Times New Roman" w:eastAsia="Times New Roman" w:hAnsi="Times New Roman"/>
                <w:lang w:val="sr-Cyrl-CS"/>
              </w:rPr>
              <w:t>перативним планом одбране од поплава на територији Града Ниша за воде II реда  за 201</w:t>
            </w:r>
            <w:r w:rsidRPr="0038614F">
              <w:rPr>
                <w:rFonts w:ascii="Times New Roman" w:eastAsia="Times New Roman" w:hAnsi="Times New Roman"/>
                <w:lang w:val="sr-Latn-CS"/>
              </w:rPr>
              <w:t>6</w:t>
            </w:r>
            <w:r w:rsidRPr="0038614F">
              <w:rPr>
                <w:rFonts w:ascii="Times New Roman" w:eastAsia="Times New Roman" w:hAnsi="Times New Roman"/>
                <w:lang w:val="sr-Cyrl-CS"/>
              </w:rPr>
              <w:t>.годину</w:t>
            </w:r>
            <w:r w:rsidRPr="0038614F">
              <w:rPr>
                <w:rFonts w:ascii="Times New Roman" w:eastAsia="Times New Roman" w:hAnsi="Times New Roman"/>
                <w:lang w:val="sr-Latn-CS"/>
              </w:rPr>
              <w:t>.</w:t>
            </w:r>
          </w:p>
        </w:tc>
        <w:tc>
          <w:tcPr>
            <w:tcW w:w="1418"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Times New Roman" w:hAnsi="Times New Roman"/>
                <w:lang w:val="sr-Cyrl-RS" w:eastAsia="sr-Cyrl-CS"/>
              </w:rPr>
            </w:pPr>
            <w:r w:rsidRPr="0038614F">
              <w:rPr>
                <w:rFonts w:ascii="Times New Roman" w:eastAsia="Times New Roman" w:hAnsi="Times New Roman"/>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TimesNewRoman" w:hAnsi="Times New Roman"/>
                <w:kern w:val="1"/>
                <w:lang w:val="sr-Latn-RS" w:eastAsia="ar-SA"/>
              </w:rPr>
            </w:pPr>
            <w:r w:rsidRPr="0038614F">
              <w:rPr>
                <w:rFonts w:ascii="Times New Roman" w:eastAsia="TimesNewRoman" w:hAnsi="Times New Roman"/>
                <w:kern w:val="1"/>
                <w:lang w:val="sr-Cyrl-CS" w:eastAsia="ar-SA"/>
              </w:rPr>
              <w:t xml:space="preserve">Управа за пољопривреду и развој села, Управа за имовину и испекцијске послове, Управа за комуналне делатности, енергетику и саобраћај, JП Дирекција за изградњу града Ниша, </w:t>
            </w:r>
            <w:r w:rsidRPr="0038614F">
              <w:rPr>
                <w:rFonts w:ascii="Times New Roman" w:eastAsia="Lucida Sans Unicode" w:hAnsi="Times New Roman"/>
                <w:kern w:val="1"/>
                <w:lang w:val="sr-Cyrl-CS" w:eastAsia="ar-SA"/>
              </w:rPr>
              <w:t xml:space="preserve">ЈВП Србијаводе, ДВП Ерозија </w:t>
            </w:r>
          </w:p>
        </w:tc>
      </w:tr>
      <w:tr w:rsidR="004E5EC6" w:rsidRPr="0038614F" w:rsidTr="00457DC3">
        <w:trPr>
          <w:trHeight w:val="110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2.6.3.</w:t>
            </w:r>
          </w:p>
        </w:tc>
        <w:tc>
          <w:tcPr>
            <w:tcW w:w="7992"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Настав</w:t>
            </w:r>
            <w:r w:rsidRPr="0038614F">
              <w:rPr>
                <w:rFonts w:ascii="Times New Roman" w:eastAsia="Lucida Sans Unicode" w:hAnsi="Times New Roman"/>
                <w:kern w:val="1"/>
                <w:lang w:val="sr-Cyrl-RS" w:eastAsia="ar-SA"/>
              </w:rPr>
              <w:t>ак</w:t>
            </w:r>
            <w:r w:rsidRPr="0038614F">
              <w:rPr>
                <w:rFonts w:ascii="Times New Roman" w:eastAsia="Lucida Sans Unicode" w:hAnsi="Times New Roman"/>
                <w:kern w:val="1"/>
                <w:lang w:val="sr-Cyrl-CS" w:eastAsia="ar-SA"/>
              </w:rPr>
              <w:t xml:space="preserve"> активности на уређењу водотокова првог реда</w:t>
            </w:r>
            <w:r w:rsidRPr="0038614F">
              <w:rPr>
                <w:rFonts w:ascii="Times New Roman" w:eastAsia="Lucida Sans Unicode" w:hAnsi="Times New Roman"/>
                <w:kern w:val="1"/>
                <w:lang w:val="sr-Latn-CS" w:eastAsia="ar-SA"/>
              </w:rPr>
              <w:t xml:space="preserve"> </w:t>
            </w:r>
            <w:r w:rsidRPr="0038614F">
              <w:rPr>
                <w:rFonts w:ascii="Times New Roman" w:eastAsia="Lucida Sans Unicode" w:hAnsi="Times New Roman"/>
                <w:kern w:val="1"/>
                <w:lang w:val="sr-Cyrl-CS" w:eastAsia="ar-SA"/>
              </w:rPr>
              <w:t>:</w:t>
            </w:r>
          </w:p>
          <w:p w:rsidR="004E5EC6" w:rsidRPr="0038614F" w:rsidRDefault="004E5EC6" w:rsidP="00457DC3">
            <w:pPr>
              <w:widowControl w:val="0"/>
              <w:suppressAutoHyphens/>
              <w:snapToGrid w:val="0"/>
              <w:spacing w:after="0" w:line="240" w:lineRule="auto"/>
              <w:jc w:val="both"/>
              <w:rPr>
                <w:rFonts w:ascii="Times New Roman" w:eastAsia="Lucida Sans Unicode" w:hAnsi="Times New Roman"/>
                <w:kern w:val="1"/>
                <w:lang w:val="sr-Latn-CS" w:eastAsia="ar-SA"/>
              </w:rPr>
            </w:pPr>
            <w:r w:rsidRPr="0038614F">
              <w:rPr>
                <w:rFonts w:ascii="Times New Roman" w:eastAsia="Lucida Sans Unicode" w:hAnsi="Times New Roman"/>
                <w:kern w:val="1"/>
                <w:lang w:val="sr-Cyrl-CS" w:eastAsia="ar-SA"/>
              </w:rPr>
              <w:t xml:space="preserve"> -уређења корита и обале реке Нишаве од Железничког до Медошевачког моста (лева обала Нишаве)</w:t>
            </w:r>
            <w:r w:rsidRPr="0038614F">
              <w:rPr>
                <w:rFonts w:ascii="Times New Roman" w:eastAsia="Lucida Sans Unicode" w:hAnsi="Times New Roman"/>
                <w:kern w:val="1"/>
                <w:lang w:val="sr-Latn-CS" w:eastAsia="ar-SA"/>
              </w:rPr>
              <w:t>.</w:t>
            </w:r>
          </w:p>
        </w:tc>
        <w:tc>
          <w:tcPr>
            <w:tcW w:w="1418"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Times New Roman" w:hAnsi="Times New Roman"/>
                <w:lang w:val="sr-Cyrl-RS" w:eastAsia="sr-Cyrl-CS"/>
              </w:rPr>
            </w:pPr>
            <w:r w:rsidRPr="0038614F">
              <w:rPr>
                <w:rFonts w:ascii="Times New Roman" w:eastAsia="Times New Roman" w:hAnsi="Times New Roman"/>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TimesNewRoman" w:hAnsi="Times New Roman"/>
                <w:kern w:val="1"/>
                <w:lang w:val="sr-Latn-RS" w:eastAsia="ar-SA"/>
              </w:rPr>
            </w:pPr>
            <w:r w:rsidRPr="0038614F">
              <w:rPr>
                <w:rFonts w:ascii="Times New Roman" w:eastAsia="Lucida Sans Unicode" w:hAnsi="Times New Roman"/>
                <w:kern w:val="1"/>
                <w:lang w:val="sr-Latn-CS" w:eastAsia="ar-SA"/>
              </w:rPr>
              <w:t>M</w:t>
            </w:r>
            <w:r w:rsidRPr="0038614F">
              <w:rPr>
                <w:rFonts w:ascii="Times New Roman" w:eastAsia="Lucida Sans Unicode" w:hAnsi="Times New Roman"/>
                <w:kern w:val="1"/>
                <w:lang w:val="sr-Cyrl-CS" w:eastAsia="ar-SA"/>
              </w:rPr>
              <w:t>инистарство пољопривреде и заштите животне средин</w:t>
            </w:r>
            <w:r w:rsidRPr="0038614F">
              <w:rPr>
                <w:rFonts w:ascii="Times New Roman" w:eastAsia="Lucida Sans Unicode" w:hAnsi="Times New Roman"/>
                <w:kern w:val="1"/>
                <w:lang w:val="sr-Latn-RS" w:eastAsia="ar-SA"/>
              </w:rPr>
              <w:t>e,</w:t>
            </w:r>
            <w:r w:rsidRPr="0038614F">
              <w:rPr>
                <w:rFonts w:ascii="Times New Roman" w:eastAsia="Lucida Sans Unicode" w:hAnsi="Times New Roman"/>
                <w:kern w:val="1"/>
                <w:lang w:val="sr-Cyrl-CS" w:eastAsia="ar-SA"/>
              </w:rPr>
              <w:t xml:space="preserve"> Републичка дирекција за воде,</w:t>
            </w:r>
            <w:r w:rsidRPr="0038614F">
              <w:rPr>
                <w:rFonts w:ascii="Times New Roman" w:eastAsia="Lucida Sans Unicode" w:hAnsi="Times New Roman"/>
                <w:kern w:val="1"/>
                <w:lang w:val="sr-Latn-CS" w:eastAsia="ar-SA"/>
              </w:rPr>
              <w:t xml:space="preserve"> </w:t>
            </w:r>
            <w:r w:rsidRPr="0038614F">
              <w:rPr>
                <w:rFonts w:ascii="Times New Roman" w:eastAsia="Lucida Sans Unicode" w:hAnsi="Times New Roman"/>
                <w:kern w:val="1"/>
                <w:lang w:val="sr-Cyrl-CS" w:eastAsia="ar-SA"/>
              </w:rPr>
              <w:t>ЈВП Србијаводе</w:t>
            </w:r>
          </w:p>
        </w:tc>
      </w:tr>
      <w:tr w:rsidR="004E5EC6" w:rsidRPr="0038614F" w:rsidTr="00457DC3">
        <w:trPr>
          <w:trHeight w:val="2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2.6.4.</w:t>
            </w:r>
          </w:p>
        </w:tc>
        <w:tc>
          <w:tcPr>
            <w:tcW w:w="7992"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Lucida Sans Unicode" w:hAnsi="Times New Roman"/>
                <w:kern w:val="1"/>
                <w:lang w:val="sr-Cyrl-CS" w:eastAsia="ar-SA"/>
              </w:rPr>
              <w:t>Наставак активности на израда катастра бујица за Нишавски регион</w:t>
            </w:r>
            <w:r w:rsidRPr="0038614F">
              <w:rPr>
                <w:rFonts w:ascii="Times New Roman" w:eastAsia="Lucida Sans Unicode" w:hAnsi="Times New Roman"/>
                <w:kern w:val="1"/>
                <w:lang w:val="sr-Latn-CS" w:eastAsia="ar-SA"/>
              </w:rPr>
              <w:t>.</w:t>
            </w:r>
          </w:p>
        </w:tc>
        <w:tc>
          <w:tcPr>
            <w:tcW w:w="1418"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68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Times New Roman" w:hAnsi="Times New Roman"/>
                <w:lang w:val="sr-Latn-CS" w:eastAsia="sr-Cyrl-CS"/>
              </w:rPr>
            </w:pPr>
            <w:r w:rsidRPr="0038614F">
              <w:rPr>
                <w:rFonts w:ascii="Times New Roman" w:eastAsia="TimesNewRoman" w:hAnsi="Times New Roman"/>
                <w:kern w:val="1"/>
                <w:lang w:val="sr-Cyrl-CS" w:eastAsia="ar-SA"/>
              </w:rPr>
              <w:t xml:space="preserve">Управа за пољопривреду и развој села, </w:t>
            </w:r>
            <w:r w:rsidRPr="0038614F">
              <w:rPr>
                <w:rFonts w:ascii="Times New Roman" w:eastAsia="Lucida Sans Unicode" w:hAnsi="Times New Roman"/>
                <w:kern w:val="1"/>
                <w:lang w:val="sr-Cyrl-CS" w:eastAsia="ar-SA"/>
              </w:rPr>
              <w:t>Министарство пољопривреде и заштите животне средине, ЈВП Србијаводе, ДВП Ерозија, општине региона</w:t>
            </w:r>
            <w:r w:rsidRPr="0038614F">
              <w:rPr>
                <w:rFonts w:ascii="Times New Roman" w:eastAsia="Lucida Sans Unicode" w:hAnsi="Times New Roman"/>
                <w:kern w:val="1"/>
                <w:lang w:val="sr-Latn-CS" w:eastAsia="ar-SA"/>
              </w:rPr>
              <w:t>.</w:t>
            </w:r>
          </w:p>
        </w:tc>
      </w:tr>
    </w:tbl>
    <w:p w:rsidR="004E5EC6" w:rsidRPr="0038614F" w:rsidRDefault="004E5EC6" w:rsidP="004E5EC6">
      <w:pPr>
        <w:spacing w:before="100" w:beforeAutospacing="1" w:after="100" w:afterAutospacing="1" w:line="240" w:lineRule="auto"/>
        <w:ind w:right="-602"/>
        <w:outlineLvl w:val="1"/>
        <w:rPr>
          <w:rFonts w:ascii="Times New Roman" w:eastAsia="Lucida Sans Unicode" w:hAnsi="Times New Roman"/>
          <w:b/>
          <w:bCs/>
          <w:sz w:val="28"/>
          <w:szCs w:val="36"/>
          <w:lang w:val="sr-Cyrl-RS" w:eastAsia="x-none"/>
        </w:rPr>
      </w:pPr>
      <w:bookmarkStart w:id="278" w:name="_Toc436818769"/>
      <w:bookmarkStart w:id="279" w:name="_Toc436819489"/>
      <w:bookmarkStart w:id="280" w:name="_Toc436819603"/>
      <w:bookmarkStart w:id="281" w:name="_Toc436821553"/>
      <w:bookmarkStart w:id="282" w:name="_Toc436822570"/>
      <w:bookmarkStart w:id="283" w:name="_Toc436822963"/>
      <w:bookmarkStart w:id="284" w:name="_Toc436823186"/>
      <w:bookmarkStart w:id="285" w:name="_Toc436825028"/>
      <w:bookmarkStart w:id="286" w:name="_Toc436825360"/>
      <w:bookmarkStart w:id="287" w:name="_Toc436891516"/>
    </w:p>
    <w:p w:rsidR="004E5EC6" w:rsidRPr="0038614F" w:rsidRDefault="004E5EC6" w:rsidP="004E5EC6">
      <w:pPr>
        <w:spacing w:before="100" w:beforeAutospacing="1" w:after="100" w:afterAutospacing="1" w:line="240" w:lineRule="auto"/>
        <w:ind w:right="-602"/>
        <w:outlineLvl w:val="1"/>
        <w:rPr>
          <w:rFonts w:ascii="Times New Roman" w:eastAsia="Lucida Sans Unicode" w:hAnsi="Times New Roman"/>
          <w:b/>
          <w:bCs/>
          <w:sz w:val="28"/>
          <w:szCs w:val="36"/>
          <w:lang w:val="sr-Cyrl-RS" w:eastAsia="x-none"/>
        </w:rPr>
      </w:pPr>
    </w:p>
    <w:p w:rsidR="004E5EC6" w:rsidRPr="0038614F" w:rsidRDefault="004E5EC6" w:rsidP="004E5EC6">
      <w:pPr>
        <w:spacing w:before="100" w:beforeAutospacing="1" w:after="100" w:afterAutospacing="1" w:line="240" w:lineRule="auto"/>
        <w:ind w:right="-602"/>
        <w:outlineLvl w:val="1"/>
        <w:rPr>
          <w:rFonts w:ascii="Times New Roman" w:eastAsia="Lucida Sans Unicode" w:hAnsi="Times New Roman"/>
          <w:b/>
          <w:bCs/>
          <w:sz w:val="28"/>
          <w:szCs w:val="36"/>
          <w:lang w:val="sr-Latn-CS" w:eastAsia="x-none"/>
        </w:rPr>
      </w:pPr>
      <w:r w:rsidRPr="0038614F">
        <w:rPr>
          <w:rFonts w:ascii="Times New Roman" w:eastAsia="Lucida Sans Unicode" w:hAnsi="Times New Roman"/>
          <w:b/>
          <w:bCs/>
          <w:sz w:val="28"/>
          <w:szCs w:val="36"/>
          <w:lang w:val="sr-Latn-CS" w:eastAsia="x-none"/>
        </w:rPr>
        <w:lastRenderedPageBreak/>
        <w:t>2.7.   Заштита животне средине</w:t>
      </w:r>
      <w:bookmarkEnd w:id="278"/>
      <w:bookmarkEnd w:id="279"/>
      <w:bookmarkEnd w:id="280"/>
      <w:bookmarkEnd w:id="281"/>
      <w:bookmarkEnd w:id="282"/>
      <w:bookmarkEnd w:id="283"/>
      <w:bookmarkEnd w:id="284"/>
      <w:bookmarkEnd w:id="285"/>
      <w:bookmarkEnd w:id="286"/>
      <w:bookmarkEnd w:id="287"/>
    </w:p>
    <w:p w:rsidR="004E5EC6" w:rsidRPr="0038614F" w:rsidRDefault="004E5EC6" w:rsidP="004E5EC6">
      <w:pPr>
        <w:spacing w:after="0" w:line="240" w:lineRule="auto"/>
        <w:jc w:val="both"/>
        <w:rPr>
          <w:rFonts w:ascii="Times New Roman" w:eastAsia="Times New Roman" w:hAnsi="Times New Roman"/>
          <w:sz w:val="28"/>
          <w:szCs w:val="28"/>
          <w:lang w:val="sr-Latn-CS" w:eastAsia="sr-Cyrl-CS"/>
        </w:rPr>
      </w:pPr>
      <w:r w:rsidRPr="0038614F">
        <w:rPr>
          <w:rFonts w:ascii="Times New Roman" w:eastAsia="Times New Roman" w:hAnsi="Times New Roman"/>
          <w:sz w:val="28"/>
          <w:szCs w:val="28"/>
          <w:lang w:val="sr-Cyrl-CS" w:eastAsia="sr-Cyrl-CS"/>
        </w:rPr>
        <w:tab/>
        <w:t xml:space="preserve">Побољшање стања у области заштите животне средине путем реализације развојних и санационих програма и пројеката који ће елиминисати или </w:t>
      </w:r>
      <w:r w:rsidRPr="0038614F">
        <w:rPr>
          <w:rFonts w:ascii="Times New Roman" w:eastAsia="Times New Roman" w:hAnsi="Times New Roman"/>
          <w:sz w:val="28"/>
          <w:szCs w:val="28"/>
          <w:lang w:val="ru-RU" w:eastAsia="sr-Cyrl-CS"/>
        </w:rPr>
        <w:t>смањити утицаје који прете или штете животној средини и природним ресурсима</w:t>
      </w:r>
      <w:r w:rsidRPr="0038614F">
        <w:rPr>
          <w:rFonts w:ascii="Times New Roman" w:eastAsia="Times New Roman" w:hAnsi="Times New Roman"/>
          <w:sz w:val="28"/>
          <w:szCs w:val="28"/>
          <w:lang w:val="sr-Latn-CS" w:eastAsia="sr-Cyrl-CS"/>
        </w:rPr>
        <w:t xml:space="preserve"> </w:t>
      </w:r>
      <w:r w:rsidRPr="0038614F">
        <w:rPr>
          <w:rFonts w:ascii="Times New Roman" w:eastAsia="Times New Roman" w:hAnsi="Times New Roman"/>
          <w:sz w:val="28"/>
          <w:szCs w:val="28"/>
          <w:lang w:val="sr-Cyrl-CS" w:eastAsia="sr-Cyrl-CS"/>
        </w:rPr>
        <w:t>и поштовањем прописаних стандарда и процедура при реализацији нових пројеката.</w:t>
      </w:r>
    </w:p>
    <w:tbl>
      <w:tblPr>
        <w:tblW w:w="14220" w:type="dxa"/>
        <w:tblInd w:w="108" w:type="dxa"/>
        <w:tblLayout w:type="fixed"/>
        <w:tblLook w:val="0000" w:firstRow="0" w:lastRow="0" w:firstColumn="0" w:lastColumn="0" w:noHBand="0" w:noVBand="0"/>
      </w:tblPr>
      <w:tblGrid>
        <w:gridCol w:w="1129"/>
        <w:gridCol w:w="8051"/>
        <w:gridCol w:w="1260"/>
        <w:gridCol w:w="3780"/>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2.7.1.</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ru-RU" w:eastAsia="sr-Cyrl-CS"/>
              </w:rPr>
              <w:t xml:space="preserve">Израда Програма заштите животне средине Града Ниша са Акционим планом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привреду, одрживи развој и заштиту животне средине</w:t>
            </w:r>
          </w:p>
        </w:tc>
      </w:tr>
      <w:tr w:rsidR="004E5EC6" w:rsidRPr="0038614F" w:rsidTr="00457DC3">
        <w:tblPrEx>
          <w:tblCellMar>
            <w:left w:w="10" w:type="dxa"/>
            <w:right w:w="10" w:type="dxa"/>
          </w:tblCellMar>
        </w:tblPrEx>
        <w:trPr>
          <w:trHeight w:val="901"/>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2.7.2.</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spacing w:val="-1"/>
                <w:lang w:val="ru-RU" w:eastAsia="sr-Cyrl-CS"/>
              </w:rPr>
            </w:pPr>
            <w:r w:rsidRPr="0038614F">
              <w:rPr>
                <w:rFonts w:ascii="Times New Roman" w:eastAsia="Times New Roman" w:hAnsi="Times New Roman"/>
                <w:spacing w:val="-1"/>
                <w:lang w:val="ru-RU" w:eastAsia="sr-Cyrl-CS"/>
              </w:rPr>
              <w:t>Изградња</w:t>
            </w:r>
            <w:r w:rsidRPr="0038614F">
              <w:rPr>
                <w:rFonts w:ascii="Times New Roman" w:eastAsia="Times New Roman" w:hAnsi="Times New Roman"/>
                <w:spacing w:val="24"/>
                <w:lang w:val="ru-RU" w:eastAsia="sr-Cyrl-CS"/>
              </w:rPr>
              <w:t xml:space="preserve"> </w:t>
            </w:r>
            <w:r w:rsidRPr="0038614F">
              <w:rPr>
                <w:rFonts w:ascii="Times New Roman" w:eastAsia="Times New Roman" w:hAnsi="Times New Roman"/>
                <w:spacing w:val="-1"/>
                <w:lang w:val="sr-Cyrl-CS" w:eastAsia="sr-Cyrl-CS"/>
              </w:rPr>
              <w:t>Р</w:t>
            </w:r>
            <w:r w:rsidRPr="0038614F">
              <w:rPr>
                <w:rFonts w:ascii="Times New Roman" w:eastAsia="Times New Roman" w:hAnsi="Times New Roman"/>
                <w:spacing w:val="-1"/>
                <w:lang w:val="ru-RU" w:eastAsia="sr-Cyrl-CS"/>
              </w:rPr>
              <w:t>егионалног</w:t>
            </w:r>
            <w:r w:rsidRPr="0038614F">
              <w:rPr>
                <w:rFonts w:ascii="Times New Roman" w:eastAsia="Times New Roman" w:hAnsi="Times New Roman"/>
                <w:spacing w:val="26"/>
                <w:lang w:val="ru-RU" w:eastAsia="sr-Cyrl-CS"/>
              </w:rPr>
              <w:t xml:space="preserve"> </w:t>
            </w:r>
            <w:r w:rsidRPr="0038614F">
              <w:rPr>
                <w:rFonts w:ascii="Times New Roman" w:eastAsia="Times New Roman" w:hAnsi="Times New Roman"/>
                <w:spacing w:val="-1"/>
                <w:lang w:val="ru-RU" w:eastAsia="sr-Cyrl-CS"/>
              </w:rPr>
              <w:t xml:space="preserve">центра за управљање отпадом за Нишки </w:t>
            </w:r>
            <w:r w:rsidRPr="0038614F">
              <w:rPr>
                <w:rFonts w:ascii="Times New Roman" w:eastAsia="Times New Roman" w:hAnsi="Times New Roman"/>
                <w:spacing w:val="-1"/>
                <w:lang w:val="sr-Cyrl-CS" w:eastAsia="sr-Cyrl-CS"/>
              </w:rPr>
              <w:t>регион</w:t>
            </w:r>
            <w:r w:rsidRPr="0038614F">
              <w:rPr>
                <w:rFonts w:ascii="Times New Roman" w:eastAsia="Times New Roman" w:hAnsi="Times New Roman"/>
                <w:spacing w:val="-1"/>
                <w:lang w:val="sr-Latn-CS" w:eastAsia="sr-Cyrl-CS"/>
              </w:rPr>
              <w:t xml:space="preserve"> - </w:t>
            </w:r>
            <w:r w:rsidRPr="0038614F">
              <w:rPr>
                <w:rFonts w:ascii="Times New Roman" w:eastAsia="Times New Roman" w:hAnsi="Times New Roman"/>
                <w:spacing w:val="-1"/>
                <w:lang w:val="ru-RU" w:eastAsia="sr-Cyrl-CS"/>
              </w:rPr>
              <w:t>"Келеш"</w:t>
            </w:r>
            <w:r w:rsidRPr="0038614F">
              <w:rPr>
                <w:rFonts w:ascii="Times New Roman" w:eastAsia="Times New Roman" w:hAnsi="Times New Roman"/>
                <w:spacing w:val="-1"/>
                <w:lang w:val="sr-Latn-CS" w:eastAsia="sr-Cyrl-CS"/>
              </w:rPr>
              <w:t xml:space="preserve"> - </w:t>
            </w:r>
            <w:r w:rsidRPr="0038614F">
              <w:rPr>
                <w:rFonts w:ascii="Times New Roman" w:eastAsia="Times New Roman" w:hAnsi="Times New Roman"/>
                <w:spacing w:val="-1"/>
                <w:lang w:val="ru-RU" w:eastAsia="sr-Cyrl-CS"/>
              </w:rPr>
              <w:t>по моделу ЈПП са елементима концесије.</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spacing w:val="-1"/>
                <w:lang w:val="ru-RU" w:eastAsia="sr-Cyrl-CS"/>
              </w:rPr>
            </w:pPr>
            <w:r w:rsidRPr="0038614F">
              <w:rPr>
                <w:rFonts w:ascii="Times New Roman" w:eastAsia="Times New Roman" w:hAnsi="Times New Roman"/>
                <w:spacing w:val="-1"/>
                <w:lang w:val="ru-RU" w:eastAsia="sr-Cyrl-CS"/>
              </w:rPr>
              <w:t>- Избор концесионог партнера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РРА Југ</w:t>
            </w:r>
            <w:r w:rsidRPr="0038614F">
              <w:rPr>
                <w:rFonts w:ascii="Times New Roman" w:eastAsia="Times New Roman" w:hAnsi="Times New Roman"/>
                <w:lang w:val="sr-Cyrl-RS" w:eastAsia="sr-Cyrl-CS"/>
              </w:rPr>
              <w:t>,</w:t>
            </w:r>
            <w:r w:rsidRPr="0038614F">
              <w:rPr>
                <w:rFonts w:ascii="Times New Roman" w:eastAsia="Times New Roman" w:hAnsi="Times New Roman"/>
                <w:spacing w:val="-1"/>
                <w:lang w:val="ru-RU" w:eastAsia="sr-Cyrl-CS"/>
              </w:rPr>
              <w:t xml:space="preserve"> </w:t>
            </w: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Lucida Sans Unicode" w:hAnsi="Times New Roman"/>
                <w:kern w:val="1"/>
                <w:lang w:val="sr-Cyrl-RS" w:eastAsia="ar-SA"/>
              </w:rPr>
              <w:t xml:space="preserve">, </w:t>
            </w:r>
            <w:r w:rsidRPr="0038614F">
              <w:rPr>
                <w:rFonts w:ascii="Times New Roman" w:eastAsia="Times New Roman" w:hAnsi="Times New Roman"/>
                <w:spacing w:val="-1"/>
                <w:lang w:val="ru-RU" w:eastAsia="sr-Cyrl-CS"/>
              </w:rPr>
              <w:t xml:space="preserve">општине из региона, </w:t>
            </w:r>
          </w:p>
        </w:tc>
      </w:tr>
      <w:tr w:rsidR="0038614F" w:rsidRPr="0038614F" w:rsidTr="00457DC3">
        <w:tblPrEx>
          <w:tblCellMar>
            <w:left w:w="10" w:type="dxa"/>
            <w:right w:w="10" w:type="dxa"/>
          </w:tblCellMar>
        </w:tblPrEx>
        <w:trPr>
          <w:trHeight w:val="688"/>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RS" w:eastAsia="sr-Cyrl-CS"/>
              </w:rPr>
            </w:pPr>
            <w:r w:rsidRPr="0038614F">
              <w:rPr>
                <w:rFonts w:ascii="Times New Roman" w:eastAsia="Times New Roman" w:hAnsi="Times New Roman"/>
                <w:b/>
                <w:bCs/>
                <w:lang w:val="sr-Cyrl-RS" w:eastAsia="sr-Cyrl-CS"/>
              </w:rPr>
              <w:t>2.7.</w:t>
            </w:r>
            <w:r w:rsidRPr="0038614F">
              <w:rPr>
                <w:rFonts w:ascii="Times New Roman" w:eastAsia="Times New Roman" w:hAnsi="Times New Roman"/>
                <w:b/>
                <w:bCs/>
                <w:lang w:val="sr-Cyrl-CS" w:eastAsia="sr-Cyrl-CS"/>
              </w:rPr>
              <w:t>3</w:t>
            </w:r>
            <w:r w:rsidRPr="0038614F">
              <w:rPr>
                <w:rFonts w:ascii="Times New Roman" w:eastAsia="Times New Roman" w:hAnsi="Times New Roman"/>
                <w:b/>
                <w:bCs/>
                <w:lang w:val="sr-Cyrl-RS" w:eastAsia="sr-Cyrl-CS"/>
              </w:rPr>
              <w:t>.</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pacing w:val="-1"/>
                <w:lang w:val="sr-Latn-CS" w:eastAsia="sr-Cyrl-CS"/>
              </w:rPr>
            </w:pPr>
            <w:r w:rsidRPr="0038614F">
              <w:rPr>
                <w:rFonts w:ascii="Times New Roman" w:hAnsi="Times New Roman"/>
                <w:spacing w:val="-1"/>
                <w:lang w:val="sr-Cyrl-CS"/>
              </w:rPr>
              <w:t xml:space="preserve">Израда </w:t>
            </w:r>
            <w:r w:rsidRPr="0038614F">
              <w:rPr>
                <w:rFonts w:ascii="Times New Roman" w:hAnsi="Times New Roman"/>
                <w:spacing w:val="-1"/>
                <w:lang w:val="sr-Latn-CS"/>
              </w:rPr>
              <w:t>„</w:t>
            </w:r>
            <w:r w:rsidRPr="0038614F">
              <w:rPr>
                <w:rFonts w:ascii="Times New Roman" w:hAnsi="Times New Roman"/>
                <w:spacing w:val="-1"/>
                <w:lang w:val="ru-RU"/>
              </w:rPr>
              <w:t>Студиј</w:t>
            </w:r>
            <w:r w:rsidRPr="0038614F">
              <w:rPr>
                <w:rFonts w:ascii="Times New Roman" w:hAnsi="Times New Roman"/>
                <w:spacing w:val="-1"/>
                <w:lang w:val="sr-Latn-CS"/>
              </w:rPr>
              <w:t>e</w:t>
            </w:r>
            <w:r w:rsidRPr="0038614F">
              <w:rPr>
                <w:rFonts w:ascii="Times New Roman" w:hAnsi="Times New Roman"/>
                <w:spacing w:val="-1"/>
                <w:lang w:val="ru-RU"/>
              </w:rPr>
              <w:t xml:space="preserve"> изводљивости за постројење за прикупљање и пречишћавање отпадних вода</w:t>
            </w:r>
            <w:r w:rsidRPr="0038614F">
              <w:rPr>
                <w:rFonts w:ascii="Times New Roman" w:hAnsi="Times New Roman"/>
                <w:spacing w:val="-1"/>
                <w:lang w:val="sr-Latn-CS"/>
              </w:rPr>
              <w:t>“</w:t>
            </w:r>
            <w:r w:rsidRPr="0038614F">
              <w:rPr>
                <w:rFonts w:ascii="Times New Roman" w:hAnsi="Times New Roman"/>
                <w:spacing w:val="-1"/>
                <w:lang w:val="ru-RU"/>
              </w:rPr>
              <w:t xml:space="preserve">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Прва половина 2016.</w:t>
            </w:r>
          </w:p>
        </w:tc>
        <w:tc>
          <w:tcPr>
            <w:tcW w:w="3780" w:type="dxa"/>
            <w:tcBorders>
              <w:top w:val="single" w:sz="6" w:space="0" w:color="000000"/>
              <w:left w:val="single" w:sz="6" w:space="0" w:color="000000"/>
              <w:bottom w:val="single" w:sz="6" w:space="0" w:color="000000"/>
              <w:right w:val="single" w:sz="6" w:space="0" w:color="000000"/>
            </w:tcBorders>
          </w:tcPr>
          <w:p w:rsidR="004E5EC6" w:rsidRPr="0038614F" w:rsidRDefault="004E5EC6" w:rsidP="005D3D0B">
            <w:pPr>
              <w:autoSpaceDE w:val="0"/>
              <w:autoSpaceDN w:val="0"/>
              <w:adjustRightInd w:val="0"/>
              <w:spacing w:after="0" w:line="240" w:lineRule="auto"/>
              <w:rPr>
                <w:rFonts w:ascii="Times New Roman" w:eastAsia="Times New Roman" w:hAnsi="Times New Roman"/>
                <w:spacing w:val="-1"/>
                <w:lang w:val="sr-Cyrl-CS" w:eastAsia="sr-Cyrl-CS"/>
              </w:rPr>
            </w:pPr>
            <w:r w:rsidRPr="0038614F">
              <w:rPr>
                <w:rFonts w:ascii="Times New Roman" w:hAnsi="Times New Roman"/>
                <w:lang w:val="sr-Cyrl-RS"/>
              </w:rPr>
              <w:t xml:space="preserve">Министарство пољопривреде и </w:t>
            </w:r>
            <w:r w:rsidRPr="0038614F">
              <w:rPr>
                <w:rFonts w:ascii="Times New Roman" w:hAnsi="Times New Roman"/>
                <w:lang w:val="sr-Latn-RS"/>
              </w:rPr>
              <w:t>заштитe</w:t>
            </w:r>
            <w:r w:rsidRPr="0038614F">
              <w:rPr>
                <w:rFonts w:ascii="Times New Roman" w:hAnsi="Times New Roman"/>
                <w:lang w:val="sr-Cyrl-RS"/>
              </w:rPr>
              <w:t xml:space="preserve"> животне средине РС, Град Ниш</w:t>
            </w:r>
            <w:r w:rsidRPr="0038614F">
              <w:rPr>
                <w:rFonts w:ascii="Times New Roman" w:eastAsia="Times New Roman" w:hAnsi="Times New Roman"/>
                <w:lang w:val="sr-Cyrl-CS" w:eastAsia="sr-Cyrl-CS"/>
              </w:rPr>
              <w:t xml:space="preserve">, </w:t>
            </w:r>
            <w:r w:rsidRPr="0038614F">
              <w:rPr>
                <w:rFonts w:ascii="Times New Roman" w:hAnsi="Times New Roman"/>
                <w:lang w:val="sr-Cyrl-CS"/>
              </w:rPr>
              <w:t>ЈКП „Наисус“</w:t>
            </w:r>
          </w:p>
        </w:tc>
      </w:tr>
      <w:tr w:rsidR="004E5EC6" w:rsidRPr="0038614F" w:rsidTr="00457DC3">
        <w:tblPrEx>
          <w:tblCellMar>
            <w:left w:w="10" w:type="dxa"/>
            <w:right w:w="10" w:type="dxa"/>
          </w:tblCellMar>
        </w:tblPrEx>
        <w:trPr>
          <w:trHeight w:val="471"/>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2.7.4.</w:t>
            </w:r>
          </w:p>
        </w:tc>
        <w:tc>
          <w:tcPr>
            <w:tcW w:w="8051" w:type="dxa"/>
            <w:tcBorders>
              <w:top w:val="single" w:sz="6" w:space="0" w:color="000000"/>
              <w:left w:val="single" w:sz="6" w:space="0" w:color="000000"/>
              <w:bottom w:val="single" w:sz="6" w:space="0" w:color="000000"/>
              <w:right w:val="nil"/>
            </w:tcBorders>
          </w:tcPr>
          <w:p w:rsidR="004E5EC6" w:rsidRPr="0038614F" w:rsidRDefault="004E5EC6" w:rsidP="00457DC3">
            <w:pPr>
              <w:autoSpaceDE w:val="0"/>
              <w:autoSpaceDN w:val="0"/>
              <w:adjustRightInd w:val="0"/>
              <w:spacing w:after="0" w:line="240" w:lineRule="auto"/>
              <w:rPr>
                <w:rFonts w:ascii="Times New Roman" w:hAnsi="Times New Roman"/>
                <w:spacing w:val="-1"/>
                <w:lang w:val="ru-RU"/>
              </w:rPr>
            </w:pPr>
            <w:r w:rsidRPr="0038614F">
              <w:rPr>
                <w:rFonts w:ascii="Times New Roman" w:hAnsi="Times New Roman"/>
                <w:lang w:val="sr-Cyrl-CS"/>
              </w:rPr>
              <w:t xml:space="preserve">Израда Техничко- пројектне документације за постројење за пречишћавање отпадних вода.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hAnsi="Times New Roman"/>
                <w:sz w:val="20"/>
                <w:szCs w:val="20"/>
                <w:lang w:val="sr-Cyrl-CS"/>
              </w:rPr>
              <w:t>Друга половина</w:t>
            </w:r>
            <w:r w:rsidRPr="0038614F">
              <w:rPr>
                <w:rFonts w:ascii="Times New Roman" w:hAnsi="Times New Roman"/>
                <w:lang w:val="sr-Cyrl-CS"/>
              </w:rPr>
              <w:t xml:space="preserve"> 2016. </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Град Ниш </w:t>
            </w:r>
          </w:p>
        </w:tc>
      </w:tr>
      <w:tr w:rsidR="004E5EC6" w:rsidRPr="0038614F" w:rsidTr="00457DC3">
        <w:tblPrEx>
          <w:tblCellMar>
            <w:left w:w="10" w:type="dxa"/>
            <w:right w:w="10" w:type="dxa"/>
          </w:tblCellMar>
        </w:tblPrEx>
        <w:trPr>
          <w:trHeight w:val="561"/>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RS" w:eastAsia="sr-Cyrl-CS"/>
              </w:rPr>
            </w:pPr>
            <w:r w:rsidRPr="0038614F">
              <w:rPr>
                <w:rFonts w:ascii="Times New Roman" w:eastAsia="Times New Roman" w:hAnsi="Times New Roman"/>
                <w:b/>
                <w:bCs/>
                <w:lang w:val="sr-Cyrl-CS" w:eastAsia="sr-Cyrl-CS"/>
              </w:rPr>
              <w:t>2.7</w:t>
            </w:r>
            <w:r w:rsidRPr="0038614F">
              <w:rPr>
                <w:rFonts w:ascii="Times New Roman" w:eastAsia="Times New Roman" w:hAnsi="Times New Roman"/>
                <w:b/>
                <w:bCs/>
                <w:lang w:val="sr-Cyrl-RS" w:eastAsia="sr-Cyrl-CS"/>
              </w:rPr>
              <w:t>.</w:t>
            </w:r>
            <w:r w:rsidR="005D3D0B" w:rsidRPr="0038614F">
              <w:rPr>
                <w:rFonts w:ascii="Times New Roman" w:eastAsia="Times New Roman" w:hAnsi="Times New Roman"/>
                <w:b/>
                <w:bCs/>
                <w:lang w:val="sr-Cyrl-CS" w:eastAsia="sr-Cyrl-CS"/>
              </w:rPr>
              <w:t>5</w:t>
            </w:r>
            <w:r w:rsidRPr="0038614F">
              <w:rPr>
                <w:rFonts w:ascii="Times New Roman" w:eastAsia="Times New Roman" w:hAnsi="Times New Roman"/>
                <w:b/>
                <w:bCs/>
                <w:lang w:val="sr-Cyrl-RS" w:eastAsia="sr-Cyrl-CS"/>
              </w:rPr>
              <w:t>.</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Санација, затварање и рекултивација депоније „Бубањ“,</w:t>
            </w:r>
          </w:p>
          <w:p w:rsidR="004E5EC6" w:rsidRPr="0038614F" w:rsidRDefault="004E5EC6" w:rsidP="00457DC3">
            <w:pPr>
              <w:tabs>
                <w:tab w:val="left" w:pos="0"/>
              </w:tabs>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w:t>
            </w:r>
            <w:r w:rsidRPr="0038614F">
              <w:rPr>
                <w:rFonts w:ascii="Times New Roman" w:eastAsia="Times New Roman" w:hAnsi="Times New Roman"/>
                <w:lang w:val="sr-Cyrl-CS" w:eastAsia="sr-Cyrl-CS"/>
              </w:rPr>
              <w:t xml:space="preserve"> Отварање новог санитарног поља С5</w:t>
            </w:r>
          </w:p>
          <w:p w:rsidR="004E5EC6" w:rsidRPr="0038614F" w:rsidRDefault="004E5EC6" w:rsidP="00457DC3">
            <w:pPr>
              <w:tabs>
                <w:tab w:val="left" w:pos="0"/>
              </w:tab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Lucida Sans Unicode" w:hAnsi="Times New Roman"/>
                <w:kern w:val="1"/>
                <w:lang w:val="ru-RU"/>
              </w:rPr>
              <w:t>-</w:t>
            </w:r>
            <w:r w:rsidRPr="0038614F">
              <w:rPr>
                <w:rFonts w:ascii="Times New Roman" w:eastAsia="Times New Roman" w:hAnsi="Times New Roman"/>
                <w:lang w:val="ru-RU" w:eastAsia="sr-Cyrl-CS"/>
              </w:rPr>
              <w:t xml:space="preserve"> н</w:t>
            </w:r>
            <w:r w:rsidRPr="0038614F">
              <w:rPr>
                <w:rFonts w:ascii="Times New Roman" w:hAnsi="Times New Roman"/>
                <w:lang w:val="ru-RU"/>
              </w:rPr>
              <w:t>аставак реализације</w:t>
            </w:r>
            <w:r w:rsidRPr="0038614F">
              <w:rPr>
                <w:rFonts w:ascii="Times New Roman" w:eastAsia="Times New Roman" w:hAnsi="Times New Roman"/>
                <w:lang w:val="ru-RU" w:eastAsia="sr-Cyrl-CS"/>
              </w:rPr>
              <w:t xml:space="preserve"> мониторинга депоније  "Бубањ"  </w:t>
            </w:r>
            <w:r w:rsidRPr="0038614F">
              <w:rPr>
                <w:rFonts w:ascii="Times New Roman" w:eastAsia="Times New Roman" w:hAnsi="Times New Roman"/>
                <w:lang w:val="sr-Cyrl-CS" w:eastAsia="sr-Cyrl-CS"/>
              </w:rPr>
              <w:t>ради утврђивања параметара стања земљишта, подземних вода и процедних вода у ужој и широј зони утицаја депоније „Бубањ“</w:t>
            </w:r>
            <w:r w:rsidRPr="0038614F">
              <w:rPr>
                <w:rFonts w:ascii="Times New Roman" w:hAnsi="Times New Roman"/>
                <w:lang w:val="ru-RU"/>
              </w:rPr>
              <w:t xml:space="preserve"> </w:t>
            </w:r>
            <w:r w:rsidRPr="0038614F">
              <w:rPr>
                <w:rFonts w:ascii="Times New Roman" w:hAnsi="Times New Roman"/>
                <w:lang w:val="sr-Cyrl-CS"/>
              </w:rPr>
              <w:t>.</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tcPr>
          <w:p w:rsidR="004E5EC6" w:rsidRPr="0038614F" w:rsidRDefault="004E5EC6" w:rsidP="00457DC3">
            <w:pPr>
              <w:spacing w:after="0" w:line="240" w:lineRule="auto"/>
              <w:rPr>
                <w:rFonts w:ascii="Times New Roman" w:eastAsia="Times New Roman" w:hAnsi="Times New Roman"/>
                <w:spacing w:val="-1"/>
                <w:lang w:val="sr-Cyrl-RS" w:eastAsia="sr-Cyrl-CS"/>
              </w:rPr>
            </w:pPr>
            <w:r w:rsidRPr="0038614F">
              <w:rPr>
                <w:rFonts w:ascii="Times New Roman" w:eastAsia="Times New Roman" w:hAnsi="Times New Roman"/>
                <w:spacing w:val="-1"/>
                <w:lang w:val="ru-RU" w:eastAsia="sr-Cyrl-CS"/>
              </w:rPr>
              <w:t xml:space="preserve">Управа за привреду, одрживи развој и заштиту животне средине, </w:t>
            </w:r>
            <w:r w:rsidRPr="0038614F">
              <w:rPr>
                <w:rFonts w:ascii="Times New Roman" w:eastAsia="Times New Roman" w:hAnsi="Times New Roman"/>
                <w:spacing w:val="-1"/>
                <w:lang w:val="sr-Latn-CS" w:eastAsia="sr-Cyrl-CS"/>
              </w:rPr>
              <w:t>Управа за комуналне делатности, енергетику и саобраћај</w:t>
            </w:r>
            <w:r w:rsidRPr="0038614F">
              <w:rPr>
                <w:rFonts w:ascii="Times New Roman" w:eastAsia="Times New Roman" w:hAnsi="Times New Roman"/>
                <w:spacing w:val="-1"/>
                <w:lang w:val="sr-Cyrl-CS" w:eastAsia="sr-Cyrl-CS"/>
              </w:rPr>
              <w:t xml:space="preserve">, </w:t>
            </w:r>
            <w:r w:rsidRPr="0038614F">
              <w:rPr>
                <w:rFonts w:ascii="Times New Roman" w:eastAsia="Times New Roman" w:hAnsi="Times New Roman"/>
                <w:spacing w:val="-1"/>
                <w:lang w:val="ru-RU" w:eastAsia="sr-Cyrl-CS"/>
              </w:rPr>
              <w:t>ЈКП</w:t>
            </w:r>
            <w:r w:rsidRPr="0038614F">
              <w:rPr>
                <w:rFonts w:ascii="Times New Roman" w:eastAsia="Times New Roman" w:hAnsi="Times New Roman"/>
                <w:spacing w:val="27"/>
                <w:lang w:val="ru-RU" w:eastAsia="sr-Cyrl-CS"/>
              </w:rPr>
              <w:t xml:space="preserve"> </w:t>
            </w:r>
            <w:r w:rsidRPr="0038614F">
              <w:rPr>
                <w:rFonts w:ascii="Times New Roman" w:eastAsia="Times New Roman" w:hAnsi="Times New Roman"/>
                <w:spacing w:val="-1"/>
                <w:lang w:val="ru-RU" w:eastAsia="sr-Cyrl-CS"/>
              </w:rPr>
              <w:t>Медиана, ЈП</w:t>
            </w:r>
            <w:r w:rsidRPr="0038614F">
              <w:rPr>
                <w:rFonts w:ascii="Times New Roman" w:eastAsia="Times New Roman" w:hAnsi="Times New Roman"/>
                <w:spacing w:val="23"/>
                <w:lang w:val="ru-RU" w:eastAsia="sr-Cyrl-CS"/>
              </w:rPr>
              <w:t xml:space="preserve"> </w:t>
            </w:r>
            <w:r w:rsidRPr="0038614F">
              <w:rPr>
                <w:rFonts w:ascii="Times New Roman" w:eastAsia="Times New Roman" w:hAnsi="Times New Roman"/>
                <w:spacing w:val="-1"/>
                <w:lang w:val="ru-RU" w:eastAsia="sr-Cyrl-CS"/>
              </w:rPr>
              <w:t>Дирекција</w:t>
            </w:r>
            <w:r w:rsidRPr="0038614F">
              <w:rPr>
                <w:rFonts w:ascii="Times New Roman" w:eastAsia="Times New Roman" w:hAnsi="Times New Roman"/>
                <w:spacing w:val="-2"/>
                <w:lang w:val="ru-RU" w:eastAsia="sr-Cyrl-CS"/>
              </w:rPr>
              <w:t xml:space="preserve"> </w:t>
            </w:r>
            <w:r w:rsidRPr="0038614F">
              <w:rPr>
                <w:rFonts w:ascii="Times New Roman" w:eastAsia="Times New Roman" w:hAnsi="Times New Roman"/>
                <w:lang w:val="ru-RU" w:eastAsia="sr-Cyrl-CS"/>
              </w:rPr>
              <w:t>за</w:t>
            </w:r>
            <w:r w:rsidRPr="0038614F">
              <w:rPr>
                <w:rFonts w:ascii="Times New Roman" w:eastAsia="Times New Roman" w:hAnsi="Times New Roman"/>
                <w:spacing w:val="25"/>
                <w:lang w:val="ru-RU" w:eastAsia="sr-Cyrl-CS"/>
              </w:rPr>
              <w:t xml:space="preserve"> </w:t>
            </w:r>
            <w:r w:rsidRPr="0038614F">
              <w:rPr>
                <w:rFonts w:ascii="Times New Roman" w:eastAsia="Times New Roman" w:hAnsi="Times New Roman"/>
                <w:spacing w:val="-1"/>
                <w:lang w:val="ru-RU" w:eastAsia="sr-Cyrl-CS"/>
              </w:rPr>
              <w:t>изградњу</w:t>
            </w:r>
            <w:r w:rsidRPr="0038614F">
              <w:rPr>
                <w:rFonts w:ascii="Times New Roman" w:eastAsia="Times New Roman" w:hAnsi="Times New Roman"/>
                <w:spacing w:val="23"/>
                <w:lang w:val="ru-RU" w:eastAsia="sr-Cyrl-CS"/>
              </w:rPr>
              <w:t xml:space="preserve"> </w:t>
            </w:r>
            <w:r w:rsidRPr="0038614F">
              <w:rPr>
                <w:rFonts w:ascii="Times New Roman" w:eastAsia="Times New Roman" w:hAnsi="Times New Roman"/>
                <w:spacing w:val="-1"/>
                <w:lang w:val="ru-RU" w:eastAsia="sr-Cyrl-CS"/>
              </w:rPr>
              <w:t>Града</w:t>
            </w:r>
            <w:r w:rsidRPr="0038614F">
              <w:rPr>
                <w:rFonts w:ascii="Times New Roman" w:eastAsia="Times New Roman" w:hAnsi="Times New Roman"/>
                <w:lang w:val="ru-RU" w:eastAsia="sr-Cyrl-CS"/>
              </w:rPr>
              <w:t xml:space="preserve"> </w:t>
            </w:r>
            <w:r w:rsidRPr="0038614F">
              <w:rPr>
                <w:rFonts w:ascii="Times New Roman" w:eastAsia="Times New Roman" w:hAnsi="Times New Roman"/>
                <w:spacing w:val="-1"/>
                <w:lang w:val="ru-RU" w:eastAsia="sr-Cyrl-CS"/>
              </w:rPr>
              <w:t>Ниша</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RS" w:eastAsia="sr-Cyrl-CS"/>
              </w:rPr>
            </w:pPr>
            <w:r w:rsidRPr="0038614F">
              <w:rPr>
                <w:rFonts w:ascii="Times New Roman" w:eastAsia="Times New Roman" w:hAnsi="Times New Roman"/>
                <w:b/>
                <w:bCs/>
                <w:lang w:val="sr-Cyrl-RS" w:eastAsia="sr-Cyrl-CS"/>
              </w:rPr>
              <w:t>2.7.</w:t>
            </w:r>
            <w:r w:rsidR="005D3D0B" w:rsidRPr="0038614F">
              <w:rPr>
                <w:rFonts w:ascii="Times New Roman" w:eastAsia="Times New Roman" w:hAnsi="Times New Roman"/>
                <w:b/>
                <w:bCs/>
                <w:lang w:val="sr-Cyrl-CS" w:eastAsia="sr-Cyrl-CS"/>
              </w:rPr>
              <w:t>6</w:t>
            </w:r>
            <w:r w:rsidRPr="0038614F">
              <w:rPr>
                <w:rFonts w:ascii="Times New Roman" w:eastAsia="Times New Roman" w:hAnsi="Times New Roman"/>
                <w:b/>
                <w:bCs/>
                <w:lang w:val="sr-Cyrl-RS" w:eastAsia="sr-Cyrl-CS"/>
              </w:rPr>
              <w:t>.</w:t>
            </w:r>
          </w:p>
        </w:tc>
        <w:tc>
          <w:tcPr>
            <w:tcW w:w="8051" w:type="dxa"/>
            <w:tcBorders>
              <w:top w:val="single" w:sz="6" w:space="0" w:color="000000"/>
              <w:left w:val="single" w:sz="6" w:space="0" w:color="000000"/>
              <w:bottom w:val="single" w:sz="6" w:space="0" w:color="000000"/>
              <w:right w:val="nil"/>
            </w:tcBorders>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ru-RU" w:eastAsia="sr-Cyrl-CS"/>
              </w:rPr>
              <w:t xml:space="preserve">Успостављање система примарне  и / или секундарне сепарације  рециклабилног  из комуналног отпада у складу са постојећом регулативом  у области заштите животне средине.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sr-Latn-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lang w:val="ru-RU" w:eastAsia="sr-Cyrl-CS"/>
              </w:rPr>
              <w:t>, ЈКП Медиана</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RS" w:eastAsia="sr-Cyrl-CS"/>
              </w:rPr>
              <w:t>2.7.</w:t>
            </w:r>
            <w:r w:rsidR="005D3D0B" w:rsidRPr="0038614F">
              <w:rPr>
                <w:rFonts w:ascii="Times New Roman" w:eastAsia="Times New Roman" w:hAnsi="Times New Roman"/>
                <w:b/>
                <w:bCs/>
                <w:lang w:val="sr-Cyrl-CS" w:eastAsia="sr-Cyrl-CS"/>
              </w:rPr>
              <w:t>7</w:t>
            </w:r>
            <w:r w:rsidRPr="0038614F">
              <w:rPr>
                <w:rFonts w:ascii="Times New Roman" w:eastAsia="Times New Roman" w:hAnsi="Times New Roman"/>
                <w:b/>
                <w:bCs/>
                <w:lang w:val="sr-Cyrl-CS" w:eastAsia="sr-Cyrl-CS"/>
              </w:rPr>
              <w:t>.</w:t>
            </w:r>
          </w:p>
        </w:tc>
        <w:tc>
          <w:tcPr>
            <w:tcW w:w="8051" w:type="dxa"/>
            <w:tcBorders>
              <w:top w:val="single" w:sz="6" w:space="0" w:color="000000"/>
              <w:left w:val="single" w:sz="6" w:space="0" w:color="000000"/>
              <w:bottom w:val="single" w:sz="6" w:space="0" w:color="000000"/>
              <w:right w:val="nil"/>
            </w:tcBorders>
          </w:tcPr>
          <w:p w:rsidR="004E5EC6" w:rsidRPr="0038614F" w:rsidRDefault="004E5EC6" w:rsidP="00457DC3">
            <w:pPr>
              <w:spacing w:after="0" w:line="240" w:lineRule="auto"/>
              <w:rPr>
                <w:rFonts w:ascii="Times New Roman" w:eastAsia="Times New Roman" w:hAnsi="Times New Roman"/>
                <w:lang w:val="ru-RU" w:eastAsia="sr-Cyrl-CS"/>
              </w:rPr>
            </w:pPr>
            <w:r w:rsidRPr="0038614F">
              <w:rPr>
                <w:rFonts w:ascii="Times New Roman" w:eastAsia="Times New Roman" w:hAnsi="Times New Roman"/>
                <w:lang w:val="ru-RU" w:eastAsia="sr-Cyrl-CS"/>
              </w:rPr>
              <w:t>Унапређење система сакупљања и транспорта комуналног отпада са територије Града Ниша.</w:t>
            </w:r>
          </w:p>
        </w:tc>
        <w:tc>
          <w:tcPr>
            <w:tcW w:w="1260" w:type="dxa"/>
            <w:tcBorders>
              <w:top w:val="single" w:sz="6" w:space="0" w:color="000000"/>
              <w:left w:val="single" w:sz="6" w:space="0" w:color="000000"/>
              <w:bottom w:val="single" w:sz="6" w:space="0" w:color="000000"/>
              <w:right w:val="nil"/>
            </w:tcBorders>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ru-RU" w:eastAsia="sr-Cyrl-CS"/>
              </w:rPr>
            </w:pPr>
            <w:r w:rsidRPr="0038614F">
              <w:rPr>
                <w:rFonts w:ascii="Times New Roman" w:eastAsia="Times New Roman" w:hAnsi="Times New Roman"/>
                <w:lang w:val="ru-RU" w:eastAsia="sr-Cyrl-CS"/>
              </w:rPr>
              <w:t>РРА Југ, ЈКП Медиана</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RS" w:eastAsia="sr-Cyrl-CS"/>
              </w:rPr>
              <w:t>2.7.</w:t>
            </w:r>
            <w:r w:rsidR="005D3D0B" w:rsidRPr="0038614F">
              <w:rPr>
                <w:rFonts w:ascii="Times New Roman" w:eastAsia="Times New Roman" w:hAnsi="Times New Roman"/>
                <w:b/>
                <w:bCs/>
                <w:lang w:val="sr-Cyrl-CS" w:eastAsia="sr-Cyrl-CS"/>
              </w:rPr>
              <w:t>8</w:t>
            </w:r>
            <w:r w:rsidRPr="0038614F">
              <w:rPr>
                <w:rFonts w:ascii="Times New Roman" w:eastAsia="Times New Roman" w:hAnsi="Times New Roman"/>
                <w:b/>
                <w:bCs/>
                <w:lang w:val="sr-Cyrl-CS" w:eastAsia="sr-Cyrl-CS"/>
              </w:rPr>
              <w:t>.</w:t>
            </w:r>
          </w:p>
        </w:tc>
        <w:tc>
          <w:tcPr>
            <w:tcW w:w="8051" w:type="dxa"/>
            <w:tcBorders>
              <w:top w:val="single" w:sz="6" w:space="0" w:color="000000"/>
              <w:left w:val="single" w:sz="6" w:space="0" w:color="000000"/>
              <w:bottom w:val="single" w:sz="6" w:space="0" w:color="000000"/>
              <w:right w:val="nil"/>
            </w:tcBorders>
          </w:tcPr>
          <w:p w:rsidR="004E5EC6" w:rsidRPr="0038614F" w:rsidRDefault="004E5EC6" w:rsidP="00457DC3">
            <w:pPr>
              <w:spacing w:after="0" w:line="240" w:lineRule="auto"/>
              <w:rPr>
                <w:rFonts w:ascii="Times New Roman" w:eastAsia="Times New Roman" w:hAnsi="Times New Roman"/>
                <w:lang w:val="ru-RU" w:eastAsia="sr-Cyrl-CS"/>
              </w:rPr>
            </w:pPr>
            <w:r w:rsidRPr="0038614F">
              <w:rPr>
                <w:rFonts w:ascii="Times New Roman" w:eastAsia="Times New Roman" w:hAnsi="Times New Roman"/>
                <w:lang w:val="ru-RU" w:eastAsia="sr-Cyrl-CS"/>
              </w:rPr>
              <w:t>Успостављање и унапређење система збрињавања  посебних токова  и различитих врста отпада.</w:t>
            </w:r>
          </w:p>
        </w:tc>
        <w:tc>
          <w:tcPr>
            <w:tcW w:w="1260" w:type="dxa"/>
            <w:tcBorders>
              <w:top w:val="single" w:sz="6" w:space="0" w:color="000000"/>
              <w:left w:val="single" w:sz="6" w:space="0" w:color="000000"/>
              <w:bottom w:val="single" w:sz="6" w:space="0" w:color="000000"/>
              <w:right w:val="nil"/>
            </w:tcBorders>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ru-RU" w:eastAsia="sr-Cyrl-CS"/>
              </w:rPr>
            </w:pPr>
            <w:r w:rsidRPr="0038614F">
              <w:rPr>
                <w:rFonts w:ascii="Times New Roman" w:eastAsia="Times New Roman" w:hAnsi="Times New Roman"/>
                <w:lang w:val="ru-RU" w:eastAsia="sr-Cyrl-CS"/>
              </w:rPr>
              <w:t>РРА Југ, ЈКП Медиана</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5D3D0B" w:rsidP="00457DC3">
            <w:pPr>
              <w:autoSpaceDE w:val="0"/>
              <w:autoSpaceDN w:val="0"/>
              <w:adjustRightInd w:val="0"/>
              <w:spacing w:after="0" w:line="240" w:lineRule="auto"/>
              <w:jc w:val="center"/>
              <w:rPr>
                <w:rFonts w:ascii="Times New Roman" w:eastAsia="Times New Roman" w:hAnsi="Times New Roman"/>
                <w:b/>
                <w:bCs/>
                <w:lang w:val="sr-Cyrl-RS" w:eastAsia="sr-Cyrl-CS"/>
              </w:rPr>
            </w:pPr>
            <w:r w:rsidRPr="0038614F">
              <w:rPr>
                <w:rFonts w:ascii="Times New Roman" w:eastAsia="Times New Roman" w:hAnsi="Times New Roman"/>
                <w:b/>
                <w:bCs/>
                <w:lang w:val="sr-Cyrl-RS" w:eastAsia="sr-Cyrl-CS"/>
              </w:rPr>
              <w:t>2.7.9</w:t>
            </w:r>
            <w:r w:rsidR="004E5EC6" w:rsidRPr="0038614F">
              <w:rPr>
                <w:rFonts w:ascii="Times New Roman" w:eastAsia="Times New Roman" w:hAnsi="Times New Roman"/>
                <w:b/>
                <w:bCs/>
                <w:lang w:val="sr-Cyrl-RS" w:eastAsia="sr-Cyrl-CS"/>
              </w:rPr>
              <w:t>.</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ru-RU" w:eastAsia="sr-Cyrl-CS"/>
              </w:rPr>
              <w:t>Збрињавање органског / биолошког отпада са јавних зелених површина</w:t>
            </w:r>
          </w:p>
        </w:tc>
        <w:tc>
          <w:tcPr>
            <w:tcW w:w="1260" w:type="dxa"/>
            <w:tcBorders>
              <w:top w:val="single" w:sz="6" w:space="0" w:color="000000"/>
              <w:left w:val="single" w:sz="6" w:space="0" w:color="000000"/>
              <w:bottom w:val="single" w:sz="6" w:space="0" w:color="000000"/>
              <w:right w:val="nil"/>
            </w:tcBorders>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ru-RU" w:eastAsia="sr-Cyrl-CS"/>
              </w:rPr>
            </w:pPr>
            <w:r w:rsidRPr="0038614F">
              <w:rPr>
                <w:rFonts w:ascii="Times New Roman" w:eastAsia="Times New Roman" w:hAnsi="Times New Roman"/>
                <w:lang w:val="ru-RU" w:eastAsia="sr-Cyrl-CS"/>
              </w:rPr>
              <w:t>ЈКП Медиана, оператери</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5D3D0B"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2.7.10</w:t>
            </w:r>
            <w:r w:rsidR="004E5EC6" w:rsidRPr="0038614F">
              <w:rPr>
                <w:rFonts w:ascii="Times New Roman" w:eastAsia="Times New Roman" w:hAnsi="Times New Roman"/>
                <w:b/>
                <w:bCs/>
                <w:lang w:val="sr-Cyrl-CS" w:eastAsia="sr-Cyrl-CS"/>
              </w:rPr>
              <w:t>.</w:t>
            </w:r>
          </w:p>
        </w:tc>
        <w:tc>
          <w:tcPr>
            <w:tcW w:w="8051" w:type="dxa"/>
            <w:tcBorders>
              <w:top w:val="single" w:sz="6" w:space="0" w:color="000000"/>
              <w:left w:val="single" w:sz="6" w:space="0" w:color="000000"/>
              <w:bottom w:val="single" w:sz="6" w:space="0" w:color="000000"/>
              <w:right w:val="nil"/>
            </w:tcBorders>
          </w:tcPr>
          <w:p w:rsidR="004E5EC6" w:rsidRPr="0038614F" w:rsidRDefault="004E5EC6" w:rsidP="00457DC3">
            <w:pPr>
              <w:autoSpaceDE w:val="0"/>
              <w:autoSpaceDN w:val="0"/>
              <w:adjustRightInd w:val="0"/>
              <w:spacing w:after="0" w:line="240" w:lineRule="auto"/>
              <w:rPr>
                <w:rFonts w:ascii="Times New Roman" w:eastAsia="Times New Roman" w:hAnsi="Times New Roman"/>
                <w:lang w:val="ru-RU" w:eastAsia="sr-Cyrl-CS"/>
              </w:rPr>
            </w:pPr>
            <w:r w:rsidRPr="0038614F">
              <w:rPr>
                <w:rFonts w:ascii="Times New Roman" w:eastAsia="Times New Roman" w:hAnsi="Times New Roman"/>
                <w:lang w:val="sr-Cyrl-RS" w:eastAsia="sr-Cyrl-CS"/>
              </w:rPr>
              <w:t xml:space="preserve">Усвајање и реализација </w:t>
            </w:r>
            <w:r w:rsidRPr="0038614F">
              <w:rPr>
                <w:rFonts w:ascii="Times New Roman" w:eastAsia="Times New Roman" w:hAnsi="Times New Roman"/>
                <w:lang w:val="sr-Cyrl-CS" w:eastAsia="sr-Cyrl-CS"/>
              </w:rPr>
              <w:t>Програм</w:t>
            </w:r>
            <w:r w:rsidRPr="0038614F">
              <w:rPr>
                <w:rFonts w:ascii="Times New Roman" w:eastAsia="Times New Roman" w:hAnsi="Times New Roman"/>
                <w:lang w:val="sr-Cyrl-RS" w:eastAsia="sr-Cyrl-CS"/>
              </w:rPr>
              <w:t>а</w:t>
            </w:r>
            <w:r w:rsidRPr="0038614F">
              <w:rPr>
                <w:rFonts w:ascii="Times New Roman" w:eastAsia="Times New Roman" w:hAnsi="Times New Roman"/>
                <w:lang w:val="sr-Cyrl-CS" w:eastAsia="sr-Cyrl-CS"/>
              </w:rPr>
              <w:t xml:space="preserve"> коришћења средстава Буџетског фонда за заштиту животне средине Града Ниша за 2016.г.</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pacing w:val="-1"/>
                <w:w w:val="105"/>
                <w:lang w:val="ru-RU" w:eastAsia="sr-Cyrl-CS"/>
              </w:rPr>
            </w:pPr>
            <w:r w:rsidRPr="0038614F">
              <w:rPr>
                <w:rFonts w:ascii="Times New Roman" w:eastAsia="Times New Roman" w:hAnsi="Times New Roman"/>
                <w:spacing w:val="-1"/>
                <w:w w:val="105"/>
                <w:lang w:val="ru-RU" w:eastAsia="sr-Cyrl-CS"/>
              </w:rPr>
              <w:t>Управа за привреду, одрживи развој и заштиту животне средине</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5D3D0B"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2.7.10</w:t>
            </w:r>
            <w:r w:rsidR="004E5EC6" w:rsidRPr="0038614F">
              <w:rPr>
                <w:rFonts w:ascii="Times New Roman" w:eastAsia="Times New Roman" w:hAnsi="Times New Roman"/>
                <w:b/>
                <w:bCs/>
                <w:lang w:val="sr-Cyrl-CS" w:eastAsia="sr-Cyrl-CS"/>
              </w:rPr>
              <w:t>.1.</w:t>
            </w:r>
          </w:p>
        </w:tc>
        <w:tc>
          <w:tcPr>
            <w:tcW w:w="8051" w:type="dxa"/>
            <w:tcBorders>
              <w:top w:val="single" w:sz="6" w:space="0" w:color="000000"/>
              <w:left w:val="single" w:sz="6" w:space="0" w:color="000000"/>
              <w:bottom w:val="single" w:sz="6" w:space="0" w:color="000000"/>
              <w:right w:val="nil"/>
            </w:tcBorders>
          </w:tcPr>
          <w:p w:rsidR="004E5EC6" w:rsidRPr="0038614F" w:rsidRDefault="004E5EC6" w:rsidP="00457DC3">
            <w:pPr>
              <w:autoSpaceDE w:val="0"/>
              <w:autoSpaceDN w:val="0"/>
              <w:adjustRightInd w:val="0"/>
              <w:spacing w:after="0" w:line="240" w:lineRule="auto"/>
              <w:rPr>
                <w:rFonts w:ascii="Times New Roman" w:hAnsi="Times New Roman"/>
                <w:lang w:val="sr-Cyrl-RS"/>
              </w:rPr>
            </w:pPr>
            <w:r w:rsidRPr="0038614F">
              <w:rPr>
                <w:rFonts w:ascii="Times New Roman" w:hAnsi="Times New Roman"/>
                <w:lang w:val="ru-RU"/>
              </w:rPr>
              <w:t>Програми праћења стања животне средине (мониторинг) на</w:t>
            </w:r>
            <w:r w:rsidRPr="0038614F">
              <w:rPr>
                <w:rFonts w:ascii="Times New Roman" w:hAnsi="Times New Roman"/>
                <w:lang w:val="sr-Cyrl-RS"/>
              </w:rPr>
              <w:t xml:space="preserve"> територији</w:t>
            </w:r>
            <w:r w:rsidRPr="0038614F">
              <w:rPr>
                <w:rFonts w:ascii="Times New Roman" w:hAnsi="Times New Roman"/>
                <w:lang w:val="ru-RU"/>
              </w:rPr>
              <w:t xml:space="preserve"> Града</w:t>
            </w:r>
            <w:r w:rsidRPr="0038614F">
              <w:rPr>
                <w:rFonts w:ascii="Times New Roman" w:hAnsi="Times New Roman"/>
                <w:lang w:val="sr-Cyrl-RS"/>
              </w:rPr>
              <w:t xml:space="preserve"> Ниша</w:t>
            </w:r>
            <w:r w:rsidRPr="0038614F">
              <w:rPr>
                <w:rFonts w:ascii="Times New Roman" w:hAnsi="Times New Roman"/>
                <w:lang w:val="sr-Cyrl-CS"/>
              </w:rPr>
              <w:t xml:space="preserve">: </w:t>
            </w:r>
          </w:p>
          <w:p w:rsidR="004E5EC6" w:rsidRPr="0038614F" w:rsidRDefault="004E5EC6" w:rsidP="00457DC3">
            <w:pPr>
              <w:numPr>
                <w:ilvl w:val="0"/>
                <w:numId w:val="14"/>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Програм контроле квалитета ваздуха на територији града Ниша за 2016/2017. </w:t>
            </w:r>
            <w:r w:rsidRPr="0038614F">
              <w:rPr>
                <w:rFonts w:ascii="Times New Roman" w:eastAsia="Times New Roman" w:hAnsi="Times New Roman"/>
                <w:lang w:val="sr-Cyrl-CS" w:eastAsia="sr-Cyrl-CS"/>
              </w:rPr>
              <w:lastRenderedPageBreak/>
              <w:t>годину;</w:t>
            </w:r>
          </w:p>
          <w:p w:rsidR="004E5EC6" w:rsidRPr="0038614F" w:rsidRDefault="004E5EC6" w:rsidP="00457DC3">
            <w:pPr>
              <w:numPr>
                <w:ilvl w:val="0"/>
                <w:numId w:val="14"/>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праћења нивоа комуналне буке на територији града Ниша за 2016/2017. годину;</w:t>
            </w:r>
          </w:p>
          <w:p w:rsidR="004E5EC6" w:rsidRPr="0038614F" w:rsidRDefault="004E5EC6" w:rsidP="00457DC3">
            <w:pPr>
              <w:numPr>
                <w:ilvl w:val="0"/>
                <w:numId w:val="14"/>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мониторинга праћења стања и прогноз</w:t>
            </w:r>
            <w:r w:rsidRPr="0038614F">
              <w:rPr>
                <w:rFonts w:ascii="Times New Roman" w:eastAsia="Times New Roman" w:hAnsi="Times New Roman"/>
                <w:lang w:val="sr-Latn-ME" w:eastAsia="sr-Cyrl-CS"/>
              </w:rPr>
              <w:t>a</w:t>
            </w:r>
            <w:r w:rsidRPr="0038614F">
              <w:rPr>
                <w:rFonts w:ascii="Times New Roman" w:eastAsia="Times New Roman" w:hAnsi="Times New Roman"/>
                <w:lang w:val="sr-Cyrl-CS" w:eastAsia="sr-Cyrl-CS"/>
              </w:rPr>
              <w:t xml:space="preserve"> аерополена на територији града Ниша за 2016/2017. годину;</w:t>
            </w:r>
          </w:p>
          <w:p w:rsidR="004E5EC6" w:rsidRPr="0038614F" w:rsidRDefault="004E5EC6" w:rsidP="00457DC3">
            <w:pPr>
              <w:numPr>
                <w:ilvl w:val="0"/>
                <w:numId w:val="14"/>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праћења квалитета површинских вода на територији града Ниша за 2016/2017. годину;</w:t>
            </w:r>
          </w:p>
          <w:p w:rsidR="004E5EC6" w:rsidRPr="0038614F" w:rsidRDefault="004E5EC6" w:rsidP="00457DC3">
            <w:pPr>
              <w:numPr>
                <w:ilvl w:val="0"/>
                <w:numId w:val="14"/>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испитивања загађености земљишта на територији града Ниша за 2016/2017. годину;</w:t>
            </w:r>
          </w:p>
          <w:p w:rsidR="004E5EC6" w:rsidRPr="0038614F" w:rsidRDefault="004E5EC6" w:rsidP="00457DC3">
            <w:pPr>
              <w:numPr>
                <w:ilvl w:val="0"/>
                <w:numId w:val="14"/>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испитивања масене активности радионуклида у земљишту и у животној средини на територији града Ниша за 2016/2017. годину;</w:t>
            </w:r>
          </w:p>
          <w:p w:rsidR="004E5EC6" w:rsidRPr="0038614F" w:rsidRDefault="004E5EC6" w:rsidP="00457DC3">
            <w:pPr>
              <w:numPr>
                <w:ilvl w:val="0"/>
                <w:numId w:val="14"/>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контролног мониторинга нејонизујућих зрачења на територији града Ниша у 2016/2017. години;</w:t>
            </w:r>
          </w:p>
          <w:p w:rsidR="004E5EC6" w:rsidRPr="0038614F" w:rsidRDefault="004E5EC6" w:rsidP="00457DC3">
            <w:pPr>
              <w:numPr>
                <w:ilvl w:val="0"/>
                <w:numId w:val="14"/>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Истраживачко развојни програм оцене квалитета ваздуха – путем сензора, са проценом здравственог ризика при краткотрајним експозицијама, објављивањем резултата у реалном времену и предлогом мера за смањење загађења (картографисање квалитета ваздуха и одређивање зона здравственог ризика)</w:t>
            </w:r>
            <w:r w:rsidRPr="0038614F">
              <w:rPr>
                <w:rFonts w:ascii="Times New Roman" w:eastAsia="Times New Roman" w:hAnsi="Times New Roman"/>
                <w:lang w:val="sr-Latn-ME" w:eastAsia="sr-Cyrl-CS"/>
              </w:rPr>
              <w:t>;</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pacing w:val="-1"/>
                <w:w w:val="105"/>
                <w:lang w:val="ru-RU" w:eastAsia="sr-Cyrl-CS"/>
              </w:rPr>
            </w:pPr>
            <w:r w:rsidRPr="0038614F">
              <w:rPr>
                <w:rFonts w:ascii="Times New Roman" w:eastAsia="Times New Roman" w:hAnsi="Times New Roman"/>
                <w:spacing w:val="-1"/>
                <w:w w:val="105"/>
                <w:lang w:val="ru-RU" w:eastAsia="sr-Cyrl-CS"/>
              </w:rPr>
              <w:t>Управа за привреду, одрживи развој и заштиту животне средине</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5D3D0B"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2.7.10</w:t>
            </w:r>
            <w:r w:rsidR="004E5EC6" w:rsidRPr="0038614F">
              <w:rPr>
                <w:rFonts w:ascii="Times New Roman" w:eastAsia="Times New Roman" w:hAnsi="Times New Roman"/>
                <w:b/>
                <w:bCs/>
                <w:lang w:val="sr-Cyrl-CS" w:eastAsia="sr-Cyrl-CS"/>
              </w:rPr>
              <w:t>.2.</w:t>
            </w:r>
          </w:p>
        </w:tc>
        <w:tc>
          <w:tcPr>
            <w:tcW w:w="8051" w:type="dxa"/>
            <w:tcBorders>
              <w:top w:val="single" w:sz="6" w:space="0" w:color="000000"/>
              <w:left w:val="single" w:sz="6" w:space="0" w:color="000000"/>
              <w:bottom w:val="single" w:sz="6" w:space="0" w:color="000000"/>
              <w:right w:val="nil"/>
            </w:tcBorders>
          </w:tcPr>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ru-RU"/>
              </w:rPr>
              <w:t>Додатна мерења и активности у животној средини</w:t>
            </w:r>
            <w:r w:rsidRPr="0038614F">
              <w:rPr>
                <w:rFonts w:ascii="Times New Roman" w:hAnsi="Times New Roman"/>
                <w:lang w:val="sr-Cyrl-CS"/>
              </w:rPr>
              <w:t xml:space="preserve"> - м</w:t>
            </w:r>
            <w:r w:rsidRPr="0038614F">
              <w:rPr>
                <w:rFonts w:ascii="Times New Roman" w:eastAsia="Times New Roman" w:hAnsi="Times New Roman"/>
                <w:lang w:val="sr-Cyrl-CS" w:eastAsia="sr-Cyrl-CS"/>
              </w:rPr>
              <w:t>ерење по налогу инспекције и у случају хемијског удеса;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pacing w:val="-1"/>
                <w:w w:val="105"/>
                <w:lang w:val="ru-RU" w:eastAsia="sr-Cyrl-CS"/>
              </w:rPr>
            </w:pPr>
            <w:r w:rsidRPr="0038614F">
              <w:rPr>
                <w:rFonts w:ascii="Times New Roman" w:eastAsia="Times New Roman" w:hAnsi="Times New Roman"/>
                <w:spacing w:val="-1"/>
                <w:w w:val="105"/>
                <w:lang w:val="ru-RU" w:eastAsia="sr-Cyrl-CS"/>
              </w:rPr>
              <w:t>Управа за привреду, одрживи развој и заштиту животне средине</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5D3D0B"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2.7.10</w:t>
            </w:r>
            <w:r w:rsidR="004E5EC6" w:rsidRPr="0038614F">
              <w:rPr>
                <w:rFonts w:ascii="Times New Roman" w:eastAsia="Times New Roman" w:hAnsi="Times New Roman"/>
                <w:b/>
                <w:bCs/>
                <w:lang w:val="sr-Cyrl-CS" w:eastAsia="sr-Cyrl-CS"/>
              </w:rPr>
              <w:t>.3.</w:t>
            </w:r>
          </w:p>
        </w:tc>
        <w:tc>
          <w:tcPr>
            <w:tcW w:w="8051" w:type="dxa"/>
            <w:tcBorders>
              <w:top w:val="single" w:sz="6" w:space="0" w:color="000000"/>
              <w:left w:val="single" w:sz="6" w:space="0" w:color="000000"/>
              <w:bottom w:val="single" w:sz="6" w:space="0" w:color="000000"/>
              <w:right w:val="nil"/>
            </w:tcBorders>
          </w:tcPr>
          <w:p w:rsidR="004E5EC6" w:rsidRPr="0038614F" w:rsidRDefault="004E5EC6" w:rsidP="00457DC3">
            <w:pPr>
              <w:spacing w:after="6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Програми и пројекти управљања заштитом животне средине и природних вредности:</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спровођења дезинсекције на територији града Ниша за 2016. годину;</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уређења међублоковског зеленила у циљу унапређења животне средине;</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уређења Спомен парка Бубањ и одржавање споменика природе;</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озелењавања дворишта школских и предшколских установа у циљу смањења нивоа буке и аерозагађења;</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Ревизија Локалног катастра извора загађења животне средине;</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Програм чишћења дивљих депонија на територији града Ниша;</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Пројекти невладиног сектора у области заштите животне средине</w:t>
            </w:r>
            <w:r w:rsidRPr="0038614F">
              <w:rPr>
                <w:rFonts w:ascii="Times New Roman" w:eastAsia="Times New Roman" w:hAnsi="Times New Roman"/>
                <w:lang w:val="sr-Cyrl-RS" w:eastAsia="sr-Cyrl-CS"/>
              </w:rPr>
              <w:t>;</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RS" w:eastAsia="sr-Cyrl-CS"/>
              </w:rPr>
              <w:t>Израда пројектне документације Уређења подручја речног острва на реци Нишави;</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RS" w:eastAsia="sr-Cyrl-CS"/>
              </w:rPr>
              <w:t>Уређење подручја речног острва</w:t>
            </w:r>
            <w:r w:rsidRPr="0038614F">
              <w:rPr>
                <w:rFonts w:ascii="Times New Roman" w:eastAsia="Times New Roman" w:hAnsi="Times New Roman"/>
                <w:lang w:val="sr-Latn-RS" w:eastAsia="sr-Cyrl-CS"/>
              </w:rPr>
              <w:t xml:space="preserve"> </w:t>
            </w:r>
            <w:r w:rsidRPr="0038614F">
              <w:rPr>
                <w:rFonts w:ascii="Times New Roman" w:eastAsia="Times New Roman" w:hAnsi="Times New Roman"/>
                <w:lang w:val="sr-Cyrl-RS" w:eastAsia="sr-Cyrl-CS"/>
              </w:rPr>
              <w:t>на реци Нишави - прва фаза;</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RS" w:eastAsia="sr-Cyrl-CS"/>
              </w:rPr>
              <w:t>Очување и унапређење зеленила – дрвореда и међублоковског зеленила;</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RS" w:eastAsia="sr-Cyrl-CS"/>
              </w:rPr>
              <w:t xml:space="preserve">Програм </w:t>
            </w:r>
            <w:r w:rsidRPr="0038614F">
              <w:rPr>
                <w:rFonts w:ascii="Times New Roman" w:eastAsia="Times New Roman" w:hAnsi="Times New Roman"/>
                <w:lang w:val="sr-Cyrl-CS" w:eastAsia="sr-Latn-CS"/>
              </w:rPr>
              <w:t>заштите</w:t>
            </w:r>
            <w:r w:rsidRPr="0038614F">
              <w:rPr>
                <w:rFonts w:ascii="Times New Roman" w:eastAsia="Times New Roman" w:hAnsi="Times New Roman"/>
                <w:lang w:val="sr-Cyrl-RS" w:eastAsia="sr-Latn-CS"/>
              </w:rPr>
              <w:t>, унапређења</w:t>
            </w:r>
            <w:r w:rsidRPr="0038614F">
              <w:rPr>
                <w:rFonts w:ascii="Times New Roman" w:eastAsia="Times New Roman" w:hAnsi="Times New Roman"/>
                <w:lang w:val="sr-Cyrl-CS" w:eastAsia="sr-Latn-CS"/>
              </w:rPr>
              <w:t xml:space="preserve"> и развоја заштићених природних добара на територији Града Ниша</w:t>
            </w:r>
            <w:r w:rsidRPr="0038614F">
              <w:rPr>
                <w:rFonts w:ascii="Times New Roman" w:eastAsia="Times New Roman" w:hAnsi="Times New Roman"/>
                <w:lang w:val="sr-Cyrl-RS" w:eastAsia="sr-Cyrl-CS"/>
              </w:rPr>
              <w:t>;</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bCs/>
                <w:noProof/>
                <w:lang w:val="sr-Cyrl-CS" w:eastAsia="sr-Cyrl-CS"/>
              </w:rPr>
              <w:t xml:space="preserve">Постављање енергетски независне соларне аутобуске станице у центру Нишке </w:t>
            </w:r>
            <w:r w:rsidRPr="0038614F">
              <w:rPr>
                <w:rFonts w:ascii="Times New Roman" w:eastAsia="Times New Roman" w:hAnsi="Times New Roman"/>
                <w:bCs/>
                <w:noProof/>
                <w:lang w:val="sr-Cyrl-CS" w:eastAsia="sr-Cyrl-CS"/>
              </w:rPr>
              <w:lastRenderedPageBreak/>
              <w:t>Бање</w:t>
            </w:r>
            <w:r w:rsidRPr="0038614F">
              <w:rPr>
                <w:rFonts w:ascii="Times New Roman" w:eastAsia="Times New Roman" w:hAnsi="Times New Roman"/>
                <w:lang w:val="sr-Cyrl-RS" w:eastAsia="sr-Cyrl-CS"/>
              </w:rPr>
              <w:t>;</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RS" w:eastAsia="sr-Cyrl-CS"/>
              </w:rPr>
              <w:t>Израда катастра отпадних вода на територији града Ниша;</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noProof/>
                <w:lang w:val="sr-Cyrl-CS" w:eastAsia="sr-Cyrl-CS"/>
              </w:rPr>
              <w:t>Израда катастра зелених површина са Студијом унапређења зеленила</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Cyrl-RS" w:eastAsia="sr-Cyrl-CS"/>
              </w:rPr>
              <w:t>на територији града Ниша;</w:t>
            </w:r>
          </w:p>
          <w:p w:rsidR="004E5EC6" w:rsidRPr="0038614F" w:rsidRDefault="004E5EC6" w:rsidP="00457DC3">
            <w:pPr>
              <w:numPr>
                <w:ilvl w:val="0"/>
                <w:numId w:val="15"/>
              </w:numPr>
              <w:spacing w:after="0" w:line="240" w:lineRule="auto"/>
              <w:ind w:left="421" w:hanging="284"/>
              <w:jc w:val="both"/>
              <w:rPr>
                <w:rFonts w:ascii="Times New Roman" w:eastAsia="Times New Roman" w:hAnsi="Times New Roman"/>
                <w:lang w:val="sr-Cyrl-CS" w:eastAsia="sr-Cyrl-CS"/>
              </w:rPr>
            </w:pPr>
            <w:r w:rsidRPr="0038614F">
              <w:rPr>
                <w:rFonts w:ascii="Times New Roman" w:eastAsia="Times New Roman" w:hAnsi="Times New Roman"/>
                <w:lang w:val="sr-Cyrl-RS" w:eastAsia="sr-Cyrl-CS"/>
              </w:rPr>
              <w:t>Израда Студије о присуству птица и сисара на подручју аеродрома „Константин Велики“ Ниш</w:t>
            </w:r>
            <w:r w:rsidRPr="0038614F">
              <w:rPr>
                <w:rFonts w:ascii="Times New Roman" w:eastAsia="Times New Roman" w:hAnsi="Times New Roman"/>
                <w:lang w:val="sr-Cyrl-CS" w:eastAsia="sr-Cyrl-CS"/>
              </w:rPr>
              <w:t>.</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pacing w:val="-1"/>
                <w:w w:val="105"/>
                <w:lang w:val="ru-RU" w:eastAsia="sr-Cyrl-CS"/>
              </w:rPr>
            </w:pPr>
            <w:r w:rsidRPr="0038614F">
              <w:rPr>
                <w:rFonts w:ascii="Times New Roman" w:eastAsia="Times New Roman" w:hAnsi="Times New Roman"/>
                <w:spacing w:val="-1"/>
                <w:w w:val="105"/>
                <w:lang w:val="ru-RU" w:eastAsia="sr-Cyrl-CS"/>
              </w:rPr>
              <w:t>Управа за привреду, одрживи развој и заштиту животне средине</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5D3D0B"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2.7.10</w:t>
            </w:r>
            <w:r w:rsidR="004E5EC6" w:rsidRPr="0038614F">
              <w:rPr>
                <w:rFonts w:ascii="Times New Roman" w:eastAsia="Times New Roman" w:hAnsi="Times New Roman"/>
                <w:b/>
                <w:bCs/>
                <w:lang w:val="sr-Cyrl-CS" w:eastAsia="sr-Cyrl-CS"/>
              </w:rPr>
              <w:t>.4.</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ru-RU" w:eastAsia="sr-Cyrl-CS"/>
              </w:rPr>
            </w:pPr>
            <w:r w:rsidRPr="0038614F">
              <w:rPr>
                <w:rFonts w:ascii="Times New Roman" w:hAnsi="Times New Roman"/>
                <w:lang w:val="sr-Cyrl-RS"/>
              </w:rPr>
              <w:t>Набавка опреме у области управљања отпадом</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pacing w:val="-1"/>
                <w:w w:val="105"/>
                <w:lang w:val="ru-RU" w:eastAsia="sr-Cyrl-CS"/>
              </w:rPr>
            </w:pPr>
            <w:r w:rsidRPr="0038614F">
              <w:rPr>
                <w:rFonts w:ascii="Times New Roman" w:eastAsia="Times New Roman" w:hAnsi="Times New Roman"/>
                <w:spacing w:val="-1"/>
                <w:lang w:val="ru-RU" w:eastAsia="sr-Cyrl-CS"/>
              </w:rPr>
              <w:t>Управа за привреду, одрживи развој и заштиту животне средине, ЈКП</w:t>
            </w:r>
            <w:r w:rsidRPr="0038614F">
              <w:rPr>
                <w:rFonts w:ascii="Times New Roman" w:eastAsia="Times New Roman" w:hAnsi="Times New Roman"/>
                <w:spacing w:val="27"/>
                <w:lang w:val="ru-RU" w:eastAsia="sr-Cyrl-CS"/>
              </w:rPr>
              <w:t xml:space="preserve"> </w:t>
            </w:r>
            <w:r w:rsidRPr="0038614F">
              <w:rPr>
                <w:rFonts w:ascii="Times New Roman" w:eastAsia="Times New Roman" w:hAnsi="Times New Roman"/>
                <w:spacing w:val="-1"/>
                <w:lang w:val="ru-RU" w:eastAsia="sr-Cyrl-CS"/>
              </w:rPr>
              <w:t>Медиана</w:t>
            </w:r>
          </w:p>
        </w:tc>
      </w:tr>
      <w:tr w:rsidR="004E5EC6" w:rsidRPr="0038614F" w:rsidTr="00457DC3">
        <w:tblPrEx>
          <w:tblCellMar>
            <w:left w:w="10" w:type="dxa"/>
            <w:right w:w="10" w:type="dxa"/>
          </w:tblCellMar>
        </w:tblPrEx>
        <w:trPr>
          <w:trHeight w:val="278"/>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7B3A8F"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2.7.10</w:t>
            </w:r>
            <w:r w:rsidR="004E5EC6" w:rsidRPr="0038614F">
              <w:rPr>
                <w:rFonts w:ascii="Times New Roman" w:eastAsia="Times New Roman" w:hAnsi="Times New Roman"/>
                <w:b/>
                <w:bCs/>
                <w:lang w:val="sr-Cyrl-CS" w:eastAsia="sr-Cyrl-CS"/>
              </w:rPr>
              <w:t>.5.</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eastAsia="Times New Roman" w:hAnsi="Times New Roman"/>
                <w:lang w:val="ru-RU" w:eastAsia="sr-Cyrl-CS"/>
              </w:rPr>
            </w:pPr>
            <w:r w:rsidRPr="0038614F">
              <w:rPr>
                <w:rFonts w:ascii="Times New Roman" w:eastAsia="Times New Roman" w:hAnsi="Times New Roman"/>
                <w:lang w:val="sr-Cyrl-CS" w:eastAsia="sr-Cyrl-CS"/>
              </w:rPr>
              <w:t>Програм едукације у области заштите животне средине.</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pacing w:val="-1"/>
                <w:w w:val="105"/>
                <w:lang w:val="ru-RU" w:eastAsia="sr-Cyrl-CS"/>
              </w:rPr>
            </w:pPr>
            <w:r w:rsidRPr="0038614F">
              <w:rPr>
                <w:rFonts w:ascii="Times New Roman" w:eastAsia="Times New Roman" w:hAnsi="Times New Roman"/>
                <w:spacing w:val="-1"/>
                <w:w w:val="105"/>
                <w:lang w:val="ru-RU" w:eastAsia="sr-Cyrl-CS"/>
              </w:rPr>
              <w:t>Управа за привреду, одрживи развој и заштиту животне средине</w:t>
            </w:r>
          </w:p>
        </w:tc>
      </w:tr>
      <w:tr w:rsidR="004E5EC6" w:rsidRPr="0038614F" w:rsidTr="00457DC3">
        <w:tblPrEx>
          <w:tblCellMar>
            <w:left w:w="10" w:type="dxa"/>
            <w:right w:w="10" w:type="dxa"/>
          </w:tblCellMar>
        </w:tblPrEx>
        <w:trPr>
          <w:trHeight w:val="339"/>
        </w:trPr>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7B3A8F"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2.7.10</w:t>
            </w:r>
            <w:r w:rsidR="004E5EC6" w:rsidRPr="0038614F">
              <w:rPr>
                <w:rFonts w:ascii="Times New Roman" w:eastAsia="Times New Roman" w:hAnsi="Times New Roman"/>
                <w:b/>
                <w:bCs/>
                <w:lang w:val="sr-Cyrl-CS" w:eastAsia="sr-Cyrl-CS"/>
              </w:rPr>
              <w:t>.6.</w:t>
            </w:r>
          </w:p>
        </w:tc>
        <w:tc>
          <w:tcPr>
            <w:tcW w:w="8051" w:type="dxa"/>
            <w:tcBorders>
              <w:top w:val="single" w:sz="6" w:space="0" w:color="000000"/>
              <w:left w:val="single" w:sz="6" w:space="0" w:color="000000"/>
              <w:bottom w:val="single" w:sz="6" w:space="0" w:color="000000"/>
              <w:right w:val="nil"/>
            </w:tcBorders>
          </w:tcPr>
          <w:p w:rsidR="004E5EC6" w:rsidRPr="0038614F" w:rsidRDefault="004E5EC6" w:rsidP="00457DC3">
            <w:pPr>
              <w:numPr>
                <w:ilvl w:val="0"/>
                <w:numId w:val="15"/>
              </w:numPr>
              <w:spacing w:after="0" w:line="240" w:lineRule="auto"/>
              <w:ind w:left="0" w:hanging="284"/>
              <w:rPr>
                <w:rFonts w:ascii="Times New Roman" w:eastAsia="Times New Roman" w:hAnsi="Times New Roman"/>
                <w:lang w:val="sr-Cyrl-CS" w:eastAsia="sr-Cyrl-CS"/>
              </w:rPr>
            </w:pPr>
            <w:r w:rsidRPr="0038614F">
              <w:rPr>
                <w:rFonts w:ascii="Times New Roman" w:eastAsia="Times New Roman" w:hAnsi="Times New Roman"/>
                <w:lang w:val="sr-Cyrl-CS" w:eastAsia="sr-Latn-CS"/>
              </w:rPr>
              <w:t>- Суфинансирање међународних програма и пројеката</w:t>
            </w:r>
            <w:r w:rsidRPr="0038614F">
              <w:rPr>
                <w:rFonts w:ascii="Times New Roman" w:eastAsia="Times New Roman" w:hAnsi="Times New Roman"/>
                <w:lang w:val="sr-Cyrl-RS" w:eastAsia="sr-Cyrl-CS"/>
              </w:rPr>
              <w:t>;</w:t>
            </w:r>
          </w:p>
          <w:p w:rsidR="004E5EC6" w:rsidRPr="0038614F" w:rsidRDefault="004E5EC6" w:rsidP="007B3A8F">
            <w:pPr>
              <w:numPr>
                <w:ilvl w:val="0"/>
                <w:numId w:val="15"/>
              </w:numPr>
              <w:autoSpaceDE w:val="0"/>
              <w:autoSpaceDN w:val="0"/>
              <w:adjustRightInd w:val="0"/>
              <w:spacing w:after="0" w:line="240" w:lineRule="auto"/>
              <w:ind w:left="0" w:hanging="284"/>
              <w:rPr>
                <w:rFonts w:ascii="Times New Roman" w:eastAsia="Times New Roman" w:hAnsi="Times New Roman"/>
                <w:lang w:val="ru-RU" w:eastAsia="sr-Cyrl-CS"/>
              </w:rPr>
            </w:pPr>
            <w:r w:rsidRPr="0038614F">
              <w:rPr>
                <w:rFonts w:ascii="Times New Roman" w:eastAsia="Times New Roman" w:hAnsi="Times New Roman"/>
                <w:lang w:val="sr-Cyrl-CS" w:eastAsia="sr-Latn-CS"/>
              </w:rPr>
              <w:t>- С</w:t>
            </w:r>
            <w:r w:rsidRPr="0038614F">
              <w:rPr>
                <w:rFonts w:ascii="Times New Roman" w:eastAsia="Times New Roman" w:hAnsi="Times New Roman" w:cs="Calibri"/>
                <w:lang w:val="sr-Cyrl-CS" w:eastAsia="sr-Latn-CS"/>
              </w:rPr>
              <w:t>уфинансирање</w:t>
            </w:r>
            <w:r w:rsidRPr="0038614F">
              <w:rPr>
                <w:rFonts w:ascii="Times New Roman" w:eastAsia="Times New Roman" w:hAnsi="Times New Roman"/>
                <w:lang w:val="sr-Cyrl-CS" w:eastAsia="sr-Latn-CS"/>
              </w:rPr>
              <w:t xml:space="preserve"> програма и пројеката</w:t>
            </w:r>
            <w:r w:rsidRPr="0038614F">
              <w:rPr>
                <w:rFonts w:ascii="Times New Roman" w:eastAsia="Times New Roman" w:hAnsi="Times New Roman"/>
                <w:lang w:val="sr-Cyrl-RS" w:eastAsia="sr-Latn-CS"/>
              </w:rPr>
              <w:t xml:space="preserve"> Министарства надлежног за послове заштите животне средине и</w:t>
            </w:r>
            <w:r w:rsidRPr="0038614F">
              <w:rPr>
                <w:rFonts w:ascii="Times New Roman" w:eastAsia="Times New Roman" w:hAnsi="Times New Roman" w:cs="Calibri"/>
                <w:lang w:val="sr-Cyrl-CS" w:eastAsia="sr-Latn-CS"/>
              </w:rPr>
              <w:t xml:space="preserve"> осталих програма и  пројеката из области заштите животне средине</w:t>
            </w:r>
            <w:r w:rsidRPr="0038614F">
              <w:rPr>
                <w:rFonts w:ascii="Times New Roman" w:eastAsia="Times New Roman" w:hAnsi="Times New Roman" w:cs="Calibri"/>
                <w:lang w:val="sr-Cyrl-RS" w:eastAsia="sr-Latn-CS"/>
              </w:rPr>
              <w:t>;</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pacing w:val="-1"/>
                <w:w w:val="105"/>
                <w:lang w:val="ru-RU" w:eastAsia="sr-Cyrl-CS"/>
              </w:rPr>
            </w:pPr>
            <w:r w:rsidRPr="0038614F">
              <w:rPr>
                <w:rFonts w:ascii="Times New Roman" w:eastAsia="Times New Roman" w:hAnsi="Times New Roman"/>
                <w:spacing w:val="-1"/>
                <w:w w:val="105"/>
                <w:lang w:val="ru-RU" w:eastAsia="sr-Cyrl-CS"/>
              </w:rPr>
              <w:t>Управа за привреду, одрживи развој и заштиту животне средине</w:t>
            </w:r>
          </w:p>
        </w:tc>
      </w:tr>
      <w:tr w:rsidR="004E5EC6" w:rsidRPr="0038614F" w:rsidTr="00457DC3">
        <w:tblPrEx>
          <w:tblCellMar>
            <w:left w:w="10" w:type="dxa"/>
            <w:right w:w="10" w:type="dxa"/>
          </w:tblCellMar>
        </w:tblPrEx>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7B3A8F"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2.7.11</w:t>
            </w:r>
            <w:r w:rsidR="004E5EC6" w:rsidRPr="0038614F">
              <w:rPr>
                <w:rFonts w:ascii="Times New Roman" w:eastAsia="Times New Roman" w:hAnsi="Times New Roman"/>
                <w:b/>
                <w:bCs/>
                <w:lang w:val="sr-Cyrl-CS" w:eastAsia="sr-Cyrl-CS"/>
              </w:rPr>
              <w:t>.</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widowControl w:val="0"/>
              <w:spacing w:after="0" w:line="240" w:lineRule="auto"/>
              <w:ind w:right="180"/>
              <w:rPr>
                <w:rFonts w:ascii="Times New Roman" w:eastAsia="Times New Roman" w:hAnsi="Times New Roman"/>
                <w:lang w:val="sr-Cyrl-CS" w:eastAsia="sr-Cyrl-CS"/>
              </w:rPr>
            </w:pPr>
            <w:r w:rsidRPr="0038614F">
              <w:rPr>
                <w:rFonts w:ascii="Times New Roman" w:hAnsi="Times New Roman"/>
                <w:spacing w:val="-1"/>
                <w:lang w:val="ru-RU"/>
              </w:rPr>
              <w:t>Проширење</w:t>
            </w:r>
            <w:r w:rsidRPr="0038614F">
              <w:rPr>
                <w:rFonts w:ascii="Times New Roman" w:hAnsi="Times New Roman"/>
                <w:spacing w:val="-2"/>
                <w:lang w:val="ru-RU"/>
              </w:rPr>
              <w:t xml:space="preserve"> </w:t>
            </w:r>
            <w:r w:rsidRPr="0038614F">
              <w:rPr>
                <w:rFonts w:ascii="Times New Roman" w:hAnsi="Times New Roman"/>
                <w:lang w:val="ru-RU"/>
              </w:rPr>
              <w:t>и</w:t>
            </w:r>
            <w:r w:rsidRPr="0038614F">
              <w:rPr>
                <w:rFonts w:ascii="Times New Roman" w:hAnsi="Times New Roman"/>
                <w:spacing w:val="24"/>
                <w:lang w:val="ru-RU"/>
              </w:rPr>
              <w:t xml:space="preserve"> </w:t>
            </w:r>
            <w:r w:rsidRPr="0038614F">
              <w:rPr>
                <w:rFonts w:ascii="Times New Roman" w:hAnsi="Times New Roman"/>
                <w:spacing w:val="-1"/>
                <w:lang w:val="ru-RU"/>
              </w:rPr>
              <w:t>развој</w:t>
            </w:r>
            <w:r w:rsidRPr="0038614F">
              <w:rPr>
                <w:rFonts w:ascii="Times New Roman" w:hAnsi="Times New Roman"/>
                <w:lang w:val="ru-RU"/>
              </w:rPr>
              <w:t xml:space="preserve"> </w:t>
            </w:r>
            <w:r w:rsidRPr="0038614F">
              <w:rPr>
                <w:rFonts w:ascii="Times New Roman" w:hAnsi="Times New Roman"/>
                <w:spacing w:val="-1"/>
                <w:lang w:val="ru-RU"/>
              </w:rPr>
              <w:t>јавних</w:t>
            </w:r>
            <w:r w:rsidRPr="0038614F">
              <w:rPr>
                <w:rFonts w:ascii="Times New Roman" w:hAnsi="Times New Roman"/>
                <w:spacing w:val="26"/>
                <w:lang w:val="ru-RU"/>
              </w:rPr>
              <w:t xml:space="preserve"> </w:t>
            </w:r>
            <w:r w:rsidRPr="0038614F">
              <w:rPr>
                <w:rFonts w:ascii="Times New Roman" w:hAnsi="Times New Roman"/>
                <w:spacing w:val="-1"/>
                <w:lang w:val="ru-RU"/>
              </w:rPr>
              <w:t>зелених</w:t>
            </w:r>
            <w:r w:rsidRPr="0038614F">
              <w:rPr>
                <w:rFonts w:ascii="Times New Roman" w:hAnsi="Times New Roman"/>
                <w:spacing w:val="24"/>
                <w:lang w:val="ru-RU"/>
              </w:rPr>
              <w:t xml:space="preserve"> </w:t>
            </w:r>
            <w:r w:rsidRPr="0038614F">
              <w:rPr>
                <w:rFonts w:ascii="Times New Roman" w:hAnsi="Times New Roman"/>
                <w:spacing w:val="-1"/>
                <w:lang w:val="ru-RU"/>
              </w:rPr>
              <w:t>површина,</w:t>
            </w:r>
            <w:r w:rsidRPr="0038614F">
              <w:rPr>
                <w:rFonts w:ascii="Times New Roman" w:hAnsi="Times New Roman"/>
                <w:spacing w:val="22"/>
                <w:lang w:val="ru-RU"/>
              </w:rPr>
              <w:t xml:space="preserve"> </w:t>
            </w:r>
            <w:r w:rsidRPr="0038614F">
              <w:rPr>
                <w:rFonts w:ascii="Times New Roman" w:hAnsi="Times New Roman"/>
                <w:spacing w:val="-1"/>
                <w:lang w:val="ru-RU"/>
              </w:rPr>
              <w:t>уређење</w:t>
            </w:r>
            <w:r w:rsidRPr="0038614F">
              <w:rPr>
                <w:rFonts w:ascii="Times New Roman" w:hAnsi="Times New Roman"/>
                <w:spacing w:val="24"/>
                <w:lang w:val="ru-RU"/>
              </w:rPr>
              <w:t xml:space="preserve"> </w:t>
            </w:r>
            <w:r w:rsidRPr="0038614F">
              <w:rPr>
                <w:rFonts w:ascii="Times New Roman" w:hAnsi="Times New Roman"/>
                <w:spacing w:val="-1"/>
                <w:lang w:val="ru-RU"/>
              </w:rPr>
              <w:t>простора</w:t>
            </w:r>
            <w:r w:rsidRPr="0038614F">
              <w:rPr>
                <w:rFonts w:ascii="Times New Roman" w:hAnsi="Times New Roman"/>
                <w:spacing w:val="-2"/>
                <w:lang w:val="ru-RU"/>
              </w:rPr>
              <w:t xml:space="preserve"> </w:t>
            </w:r>
            <w:r w:rsidRPr="0038614F">
              <w:rPr>
                <w:rFonts w:ascii="Times New Roman" w:hAnsi="Times New Roman"/>
                <w:lang w:val="ru-RU"/>
              </w:rPr>
              <w:t>и</w:t>
            </w:r>
            <w:r w:rsidRPr="0038614F">
              <w:rPr>
                <w:rFonts w:ascii="Times New Roman" w:hAnsi="Times New Roman"/>
                <w:spacing w:val="25"/>
                <w:lang w:val="ru-RU"/>
              </w:rPr>
              <w:t xml:space="preserve"> </w:t>
            </w:r>
            <w:r w:rsidRPr="0038614F">
              <w:rPr>
                <w:rFonts w:ascii="Times New Roman" w:hAnsi="Times New Roman"/>
                <w:spacing w:val="-1"/>
                <w:lang w:val="ru-RU"/>
              </w:rPr>
              <w:t>зеленила</w:t>
            </w:r>
            <w:r w:rsidRPr="0038614F">
              <w:rPr>
                <w:rFonts w:ascii="Times New Roman" w:hAnsi="Times New Roman"/>
                <w:spacing w:val="-2"/>
                <w:lang w:val="ru-RU"/>
              </w:rPr>
              <w:t xml:space="preserve"> </w:t>
            </w:r>
            <w:r w:rsidRPr="0038614F">
              <w:rPr>
                <w:rFonts w:ascii="Times New Roman" w:hAnsi="Times New Roman"/>
                <w:lang w:val="ru-RU"/>
              </w:rPr>
              <w:t>у</w:t>
            </w:r>
            <w:r w:rsidRPr="0038614F">
              <w:rPr>
                <w:rFonts w:ascii="Times New Roman" w:hAnsi="Times New Roman"/>
                <w:spacing w:val="25"/>
                <w:lang w:val="ru-RU"/>
              </w:rPr>
              <w:t xml:space="preserve"> </w:t>
            </w:r>
            <w:r w:rsidRPr="0038614F">
              <w:rPr>
                <w:rFonts w:ascii="Times New Roman" w:hAnsi="Times New Roman"/>
                <w:spacing w:val="-1"/>
                <w:lang w:val="ru-RU"/>
              </w:rPr>
              <w:t>приобаљу</w:t>
            </w:r>
            <w:r w:rsidRPr="0038614F">
              <w:rPr>
                <w:rFonts w:ascii="Times New Roman" w:hAnsi="Times New Roman"/>
                <w:spacing w:val="23"/>
                <w:lang w:val="ru-RU"/>
              </w:rPr>
              <w:t xml:space="preserve"> </w:t>
            </w:r>
            <w:r w:rsidRPr="0038614F">
              <w:rPr>
                <w:rFonts w:ascii="Times New Roman" w:hAnsi="Times New Roman"/>
                <w:spacing w:val="-1"/>
                <w:lang w:val="ru-RU"/>
              </w:rPr>
              <w:t>Нишаве</w:t>
            </w:r>
            <w:r w:rsidRPr="0038614F">
              <w:rPr>
                <w:rFonts w:ascii="Times New Roman" w:hAnsi="Times New Roman"/>
                <w:spacing w:val="-2"/>
                <w:lang w:val="ru-RU"/>
              </w:rPr>
              <w:t xml:space="preserve"> </w:t>
            </w:r>
            <w:r w:rsidRPr="0038614F">
              <w:rPr>
                <w:rFonts w:ascii="Times New Roman" w:hAnsi="Times New Roman"/>
                <w:lang w:val="ru-RU"/>
              </w:rPr>
              <w:t>и</w:t>
            </w:r>
            <w:r w:rsidRPr="0038614F">
              <w:rPr>
                <w:rFonts w:ascii="Times New Roman" w:hAnsi="Times New Roman"/>
                <w:spacing w:val="22"/>
                <w:lang w:val="ru-RU"/>
              </w:rPr>
              <w:t xml:space="preserve"> </w:t>
            </w:r>
            <w:r w:rsidRPr="0038614F">
              <w:rPr>
                <w:rFonts w:ascii="Times New Roman" w:hAnsi="Times New Roman"/>
                <w:spacing w:val="-1"/>
                <w:lang w:val="ru-RU"/>
              </w:rPr>
              <w:t>Габровачке</w:t>
            </w:r>
            <w:r w:rsidRPr="0038614F">
              <w:rPr>
                <w:rFonts w:ascii="Times New Roman" w:hAnsi="Times New Roman"/>
                <w:spacing w:val="-2"/>
                <w:lang w:val="ru-RU"/>
              </w:rPr>
              <w:t xml:space="preserve"> </w:t>
            </w:r>
            <w:r w:rsidRPr="0038614F">
              <w:rPr>
                <w:rFonts w:ascii="Times New Roman" w:hAnsi="Times New Roman"/>
                <w:spacing w:val="-1"/>
                <w:lang w:val="ru-RU"/>
              </w:rPr>
              <w:t>реке,</w:t>
            </w:r>
            <w:r w:rsidRPr="0038614F">
              <w:rPr>
                <w:rFonts w:ascii="Times New Roman" w:hAnsi="Times New Roman"/>
                <w:spacing w:val="27"/>
                <w:lang w:val="ru-RU"/>
              </w:rPr>
              <w:t xml:space="preserve"> </w:t>
            </w:r>
            <w:r w:rsidRPr="0038614F">
              <w:rPr>
                <w:rFonts w:ascii="Times New Roman" w:hAnsi="Times New Roman"/>
                <w:spacing w:val="-1"/>
                <w:lang w:val="ru-RU"/>
              </w:rPr>
              <w:t xml:space="preserve">уређења </w:t>
            </w:r>
            <w:r w:rsidRPr="0038614F">
              <w:rPr>
                <w:rFonts w:ascii="Times New Roman" w:eastAsia="Times New Roman" w:hAnsi="Times New Roman"/>
                <w:spacing w:val="-1"/>
                <w:lang w:val="ru-RU" w:eastAsia="sr-Cyrl-CS"/>
              </w:rPr>
              <w:t>спомен парка</w:t>
            </w:r>
            <w:r w:rsidRPr="0038614F">
              <w:rPr>
                <w:rFonts w:ascii="Times New Roman" w:eastAsia="Times New Roman" w:hAnsi="Times New Roman"/>
                <w:lang w:val="ru-RU" w:eastAsia="sr-Cyrl-CS"/>
              </w:rPr>
              <w:t xml:space="preserve"> </w:t>
            </w:r>
            <w:r w:rsidRPr="0038614F">
              <w:rPr>
                <w:rFonts w:ascii="Times New Roman" w:eastAsia="Times New Roman" w:hAnsi="Times New Roman"/>
                <w:spacing w:val="-1"/>
                <w:lang w:val="ru-RU" w:eastAsia="sr-Cyrl-CS"/>
              </w:rPr>
              <w:t>Бубањ,</w:t>
            </w:r>
            <w:r w:rsidRPr="0038614F">
              <w:rPr>
                <w:rFonts w:ascii="Times New Roman" w:eastAsia="Times New Roman" w:hAnsi="Times New Roman"/>
                <w:spacing w:val="25"/>
                <w:lang w:val="ru-RU" w:eastAsia="sr-Cyrl-CS"/>
              </w:rPr>
              <w:t xml:space="preserve"> </w:t>
            </w:r>
            <w:r w:rsidRPr="0038614F">
              <w:rPr>
                <w:rFonts w:ascii="Times New Roman" w:eastAsia="Times New Roman" w:hAnsi="Times New Roman"/>
                <w:spacing w:val="-1"/>
                <w:lang w:val="ru-RU" w:eastAsia="sr-Cyrl-CS"/>
              </w:rPr>
              <w:t>Чегар,</w:t>
            </w:r>
            <w:r w:rsidRPr="0038614F">
              <w:rPr>
                <w:rFonts w:ascii="Times New Roman" w:eastAsia="Times New Roman" w:hAnsi="Times New Roman"/>
                <w:lang w:val="ru-RU" w:eastAsia="sr-Cyrl-CS"/>
              </w:rPr>
              <w:t xml:space="preserve"> </w:t>
            </w:r>
            <w:r w:rsidRPr="0038614F">
              <w:rPr>
                <w:rFonts w:ascii="Times New Roman" w:eastAsia="Times New Roman" w:hAnsi="Times New Roman"/>
                <w:spacing w:val="-1"/>
                <w:lang w:val="ru-RU" w:eastAsia="sr-Cyrl-CS"/>
              </w:rPr>
              <w:t>Каменички</w:t>
            </w:r>
            <w:r w:rsidRPr="0038614F">
              <w:rPr>
                <w:rFonts w:ascii="Times New Roman" w:eastAsia="Times New Roman" w:hAnsi="Times New Roman"/>
                <w:spacing w:val="25"/>
                <w:lang w:val="ru-RU" w:eastAsia="sr-Cyrl-CS"/>
              </w:rPr>
              <w:t xml:space="preserve"> </w:t>
            </w:r>
            <w:r w:rsidRPr="0038614F">
              <w:rPr>
                <w:rFonts w:ascii="Times New Roman" w:eastAsia="Times New Roman" w:hAnsi="Times New Roman"/>
                <w:spacing w:val="-1"/>
                <w:lang w:val="ru-RU" w:eastAsia="sr-Cyrl-CS"/>
              </w:rPr>
              <w:t>вис</w:t>
            </w:r>
            <w:r w:rsidRPr="0038614F">
              <w:rPr>
                <w:rFonts w:ascii="Times New Roman" w:eastAsia="Times New Roman" w:hAnsi="Times New Roman"/>
                <w:lang w:val="ru-RU" w:eastAsia="sr-Cyrl-CS"/>
              </w:rPr>
              <w:t xml:space="preserve"> и</w:t>
            </w:r>
            <w:r w:rsidRPr="0038614F">
              <w:rPr>
                <w:rFonts w:ascii="Times New Roman" w:eastAsia="Times New Roman" w:hAnsi="Times New Roman"/>
                <w:spacing w:val="-2"/>
                <w:lang w:val="ru-RU" w:eastAsia="sr-Cyrl-CS"/>
              </w:rPr>
              <w:t xml:space="preserve"> </w:t>
            </w:r>
            <w:r w:rsidRPr="0038614F">
              <w:rPr>
                <w:rFonts w:ascii="Times New Roman" w:eastAsia="Times New Roman" w:hAnsi="Times New Roman"/>
                <w:spacing w:val="-1"/>
                <w:lang w:val="ru-RU" w:eastAsia="sr-Cyrl-CS"/>
              </w:rPr>
              <w:t>Бојанине</w:t>
            </w:r>
            <w:r w:rsidRPr="0038614F">
              <w:rPr>
                <w:rFonts w:ascii="Times New Roman" w:eastAsia="Times New Roman" w:hAnsi="Times New Roman"/>
                <w:spacing w:val="25"/>
                <w:lang w:val="ru-RU" w:eastAsia="sr-Cyrl-CS"/>
              </w:rPr>
              <w:t xml:space="preserve"> </w:t>
            </w:r>
            <w:r w:rsidRPr="0038614F">
              <w:rPr>
                <w:rFonts w:ascii="Times New Roman" w:eastAsia="Times New Roman" w:hAnsi="Times New Roman"/>
                <w:spacing w:val="-1"/>
                <w:lang w:val="ru-RU" w:eastAsia="sr-Cyrl-CS"/>
              </w:rPr>
              <w:t xml:space="preserve">воде и споменика природе.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spacing w:val="-1"/>
                <w:lang w:val="ru-RU" w:eastAsia="sr-Cyrl-CS"/>
              </w:rPr>
              <w:t>Управа за привреду, одрживи развој и заштиту животне средине, ЈКП Медиана, градске општине</w:t>
            </w:r>
          </w:p>
        </w:tc>
      </w:tr>
      <w:tr w:rsidR="004E5EC6" w:rsidRPr="0038614F" w:rsidTr="00457DC3">
        <w:tblPrEx>
          <w:tblCellMar>
            <w:left w:w="10" w:type="dxa"/>
            <w:right w:w="10" w:type="dxa"/>
          </w:tblCellMar>
        </w:tblPrEx>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7B3A8F">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w:t>
            </w:r>
            <w:r w:rsidRPr="0038614F">
              <w:rPr>
                <w:rFonts w:ascii="Times New Roman" w:eastAsia="Times New Roman" w:hAnsi="Times New Roman"/>
                <w:b/>
                <w:bCs/>
                <w:lang w:val="sr-Cyrl-RS" w:eastAsia="sr-Cyrl-CS"/>
              </w:rPr>
              <w:t>1</w:t>
            </w:r>
            <w:r w:rsidR="007B3A8F" w:rsidRPr="0038614F">
              <w:rPr>
                <w:rFonts w:ascii="Times New Roman" w:eastAsia="Times New Roman" w:hAnsi="Times New Roman"/>
                <w:b/>
                <w:bCs/>
                <w:lang w:val="sr-Cyrl-RS" w:eastAsia="sr-Cyrl-CS"/>
              </w:rPr>
              <w:t>2</w:t>
            </w:r>
            <w:r w:rsidRPr="0038614F">
              <w:rPr>
                <w:rFonts w:ascii="Times New Roman" w:eastAsia="Times New Roman" w:hAnsi="Times New Roman"/>
                <w:b/>
                <w:bCs/>
                <w:lang w:val="sr-Cyrl-CS" w:eastAsia="sr-Cyrl-CS"/>
              </w:rPr>
              <w:t>.</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widowControl w:val="0"/>
              <w:spacing w:after="0" w:line="240" w:lineRule="auto"/>
              <w:ind w:right="180"/>
              <w:rPr>
                <w:rFonts w:ascii="Times New Roman" w:hAnsi="Times New Roman"/>
                <w:spacing w:val="-1"/>
                <w:lang w:val="ru-RU"/>
              </w:rPr>
            </w:pPr>
            <w:r w:rsidRPr="0038614F">
              <w:rPr>
                <w:rFonts w:ascii="Times New Roman" w:hAnsi="Times New Roman"/>
                <w:lang w:val="sr-Cyrl-CS" w:eastAsia="sr-Latn-CS"/>
              </w:rPr>
              <w:t>Програми заштите и развоја заштићених природних добара.</w:t>
            </w:r>
            <w:r w:rsidRPr="0038614F">
              <w:rPr>
                <w:rFonts w:ascii="Times New Roman" w:eastAsia="Times New Roman" w:hAnsi="Times New Roman"/>
                <w:lang w:val="ru-RU" w:eastAsia="sr-Cyrl-CS"/>
              </w:rPr>
              <w:t xml:space="preserve"> </w:t>
            </w:r>
            <w:r w:rsidRPr="0038614F">
              <w:rPr>
                <w:rFonts w:ascii="Times New Roman" w:eastAsia="Times New Roman" w:hAnsi="Times New Roman"/>
                <w:lang w:val="ru-RU" w:eastAsia="sr-Cyrl-CS"/>
              </w:rPr>
              <w:br/>
              <w:t>Програми едукације и промоције</w:t>
            </w:r>
            <w:r w:rsidRPr="0038614F">
              <w:rPr>
                <w:rFonts w:ascii="Times New Roman" w:hAnsi="Times New Roman"/>
                <w:lang w:val="ru-RU"/>
              </w:rPr>
              <w:t xml:space="preserve"> у циљу подизања свести грађања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pacing w:val="-1"/>
                <w:lang w:val="ru-RU" w:eastAsia="sr-Cyrl-CS"/>
              </w:rPr>
            </w:pPr>
            <w:r w:rsidRPr="0038614F">
              <w:rPr>
                <w:rFonts w:ascii="Times New Roman" w:eastAsia="Times New Roman" w:hAnsi="Times New Roman"/>
                <w:spacing w:val="-1"/>
                <w:lang w:val="ru-RU" w:eastAsia="sr-Cyrl-CS"/>
              </w:rPr>
              <w:t>Завод за заштиту природе Србије, р.ј. Ниш</w:t>
            </w:r>
          </w:p>
        </w:tc>
      </w:tr>
      <w:tr w:rsidR="004E5EC6" w:rsidRPr="0038614F" w:rsidTr="00457DC3">
        <w:tblPrEx>
          <w:tblCellMar>
            <w:left w:w="10" w:type="dxa"/>
            <w:right w:w="10" w:type="dxa"/>
          </w:tblCellMar>
        </w:tblPrEx>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2.7. 14.</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kern w:val="24"/>
                <w:lang w:val="ru-RU" w:eastAsia="sr-Cyrl-CS"/>
              </w:rPr>
            </w:pPr>
            <w:r w:rsidRPr="0038614F">
              <w:rPr>
                <w:rFonts w:ascii="Times New Roman" w:eastAsia="Times New Roman" w:hAnsi="Times New Roman"/>
                <w:lang w:val="sr-Cyrl-CS" w:eastAsia="sr-Cyrl-CS"/>
              </w:rPr>
              <w:t>Наставак истраживања, уређења и заштите Церјанске пећине.</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lang w:val="sr-Cyrl-CS" w:eastAsia="sr-Cyrl-CS"/>
              </w:rPr>
              <w:t>ГО Пантелеј</w:t>
            </w:r>
            <w:r w:rsidRPr="0038614F">
              <w:rPr>
                <w:rFonts w:ascii="Times New Roman" w:eastAsia="Times New Roman" w:hAnsi="Times New Roman"/>
                <w:lang w:val="sr-Cyrl-RS" w:eastAsia="sr-Cyrl-CS"/>
              </w:rPr>
              <w:t>,</w:t>
            </w:r>
            <w:r w:rsidRPr="0038614F">
              <w:rPr>
                <w:rFonts w:ascii="Times New Roman" w:eastAsia="Times New Roman" w:hAnsi="Times New Roman"/>
                <w:lang w:val="sr-Cyrl-CS" w:eastAsia="sr-Cyrl-CS"/>
              </w:rPr>
              <w:t xml:space="preserve"> ЈП Дирекција за изградњу града Ниша, </w:t>
            </w:r>
            <w:r w:rsidRPr="0038614F">
              <w:rPr>
                <w:rFonts w:ascii="Times New Roman" w:eastAsia="Times New Roman" w:hAnsi="Times New Roman"/>
                <w:kern w:val="24"/>
                <w:lang w:val="sr-Cyrl-CS" w:eastAsia="sr-Cyrl-CS"/>
              </w:rPr>
              <w:t>Завод за заштиту природе, ЈП Србијашуме –</w:t>
            </w:r>
            <w:r w:rsidR="007B3A8F" w:rsidRPr="0038614F">
              <w:rPr>
                <w:rFonts w:ascii="Times New Roman" w:eastAsia="Times New Roman" w:hAnsi="Times New Roman"/>
                <w:strike/>
                <w:kern w:val="24"/>
                <w:lang w:val="sr-Cyrl-CS" w:eastAsia="sr-Cyrl-CS"/>
              </w:rPr>
              <w:t xml:space="preserve"> </w:t>
            </w:r>
            <w:r w:rsidRPr="0038614F">
              <w:rPr>
                <w:rFonts w:ascii="Times New Roman" w:eastAsia="Times New Roman" w:hAnsi="Times New Roman"/>
                <w:kern w:val="24"/>
                <w:lang w:val="sr-Cyrl-CS" w:eastAsia="sr-Cyrl-CS"/>
              </w:rPr>
              <w:t>Шумско газдинство Ниш, ТОН</w:t>
            </w:r>
          </w:p>
        </w:tc>
      </w:tr>
      <w:tr w:rsidR="004E5EC6" w:rsidRPr="0038614F" w:rsidTr="00457DC3">
        <w:tblPrEx>
          <w:tblCellMar>
            <w:left w:w="10" w:type="dxa"/>
            <w:right w:w="10" w:type="dxa"/>
          </w:tblCellMar>
        </w:tblPrEx>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RS" w:eastAsia="sr-Cyrl-CS"/>
              </w:rPr>
            </w:pPr>
            <w:r w:rsidRPr="0038614F">
              <w:rPr>
                <w:rFonts w:ascii="Times New Roman" w:eastAsia="Times New Roman" w:hAnsi="Times New Roman"/>
                <w:b/>
                <w:bCs/>
                <w:lang w:val="sr-Cyrl-RS" w:eastAsia="sr-Cyrl-CS"/>
              </w:rPr>
              <w:t>2.7.</w:t>
            </w:r>
            <w:r w:rsidRPr="0038614F">
              <w:rPr>
                <w:rFonts w:ascii="Times New Roman" w:eastAsia="Times New Roman" w:hAnsi="Times New Roman"/>
                <w:b/>
                <w:bCs/>
                <w:lang w:val="sr-Cyrl-CS" w:eastAsia="sr-Cyrl-CS"/>
              </w:rPr>
              <w:t>15</w:t>
            </w:r>
            <w:r w:rsidRPr="0038614F">
              <w:rPr>
                <w:rFonts w:ascii="Times New Roman" w:eastAsia="Times New Roman" w:hAnsi="Times New Roman"/>
                <w:b/>
                <w:bCs/>
                <w:lang w:val="sr-Cyrl-RS" w:eastAsia="sr-Cyrl-CS"/>
              </w:rPr>
              <w:t>.</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hAnsi="Times New Roman"/>
                <w:lang w:val="sr-Latn-CS"/>
              </w:rPr>
            </w:pPr>
            <w:r w:rsidRPr="0038614F">
              <w:rPr>
                <w:rFonts w:ascii="Times New Roman" w:eastAsia="Times New Roman" w:hAnsi="Times New Roman"/>
                <w:lang w:val="sr-Cyrl-CS"/>
              </w:rPr>
              <w:t xml:space="preserve">Побољшање стања  шума постепеним решавањем проблема у очувању, заштити, коришћењу и располагању шумама и шумским земљиштем и </w:t>
            </w:r>
            <w:r w:rsidRPr="0038614F">
              <w:rPr>
                <w:rFonts w:ascii="Times New Roman" w:eastAsia="Times New Roman" w:hAnsi="Times New Roman"/>
              </w:rPr>
              <w:t xml:space="preserve"> </w:t>
            </w:r>
            <w:r w:rsidRPr="0038614F">
              <w:rPr>
                <w:rFonts w:ascii="Times New Roman" w:eastAsia="Times New Roman" w:hAnsi="Times New Roman"/>
                <w:lang w:val="sr-Cyrl-CS"/>
              </w:rPr>
              <w:t>повећање степена пошумљености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Србијашуме, шумско газдинство Ниш</w:t>
            </w:r>
          </w:p>
        </w:tc>
      </w:tr>
      <w:tr w:rsidR="004E5EC6" w:rsidRPr="0038614F" w:rsidTr="00457DC3">
        <w:tblPrEx>
          <w:tblCellMar>
            <w:left w:w="10" w:type="dxa"/>
            <w:right w:w="10" w:type="dxa"/>
          </w:tblCellMar>
        </w:tblPrEx>
        <w:tc>
          <w:tcPr>
            <w:tcW w:w="1129"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2.7.16.</w:t>
            </w:r>
          </w:p>
        </w:tc>
        <w:tc>
          <w:tcPr>
            <w:tcW w:w="8051"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napToGrid w:val="0"/>
              <w:spacing w:after="0" w:line="240" w:lineRule="auto"/>
              <w:jc w:val="both"/>
              <w:rPr>
                <w:rFonts w:ascii="Times New Roman" w:eastAsia="Times New Roman" w:hAnsi="Times New Roman"/>
                <w:lang w:val="ru-RU" w:eastAsia="sr-Cyrl-CS"/>
              </w:rPr>
            </w:pPr>
            <w:r w:rsidRPr="0038614F">
              <w:rPr>
                <w:rFonts w:ascii="Times New Roman" w:eastAsia="Times New Roman" w:hAnsi="Times New Roman"/>
                <w:kern w:val="24"/>
                <w:lang w:val="sr-Cyrl-CS" w:eastAsia="sr-Cyrl-CS"/>
              </w:rPr>
              <w:t>Информисање, оглашавање и објављивање података о стању и квалитету животне средине.</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jc w:val="center"/>
              <w:rPr>
                <w:rFonts w:ascii="Times New Roman" w:eastAsia="Times New Roman" w:hAnsi="Times New Roman"/>
                <w:lang w:val="sr-Cyrl-R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jc w:val="both"/>
              <w:rPr>
                <w:rFonts w:ascii="Times New Roman" w:eastAsia="Times New Roman" w:hAnsi="Times New Roman"/>
                <w:bCs/>
                <w:lang w:val="sr-Cyrl-RS" w:eastAsia="sr-Cyrl-CS"/>
              </w:rPr>
            </w:pPr>
            <w:r w:rsidRPr="0038614F">
              <w:rPr>
                <w:rFonts w:ascii="Times New Roman" w:eastAsia="Times New Roman" w:hAnsi="Times New Roman"/>
                <w:spacing w:val="-1"/>
                <w:lang w:val="ru-RU" w:eastAsia="sr-Cyrl-CS"/>
              </w:rPr>
              <w:t>Управа за привреду, одрживи развој и заштиту животне средине</w:t>
            </w:r>
          </w:p>
        </w:tc>
      </w:tr>
      <w:tr w:rsidR="0038614F" w:rsidRPr="0038614F" w:rsidTr="00C35B2D">
        <w:tblPrEx>
          <w:tblCellMar>
            <w:left w:w="10" w:type="dxa"/>
            <w:right w:w="10" w:type="dxa"/>
          </w:tblCellMar>
        </w:tblPrEx>
        <w:tc>
          <w:tcPr>
            <w:tcW w:w="1129" w:type="dxa"/>
            <w:tcBorders>
              <w:top w:val="single" w:sz="6" w:space="0" w:color="000000"/>
              <w:left w:val="single" w:sz="6" w:space="0" w:color="000000"/>
              <w:bottom w:val="single" w:sz="6" w:space="0" w:color="000000"/>
              <w:right w:val="nil"/>
            </w:tcBorders>
            <w:shd w:val="clear" w:color="auto" w:fill="E0E0E0"/>
            <w:vAlign w:val="center"/>
          </w:tcPr>
          <w:p w:rsidR="00C35B2D" w:rsidRPr="0038614F" w:rsidRDefault="00C35B2D"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2.7.17.</w:t>
            </w:r>
          </w:p>
        </w:tc>
        <w:tc>
          <w:tcPr>
            <w:tcW w:w="8051" w:type="dxa"/>
            <w:tcBorders>
              <w:top w:val="single" w:sz="6" w:space="0" w:color="000000"/>
              <w:left w:val="single" w:sz="6" w:space="0" w:color="000000"/>
              <w:bottom w:val="single" w:sz="6" w:space="0" w:color="000000"/>
              <w:right w:val="nil"/>
            </w:tcBorders>
            <w:vAlign w:val="center"/>
          </w:tcPr>
          <w:p w:rsidR="00C35B2D" w:rsidRPr="0038614F" w:rsidRDefault="00C35B2D" w:rsidP="00457DC3">
            <w:pPr>
              <w:snapToGrid w:val="0"/>
              <w:spacing w:after="0" w:line="240" w:lineRule="auto"/>
              <w:jc w:val="both"/>
              <w:rPr>
                <w:rFonts w:ascii="Times New Roman" w:eastAsia="Times New Roman" w:hAnsi="Times New Roman"/>
                <w:kern w:val="24"/>
                <w:lang w:val="sr-Cyrl-CS" w:eastAsia="sr-Cyrl-CS"/>
              </w:rPr>
            </w:pPr>
            <w:r w:rsidRPr="0038614F">
              <w:rPr>
                <w:rFonts w:ascii="Times New Roman" w:eastAsia="Times New Roman" w:hAnsi="Times New Roman"/>
                <w:kern w:val="24"/>
                <w:lang w:val="sr-Cyrl-CS" w:eastAsia="sr-Cyrl-CS"/>
              </w:rPr>
              <w:t>Пројекти организација цивилног друштва у области заштите животне средине</w:t>
            </w:r>
          </w:p>
        </w:tc>
        <w:tc>
          <w:tcPr>
            <w:tcW w:w="1260" w:type="dxa"/>
            <w:tcBorders>
              <w:top w:val="single" w:sz="6" w:space="0" w:color="000000"/>
              <w:left w:val="single" w:sz="6" w:space="0" w:color="000000"/>
              <w:bottom w:val="single" w:sz="6" w:space="0" w:color="000000"/>
              <w:right w:val="nil"/>
            </w:tcBorders>
            <w:vAlign w:val="center"/>
          </w:tcPr>
          <w:p w:rsidR="00C35B2D" w:rsidRPr="0038614F" w:rsidRDefault="00C35B2D"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C35B2D" w:rsidRPr="0038614F" w:rsidRDefault="00C35B2D" w:rsidP="00457DC3">
            <w:pPr>
              <w:spacing w:after="0" w:line="240" w:lineRule="auto"/>
              <w:jc w:val="both"/>
              <w:rPr>
                <w:rFonts w:ascii="Times New Roman" w:eastAsia="Times New Roman" w:hAnsi="Times New Roman"/>
                <w:spacing w:val="-1"/>
                <w:lang w:val="ru-RU" w:eastAsia="sr-Cyrl-CS"/>
              </w:rPr>
            </w:pPr>
            <w:r w:rsidRPr="0038614F">
              <w:rPr>
                <w:rFonts w:ascii="Times New Roman" w:eastAsia="Times New Roman" w:hAnsi="Times New Roman"/>
                <w:spacing w:val="-1"/>
                <w:lang w:val="ru-RU" w:eastAsia="sr-Cyrl-CS"/>
              </w:rPr>
              <w:t>Организације цивилног друштва</w:t>
            </w:r>
          </w:p>
        </w:tc>
      </w:tr>
    </w:tbl>
    <w:p w:rsidR="004E5EC6" w:rsidRPr="0038614F" w:rsidRDefault="004E5EC6" w:rsidP="004E5EC6">
      <w:pPr>
        <w:spacing w:after="0" w:line="240" w:lineRule="auto"/>
        <w:outlineLvl w:val="1"/>
        <w:rPr>
          <w:rFonts w:ascii="Times New Roman" w:eastAsia="Lucida Sans Unicode" w:hAnsi="Times New Roman"/>
          <w:b/>
          <w:bCs/>
          <w:sz w:val="28"/>
          <w:szCs w:val="36"/>
          <w:lang w:val="sr-Cyrl-CS" w:eastAsia="x-none"/>
        </w:rPr>
      </w:pP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Cyrl-RS" w:eastAsia="x-none"/>
        </w:rPr>
      </w:pPr>
      <w:bookmarkStart w:id="288" w:name="_Toc436818770"/>
      <w:bookmarkStart w:id="289" w:name="_Toc436819490"/>
      <w:bookmarkStart w:id="290" w:name="_Toc436819604"/>
      <w:bookmarkStart w:id="291" w:name="_Toc436821554"/>
      <w:bookmarkStart w:id="292" w:name="_Toc436822571"/>
      <w:bookmarkStart w:id="293" w:name="_Toc436822964"/>
      <w:bookmarkStart w:id="294" w:name="_Toc436823187"/>
      <w:bookmarkStart w:id="295" w:name="_Toc436825029"/>
      <w:bookmarkStart w:id="296" w:name="_Toc436825361"/>
      <w:bookmarkStart w:id="297" w:name="_Toc436891517"/>
      <w:bookmarkStart w:id="298" w:name="_Toc405719791"/>
      <w:bookmarkStart w:id="299" w:name="_Toc405721057"/>
      <w:bookmarkStart w:id="300" w:name="_Toc405721228"/>
      <w:bookmarkStart w:id="301" w:name="_Toc405721348"/>
      <w:bookmarkStart w:id="302" w:name="_Toc405722282"/>
      <w:bookmarkStart w:id="303" w:name="_Toc405739450"/>
      <w:bookmarkStart w:id="304" w:name="_Toc405739839"/>
      <w:bookmarkStart w:id="305" w:name="_Toc405742301"/>
      <w:bookmarkStart w:id="306" w:name="_Toc405743079"/>
      <w:bookmarkStart w:id="307" w:name="_Toc405743927"/>
      <w:bookmarkStart w:id="308" w:name="_Toc405744343"/>
      <w:bookmarkStart w:id="309" w:name="_Toc405794339"/>
      <w:bookmarkStart w:id="310" w:name="_Toc405803604"/>
      <w:bookmarkEnd w:id="265"/>
      <w:bookmarkEnd w:id="266"/>
      <w:bookmarkEnd w:id="267"/>
      <w:bookmarkEnd w:id="268"/>
      <w:bookmarkEnd w:id="269"/>
      <w:bookmarkEnd w:id="270"/>
      <w:bookmarkEnd w:id="271"/>
      <w:bookmarkEnd w:id="272"/>
      <w:bookmarkEnd w:id="273"/>
      <w:bookmarkEnd w:id="274"/>
      <w:bookmarkEnd w:id="275"/>
      <w:bookmarkEnd w:id="276"/>
      <w:bookmarkEnd w:id="277"/>
    </w:p>
    <w:p w:rsidR="0038614F" w:rsidRPr="0038614F" w:rsidRDefault="0038614F" w:rsidP="004E5EC6">
      <w:pPr>
        <w:spacing w:before="100" w:beforeAutospacing="1" w:after="100" w:afterAutospacing="1" w:line="240" w:lineRule="auto"/>
        <w:outlineLvl w:val="1"/>
        <w:rPr>
          <w:rFonts w:ascii="Times New Roman" w:eastAsia="Lucida Sans Unicode" w:hAnsi="Times New Roman"/>
          <w:b/>
          <w:bCs/>
          <w:sz w:val="28"/>
          <w:szCs w:val="36"/>
          <w:lang w:val="sr-Cyrl-RS" w:eastAsia="x-none"/>
        </w:rPr>
      </w:pP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r w:rsidRPr="0038614F">
        <w:rPr>
          <w:rFonts w:ascii="Times New Roman" w:eastAsia="Lucida Sans Unicode" w:hAnsi="Times New Roman"/>
          <w:b/>
          <w:bCs/>
          <w:sz w:val="28"/>
          <w:szCs w:val="36"/>
          <w:lang w:val="sr-Latn-CS" w:eastAsia="x-none"/>
        </w:rPr>
        <w:lastRenderedPageBreak/>
        <w:t>2.8</w:t>
      </w:r>
      <w:r w:rsidRPr="0038614F">
        <w:rPr>
          <w:rFonts w:ascii="Times New Roman" w:eastAsia="Lucida Sans Unicode" w:hAnsi="Times New Roman"/>
          <w:b/>
          <w:bCs/>
          <w:sz w:val="28"/>
          <w:szCs w:val="36"/>
          <w:lang w:val="sr-Cyrl-CS" w:eastAsia="x-none"/>
        </w:rPr>
        <w:t>.</w:t>
      </w:r>
      <w:r w:rsidRPr="0038614F">
        <w:rPr>
          <w:rFonts w:ascii="Times New Roman" w:eastAsia="Lucida Sans Unicode" w:hAnsi="Times New Roman"/>
          <w:b/>
          <w:bCs/>
          <w:sz w:val="28"/>
          <w:szCs w:val="36"/>
          <w:lang w:val="sr-Latn-CS" w:eastAsia="x-none"/>
        </w:rPr>
        <w:t xml:space="preserve">  Одржавање комуналних објеката</w:t>
      </w:r>
      <w:bookmarkEnd w:id="288"/>
      <w:bookmarkEnd w:id="289"/>
      <w:bookmarkEnd w:id="290"/>
      <w:bookmarkEnd w:id="291"/>
      <w:bookmarkEnd w:id="292"/>
      <w:bookmarkEnd w:id="293"/>
      <w:bookmarkEnd w:id="294"/>
      <w:bookmarkEnd w:id="295"/>
      <w:bookmarkEnd w:id="296"/>
      <w:bookmarkEnd w:id="297"/>
    </w:p>
    <w:p w:rsidR="004E5EC6" w:rsidRPr="0038614F" w:rsidRDefault="004E5EC6" w:rsidP="004E5EC6">
      <w:pPr>
        <w:spacing w:after="0" w:line="240" w:lineRule="auto"/>
        <w:jc w:val="both"/>
        <w:rPr>
          <w:rFonts w:ascii="Times New Roman" w:eastAsia="Times New Roman" w:hAnsi="Times New Roman"/>
          <w:sz w:val="28"/>
          <w:szCs w:val="28"/>
          <w:lang w:val="sr-Latn-RS" w:eastAsia="sr-Cyrl-CS"/>
        </w:rPr>
      </w:pPr>
      <w:r w:rsidRPr="0038614F">
        <w:rPr>
          <w:rFonts w:ascii="Times New Roman" w:eastAsia="Times New Roman" w:hAnsi="Times New Roman"/>
          <w:sz w:val="28"/>
          <w:szCs w:val="28"/>
          <w:lang w:val="sr-Cyrl-CS" w:eastAsia="sr-Cyrl-CS"/>
        </w:rPr>
        <w:tab/>
        <w:t xml:space="preserve">Коришћење и одржавање постојећих и изградња и уређење нових комуналних објеката за урбани изглед свих делова града у интересу привреде и грађана Ниша. </w:t>
      </w:r>
    </w:p>
    <w:tbl>
      <w:tblPr>
        <w:tblW w:w="14175" w:type="dxa"/>
        <w:tblInd w:w="108" w:type="dxa"/>
        <w:tblLayout w:type="fixed"/>
        <w:tblLook w:val="0000" w:firstRow="0" w:lastRow="0" w:firstColumn="0" w:lastColumn="0" w:noHBand="0" w:noVBand="0"/>
      </w:tblPr>
      <w:tblGrid>
        <w:gridCol w:w="1134"/>
        <w:gridCol w:w="8046"/>
        <w:gridCol w:w="1260"/>
        <w:gridCol w:w="3735"/>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r w:rsidRPr="0038614F">
              <w:rPr>
                <w:rFonts w:ascii="Times New Roman" w:eastAsia="Lucida Sans Unicode" w:hAnsi="Times New Roman"/>
                <w:b/>
                <w:kern w:val="1"/>
                <w:lang w:val="sr-Latn-CS" w:eastAsia="ar-SA"/>
              </w:rPr>
              <w:t xml:space="preserve">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Latn-CS" w:eastAsia="ar-SA"/>
              </w:rPr>
              <w:t>Рок</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rPr>
          <w:trHeight w:val="65"/>
        </w:trPr>
        <w:tc>
          <w:tcPr>
            <w:tcW w:w="1134"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napToGrid w:val="0"/>
              <w:spacing w:after="0" w:line="240" w:lineRule="auto"/>
              <w:jc w:val="center"/>
              <w:rPr>
                <w:rFonts w:ascii="Times New Roman" w:eastAsia="Lucida Sans Unicode" w:hAnsi="Times New Roman"/>
                <w:b/>
                <w:kern w:val="1"/>
                <w:lang w:val="sr-Latn-CS" w:eastAsia="sr-Cyrl-CS"/>
              </w:rPr>
            </w:pPr>
            <w:r w:rsidRPr="0038614F">
              <w:rPr>
                <w:rFonts w:ascii="Times New Roman" w:eastAsia="Lucida Sans Unicode" w:hAnsi="Times New Roman"/>
                <w:b/>
                <w:kern w:val="1"/>
                <w:lang w:val="sr-Cyrl-CS" w:eastAsia="sr-Cyrl-CS"/>
              </w:rPr>
              <w:t>2.8.1.</w:t>
            </w:r>
          </w:p>
        </w:tc>
        <w:tc>
          <w:tcPr>
            <w:tcW w:w="8046"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Иницирање измена и усвајање локалне регулативе која се односи на сакупљање и транспорт отпада на целој територији града Ниша.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Lucida Sans Unicode" w:hAnsi="Times New Roman"/>
                <w:kern w:val="1"/>
                <w:lang w:val="sr-Cyrl-CS" w:eastAsia="sr-Cyrl-CS"/>
              </w:rPr>
            </w:pPr>
            <w:r w:rsidRPr="0038614F">
              <w:rPr>
                <w:rFonts w:ascii="Times New Roman" w:eastAsia="Times New Roman" w:hAnsi="Times New Roman"/>
                <w:lang w:val="sr-Cyrl-CS" w:eastAsia="sr-Cyrl-CS"/>
              </w:rPr>
              <w:t xml:space="preserve">Скупштина града, Управа за комуналне делатности  енергетику и саобраћај, </w:t>
            </w:r>
            <w:r w:rsidRPr="0038614F">
              <w:rPr>
                <w:rFonts w:ascii="Times New Roman" w:eastAsia="Lucida Sans Unicode" w:hAnsi="Times New Roman"/>
                <w:kern w:val="1"/>
                <w:lang w:val="sr-Cyrl-CS" w:eastAsia="sr-Cyrl-CS"/>
              </w:rPr>
              <w:t xml:space="preserve">ЈКП </w:t>
            </w:r>
            <w:r w:rsidRPr="0038614F">
              <w:rPr>
                <w:rFonts w:ascii="Times New Roman" w:eastAsia="Times New Roman" w:hAnsi="Times New Roman"/>
                <w:lang w:val="sr-Cyrl-CS" w:eastAsia="sr-Cyrl-CS"/>
              </w:rPr>
              <w:t>„Медиана“</w:t>
            </w:r>
          </w:p>
        </w:tc>
      </w:tr>
      <w:tr w:rsidR="004E5EC6" w:rsidRPr="0038614F" w:rsidTr="00457DC3">
        <w:trPr>
          <w:trHeight w:val="65"/>
        </w:trPr>
        <w:tc>
          <w:tcPr>
            <w:tcW w:w="1134"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napToGrid w:val="0"/>
              <w:spacing w:after="0" w:line="240" w:lineRule="auto"/>
              <w:jc w:val="center"/>
              <w:rPr>
                <w:rFonts w:ascii="Times New Roman" w:eastAsia="Lucida Sans Unicode" w:hAnsi="Times New Roman"/>
                <w:b/>
                <w:kern w:val="1"/>
                <w:lang w:val="sr-Latn-CS" w:eastAsia="sr-Cyrl-CS"/>
              </w:rPr>
            </w:pPr>
            <w:r w:rsidRPr="0038614F">
              <w:rPr>
                <w:rFonts w:ascii="Times New Roman" w:eastAsia="Lucida Sans Unicode" w:hAnsi="Times New Roman"/>
                <w:b/>
                <w:kern w:val="1"/>
                <w:lang w:val="sr-Latn-CS" w:eastAsia="sr-Cyrl-CS"/>
              </w:rPr>
              <w:t>2.8.</w:t>
            </w:r>
            <w:r w:rsidRPr="0038614F">
              <w:rPr>
                <w:rFonts w:ascii="Times New Roman" w:eastAsia="Lucida Sans Unicode" w:hAnsi="Times New Roman"/>
                <w:b/>
                <w:kern w:val="1"/>
                <w:lang w:val="sr-Cyrl-CS" w:eastAsia="sr-Cyrl-CS"/>
              </w:rPr>
              <w:t>2</w:t>
            </w:r>
            <w:r w:rsidRPr="0038614F">
              <w:rPr>
                <w:rFonts w:ascii="Times New Roman" w:eastAsia="Lucida Sans Unicode" w:hAnsi="Times New Roman"/>
                <w:b/>
                <w:kern w:val="1"/>
                <w:lang w:val="sr-Latn-CS" w:eastAsia="sr-Cyrl-CS"/>
              </w:rPr>
              <w:t>.</w:t>
            </w:r>
          </w:p>
        </w:tc>
        <w:tc>
          <w:tcPr>
            <w:tcW w:w="8046"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snapToGrid w:val="0"/>
              <w:spacing w:after="0" w:line="240" w:lineRule="auto"/>
              <w:rPr>
                <w:rFonts w:ascii="Times New Roman" w:hAnsi="Times New Roman"/>
                <w:lang w:val="sr-Cyrl-CS"/>
              </w:rPr>
            </w:pPr>
            <w:r w:rsidRPr="0038614F">
              <w:rPr>
                <w:rFonts w:ascii="Times New Roman" w:hAnsi="Times New Roman"/>
                <w:lang w:val="sr-Cyrl-CS" w:eastAsia="sr-Latn-CS"/>
              </w:rPr>
              <w:t>Реализација п</w:t>
            </w:r>
            <w:r w:rsidRPr="0038614F">
              <w:rPr>
                <w:rFonts w:ascii="Times New Roman" w:hAnsi="Times New Roman"/>
                <w:lang w:val="sr-Latn-CS" w:eastAsia="sr-Latn-CS"/>
              </w:rPr>
              <w:t>рограм</w:t>
            </w:r>
            <w:r w:rsidRPr="0038614F">
              <w:rPr>
                <w:rFonts w:ascii="Times New Roman" w:hAnsi="Times New Roman"/>
                <w:lang w:val="sr-Cyrl-CS" w:eastAsia="sr-Latn-CS"/>
              </w:rPr>
              <w:t>ских активности у вези</w:t>
            </w:r>
            <w:r w:rsidRPr="0038614F">
              <w:rPr>
                <w:rFonts w:ascii="Times New Roman" w:hAnsi="Times New Roman"/>
                <w:lang w:val="sr-Latn-CS" w:eastAsia="sr-Latn-CS"/>
              </w:rPr>
              <w:t xml:space="preserve"> </w:t>
            </w:r>
            <w:r w:rsidRPr="0038614F">
              <w:rPr>
                <w:rFonts w:ascii="Times New Roman" w:hAnsi="Times New Roman"/>
                <w:lang w:val="sr-Cyrl-CS" w:eastAsia="sr-Latn-CS"/>
              </w:rPr>
              <w:t xml:space="preserve">сакупљања, транспорта, депоновања комуналног отпада и </w:t>
            </w:r>
            <w:r w:rsidRPr="0038614F">
              <w:rPr>
                <w:rFonts w:ascii="Times New Roman" w:hAnsi="Times New Roman"/>
                <w:lang w:val="sr-Latn-CS" w:eastAsia="sr-Latn-CS"/>
              </w:rPr>
              <w:t>прања типских</w:t>
            </w:r>
            <w:r w:rsidRPr="0038614F">
              <w:rPr>
                <w:rFonts w:ascii="Times New Roman" w:hAnsi="Times New Roman"/>
                <w:lang w:val="ru-RU" w:eastAsia="sr-Latn-CS"/>
              </w:rPr>
              <w:t xml:space="preserve"> п</w:t>
            </w:r>
            <w:r w:rsidRPr="0038614F">
              <w:rPr>
                <w:rFonts w:ascii="Times New Roman" w:hAnsi="Times New Roman"/>
                <w:lang w:val="sr-Latn-CS" w:eastAsia="sr-Latn-CS"/>
              </w:rPr>
              <w:t>осуда</w:t>
            </w:r>
            <w:r w:rsidRPr="0038614F">
              <w:rPr>
                <w:rFonts w:ascii="Times New Roman" w:hAnsi="Times New Roman"/>
                <w:lang w:val="sr-Cyrl-CS" w:eastAsia="sr-Latn-CS"/>
              </w:rPr>
              <w:t xml:space="preserve">, у циљу одржавања чистоће на површинама јавне намене.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комуналне делатности, енергетику и саобраћај,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ЈКП ''Медиана''</w:t>
            </w:r>
          </w:p>
        </w:tc>
      </w:tr>
      <w:tr w:rsidR="004E5EC6" w:rsidRPr="0038614F" w:rsidTr="00457DC3">
        <w:trPr>
          <w:trHeight w:val="65"/>
        </w:trPr>
        <w:tc>
          <w:tcPr>
            <w:tcW w:w="1134"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napToGrid w:val="0"/>
              <w:spacing w:after="0" w:line="240" w:lineRule="auto"/>
              <w:jc w:val="center"/>
              <w:rPr>
                <w:rFonts w:ascii="Times New Roman" w:eastAsia="Lucida Sans Unicode" w:hAnsi="Times New Roman"/>
                <w:b/>
                <w:kern w:val="1"/>
                <w:lang w:val="sr-Cyrl-CS" w:eastAsia="sr-Cyrl-CS"/>
              </w:rPr>
            </w:pPr>
            <w:r w:rsidRPr="0038614F">
              <w:rPr>
                <w:rFonts w:ascii="Times New Roman" w:eastAsia="Lucida Sans Unicode" w:hAnsi="Times New Roman"/>
                <w:b/>
                <w:kern w:val="1"/>
                <w:lang w:val="sr-Cyrl-CS" w:eastAsia="sr-Cyrl-CS"/>
              </w:rPr>
              <w:t>2.8.3.</w:t>
            </w:r>
          </w:p>
        </w:tc>
        <w:tc>
          <w:tcPr>
            <w:tcW w:w="8046"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snapToGrid w:val="0"/>
              <w:spacing w:after="0" w:line="240" w:lineRule="auto"/>
              <w:rPr>
                <w:rFonts w:ascii="Times New Roman" w:hAnsi="Times New Roman"/>
                <w:lang w:val="sr-Cyrl-CS" w:eastAsia="sr-Latn-CS"/>
              </w:rPr>
            </w:pPr>
            <w:r w:rsidRPr="0038614F">
              <w:rPr>
                <w:rFonts w:ascii="Times New Roman" w:eastAsia="Lucida Sans Unicode" w:hAnsi="Times New Roman"/>
                <w:kern w:val="1"/>
                <w:lang w:val="sr-Cyrl-CS"/>
              </w:rPr>
              <w:t xml:space="preserve">Наставак активности у вези организације примарне сепарације отпада (пластична амбалажа, лименке, тетрапак, картон, папир, стакло): обезбеђење неопходних посуда за рециклабилни материјал </w:t>
            </w:r>
            <w:r w:rsidRPr="0038614F">
              <w:rPr>
                <w:rFonts w:ascii="Times New Roman" w:hAnsi="Times New Roman"/>
                <w:bCs/>
              </w:rPr>
              <w:t xml:space="preserve">и </w:t>
            </w:r>
            <w:r w:rsidRPr="0038614F">
              <w:rPr>
                <w:rFonts w:ascii="Times New Roman" w:hAnsi="Times New Roman"/>
                <w:bCs/>
                <w:lang w:val="sr-Cyrl-CS"/>
              </w:rPr>
              <w:t>едукација становништва о важности сепарације отпада као и перманентна медијска кампање.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line="240" w:lineRule="auto"/>
              <w:rPr>
                <w:rFonts w:ascii="Times New Roman" w:eastAsia="Times New Roman" w:hAnsi="Times New Roman"/>
                <w:lang w:val="sr-Cyrl-RS" w:eastAsia="sr-Cyrl-CS"/>
              </w:rPr>
            </w:pPr>
            <w:r w:rsidRPr="0038614F">
              <w:rPr>
                <w:rFonts w:ascii="Times New Roman" w:hAnsi="Times New Roman"/>
                <w:lang w:val="sr-Cyrl-CS"/>
              </w:rPr>
              <w:t xml:space="preserve">Управа за комуналне делатности, енергетику и саобраћај, </w:t>
            </w:r>
            <w:r w:rsidRPr="0038614F">
              <w:rPr>
                <w:rFonts w:ascii="Times New Roman" w:hAnsi="Times New Roman"/>
              </w:rPr>
              <w:t xml:space="preserve">ЈКП </w:t>
            </w:r>
            <w:r w:rsidRPr="0038614F">
              <w:rPr>
                <w:rFonts w:ascii="Times New Roman" w:hAnsi="Times New Roman"/>
                <w:lang w:val="sr-Cyrl-CS"/>
              </w:rPr>
              <w:t>''Медиана''</w:t>
            </w:r>
            <w:r w:rsidRPr="0038614F">
              <w:rPr>
                <w:rFonts w:ascii="Times New Roman" w:hAnsi="Times New Roman"/>
              </w:rPr>
              <w:t xml:space="preserve">, ГО, </w:t>
            </w:r>
            <w:r w:rsidRPr="0038614F">
              <w:rPr>
                <w:rFonts w:ascii="Times New Roman" w:hAnsi="Times New Roman"/>
                <w:lang w:val="sr-Cyrl-CS"/>
              </w:rPr>
              <w:t>школе, медији</w:t>
            </w:r>
          </w:p>
        </w:tc>
      </w:tr>
      <w:tr w:rsidR="004E5EC6" w:rsidRPr="0038614F" w:rsidTr="00457DC3">
        <w:trPr>
          <w:trHeight w:val="65"/>
        </w:trPr>
        <w:tc>
          <w:tcPr>
            <w:tcW w:w="1134"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2.8.4.</w:t>
            </w:r>
          </w:p>
        </w:tc>
        <w:tc>
          <w:tcPr>
            <w:tcW w:w="8046"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snapToGri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 xml:space="preserve">Одржавање јавних тоалета и изградња нових на локацијама са великом фреквенцијом људи - </w:t>
            </w:r>
            <w:r w:rsidRPr="0038614F">
              <w:rPr>
                <w:rFonts w:ascii="Times New Roman" w:eastAsia="Times New Roman" w:hAnsi="Times New Roman" w:cs="Arial"/>
                <w:lang w:val="sr-Cyrl-CS" w:eastAsia="sr-Cyrl-CS"/>
              </w:rPr>
              <w:t>постављање мобилних тоалета на терминусима линија јавног превоза и на приградској аутобуској станици.</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комуналне делатности, енергетику и саобраћај,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Дирекција за изградњу града,</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ЈКП ''Медиана''</w:t>
            </w:r>
          </w:p>
        </w:tc>
      </w:tr>
      <w:tr w:rsidR="004E5EC6" w:rsidRPr="0038614F" w:rsidTr="00457DC3">
        <w:tblPrEx>
          <w:tblCellMar>
            <w:left w:w="10" w:type="dxa"/>
            <w:right w:w="10" w:type="dxa"/>
          </w:tblCellMar>
        </w:tblPrEx>
        <w:trPr>
          <w:trHeight w:val="263"/>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2.8.5.</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hd w:val="clear" w:color="auto" w:fill="FFFFFF"/>
              <w:spacing w:after="0" w:line="240" w:lineRule="auto"/>
              <w:rPr>
                <w:rFonts w:ascii="Times New Roman" w:hAnsi="Times New Roman"/>
                <w:lang w:val="sr-Cyrl-CS" w:eastAsia="sr-Latn-CS"/>
              </w:rPr>
            </w:pPr>
            <w:r w:rsidRPr="0038614F">
              <w:rPr>
                <w:rFonts w:ascii="Times New Roman" w:hAnsi="Times New Roman"/>
                <w:lang w:val="sr-Cyrl-CS" w:eastAsia="sr-Latn-CS"/>
              </w:rPr>
              <w:t>Р</w:t>
            </w:r>
            <w:r w:rsidRPr="0038614F">
              <w:rPr>
                <w:rFonts w:ascii="Times New Roman" w:hAnsi="Times New Roman"/>
                <w:lang w:val="sr-Latn-CS" w:eastAsia="sr-Latn-CS"/>
              </w:rPr>
              <w:t>еализациј</w:t>
            </w:r>
            <w:r w:rsidRPr="0038614F">
              <w:rPr>
                <w:rFonts w:ascii="Times New Roman" w:hAnsi="Times New Roman"/>
                <w:lang w:val="sr-Cyrl-CS" w:eastAsia="sr-Latn-CS"/>
              </w:rPr>
              <w:t>а</w:t>
            </w:r>
            <w:r w:rsidRPr="0038614F">
              <w:rPr>
                <w:rFonts w:ascii="Times New Roman" w:hAnsi="Times New Roman"/>
                <w:lang w:val="sr-Latn-CS" w:eastAsia="sr-Latn-CS"/>
              </w:rPr>
              <w:t xml:space="preserve"> Програма контроле и</w:t>
            </w:r>
            <w:r w:rsidRPr="0038614F">
              <w:rPr>
                <w:rFonts w:ascii="Times New Roman" w:hAnsi="Times New Roman"/>
                <w:lang w:val="sr-Cyrl-CS" w:eastAsia="sr-Latn-CS"/>
              </w:rPr>
              <w:t xml:space="preserve"> </w:t>
            </w:r>
            <w:r w:rsidRPr="0038614F">
              <w:rPr>
                <w:rFonts w:ascii="Times New Roman" w:hAnsi="Times New Roman"/>
                <w:lang w:val="sr-Latn-CS" w:eastAsia="sr-Latn-CS"/>
              </w:rPr>
              <w:t>смањења популације напуштених паса и мачака</w:t>
            </w:r>
            <w:r w:rsidRPr="0038614F">
              <w:rPr>
                <w:rFonts w:ascii="Times New Roman" w:hAnsi="Times New Roman"/>
                <w:lang w:val="sr-Cyrl-CS" w:eastAsia="sr-Latn-CS"/>
              </w:rPr>
              <w:t xml:space="preserve"> у циљу решавања проблема животиња луталица.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Cyrl-CS" w:eastAsia="sr-Latn-CS"/>
              </w:rPr>
            </w:pPr>
            <w:r w:rsidRPr="0038614F">
              <w:rPr>
                <w:rFonts w:ascii="Times New Roman" w:eastAsia="Times New Roman" w:hAnsi="Times New Roman"/>
                <w:lang w:val="sr-Cyrl-CS" w:eastAsia="sr-Cyrl-CS"/>
              </w:rPr>
              <w:t xml:space="preserve">Управа за комуналне делатности, енергетику и саобраћај, ЈКП 'Медиана''- </w:t>
            </w:r>
            <w:r w:rsidRPr="0038614F">
              <w:rPr>
                <w:rFonts w:ascii="Times New Roman" w:hAnsi="Times New Roman"/>
                <w:lang w:val="sr-Latn-CS" w:eastAsia="sr-Latn-CS"/>
              </w:rPr>
              <w:t>Зоохигијенск</w:t>
            </w:r>
            <w:r w:rsidRPr="0038614F">
              <w:rPr>
                <w:rFonts w:ascii="Times New Roman" w:hAnsi="Times New Roman"/>
                <w:lang w:val="sr-Cyrl-CS" w:eastAsia="sr-Latn-CS"/>
              </w:rPr>
              <w:t>а</w:t>
            </w:r>
            <w:r w:rsidRPr="0038614F">
              <w:rPr>
                <w:rFonts w:ascii="Times New Roman" w:hAnsi="Times New Roman"/>
                <w:lang w:val="sr-Latn-CS" w:eastAsia="sr-Latn-CS"/>
              </w:rPr>
              <w:t xml:space="preserve"> служб</w:t>
            </w:r>
            <w:r w:rsidRPr="0038614F">
              <w:rPr>
                <w:rFonts w:ascii="Times New Roman" w:hAnsi="Times New Roman"/>
                <w:lang w:val="sr-Cyrl-CS" w:eastAsia="sr-Latn-CS"/>
              </w:rPr>
              <w:t>а</w:t>
            </w:r>
            <w:r w:rsidRPr="0038614F">
              <w:rPr>
                <w:rFonts w:ascii="Times New Roman" w:eastAsia="Times New Roman" w:hAnsi="Times New Roman"/>
                <w:lang w:val="sr-Cyrl-CS" w:eastAsia="sr-Cyrl-CS"/>
              </w:rPr>
              <w:t xml:space="preserve">, </w:t>
            </w:r>
            <w:r w:rsidRPr="0038614F">
              <w:rPr>
                <w:rFonts w:ascii="Times New Roman" w:hAnsi="Times New Roman"/>
                <w:lang w:val="sr-Latn-CS" w:eastAsia="sr-Latn-CS"/>
              </w:rPr>
              <w:t>Ветеринарска станица, Ветеринарске инспекције, Општинске инспекцијске службе</w:t>
            </w:r>
          </w:p>
        </w:tc>
      </w:tr>
      <w:tr w:rsidR="004E5EC6" w:rsidRPr="0038614F" w:rsidTr="00457DC3">
        <w:tblPrEx>
          <w:tblCellMar>
            <w:left w:w="10" w:type="dxa"/>
            <w:right w:w="10" w:type="dxa"/>
          </w:tblCellMar>
        </w:tblPrEx>
        <w:trPr>
          <w:trHeight w:val="263"/>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2.8.6.</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hd w:val="clear" w:color="auto" w:fill="FFFFFF"/>
              <w:spacing w:after="0" w:line="240" w:lineRule="auto"/>
              <w:rPr>
                <w:rFonts w:ascii="Times New Roman" w:hAnsi="Times New Roman"/>
                <w:lang w:val="sr-Cyrl-CS" w:eastAsia="sr-Latn-CS"/>
              </w:rPr>
            </w:pPr>
            <w:r w:rsidRPr="0038614F">
              <w:rPr>
                <w:rFonts w:ascii="Times New Roman" w:hAnsi="Times New Roman"/>
                <w:lang w:val="sr-Cyrl-CS"/>
              </w:rPr>
              <w:t>Изградњу парка за псе на делу површине градског парка Чаир за псе познатих власника.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 xml:space="preserve">Управа за комуналне делатности, енергетику и саобраћај, ЈП Дирекција за изградњу, </w:t>
            </w:r>
            <w:r w:rsidRPr="0038614F">
              <w:rPr>
                <w:rFonts w:ascii="Times New Roman" w:hAnsi="Times New Roman"/>
                <w:lang w:val="sr-Cyrl-CS"/>
              </w:rPr>
              <w:t>ГО Медијана</w:t>
            </w:r>
          </w:p>
        </w:tc>
      </w:tr>
      <w:tr w:rsidR="004E5EC6" w:rsidRPr="0038614F" w:rsidTr="00457DC3">
        <w:tblPrEx>
          <w:tblCellMar>
            <w:left w:w="10" w:type="dxa"/>
            <w:right w:w="10" w:type="dxa"/>
          </w:tblCellMar>
        </w:tblPrEx>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2.8.7.</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 xml:space="preserve">Уређење и редовно </w:t>
            </w:r>
            <w:r w:rsidRPr="0038614F">
              <w:rPr>
                <w:rFonts w:ascii="Times New Roman" w:eastAsia="Times New Roman" w:hAnsi="Times New Roman"/>
                <w:lang w:val="sr-Latn-CS" w:eastAsia="sr-Cyrl-CS"/>
              </w:rPr>
              <w:t>o</w:t>
            </w:r>
            <w:r w:rsidRPr="0038614F">
              <w:rPr>
                <w:rFonts w:ascii="Times New Roman" w:eastAsia="Times New Roman" w:hAnsi="Times New Roman"/>
                <w:lang w:val="sr-Cyrl-CS" w:eastAsia="sr-Cyrl-CS"/>
              </w:rPr>
              <w:t>државање  јавних зелених површина:</w:t>
            </w:r>
          </w:p>
          <w:p w:rsidR="004E5EC6" w:rsidRPr="0038614F" w:rsidRDefault="004E5EC6" w:rsidP="00457DC3">
            <w:pPr>
              <w:numPr>
                <w:ilvl w:val="0"/>
                <w:numId w:val="2"/>
              </w:num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hAnsi="Times New Roman"/>
                <w:lang w:val="sr-Latn-CS" w:eastAsia="sr-Latn-CS"/>
              </w:rPr>
              <w:t>Програм уређења и одржавања јавних зелених површина</w:t>
            </w:r>
            <w:r w:rsidRPr="0038614F">
              <w:rPr>
                <w:rFonts w:ascii="Times New Roman" w:hAnsi="Times New Roman"/>
                <w:lang w:val="sr-Cyrl-CS" w:eastAsia="sr-Latn-CS"/>
              </w:rPr>
              <w:t xml:space="preserve"> (градских паркова, уличних дрвореда/травњака, уличних скверова, културно-историјских споменика),</w:t>
            </w:r>
          </w:p>
          <w:p w:rsidR="004E5EC6" w:rsidRPr="0038614F" w:rsidRDefault="004E5EC6" w:rsidP="00457DC3">
            <w:pPr>
              <w:numPr>
                <w:ilvl w:val="0"/>
                <w:numId w:val="2"/>
              </w:numPr>
              <w:autoSpaceDE w:val="0"/>
              <w:autoSpaceDN w:val="0"/>
              <w:adjustRightInd w:val="0"/>
              <w:spacing w:after="0" w:line="240" w:lineRule="auto"/>
              <w:rPr>
                <w:rFonts w:ascii="Times New Roman" w:eastAsia="Times New Roman" w:hAnsi="Times New Roman"/>
                <w:lang w:val="sr-Cyrl-CS" w:eastAsia="sr-Cyrl-CS"/>
              </w:rPr>
            </w:pPr>
            <w:r w:rsidRPr="0038614F">
              <w:rPr>
                <w:rFonts w:ascii="TimesNewRomanPSMT" w:hAnsi="TimesNewRomanPSMT" w:cs="TimesNewRomanPSMT"/>
                <w:lang w:val="sr-Latn-CS" w:eastAsia="sr-Latn-CS"/>
              </w:rPr>
              <w:t>Програм одржавања парковског и дечијег</w:t>
            </w:r>
            <w:r w:rsidRPr="0038614F">
              <w:rPr>
                <w:rFonts w:ascii="TimesNewRomanPSMT" w:hAnsi="TimesNewRomanPSMT" w:cs="TimesNewRomanPSMT"/>
                <w:lang w:val="sr-Cyrl-CS" w:eastAsia="sr-Latn-CS"/>
              </w:rPr>
              <w:t xml:space="preserve"> </w:t>
            </w:r>
            <w:r w:rsidRPr="0038614F">
              <w:rPr>
                <w:rFonts w:ascii="TimesNewRomanPSMT" w:hAnsi="TimesNewRomanPSMT" w:cs="TimesNewRomanPSMT"/>
                <w:lang w:val="sr-Latn-CS" w:eastAsia="sr-Latn-CS"/>
              </w:rPr>
              <w:t>мобилијара у граду</w:t>
            </w:r>
            <w:r w:rsidRPr="0038614F">
              <w:rPr>
                <w:rFonts w:ascii="TimesNewRomanPSMT" w:hAnsi="TimesNewRomanPSMT" w:cs="TimesNewRomanPSMT"/>
                <w:lang w:val="sr-Cyrl-CS" w:eastAsia="sr-Latn-CS"/>
              </w:rPr>
              <w:t>.</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Управа за комуналне делатности, енергетику и саобраћај,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ЈП Дирекција за изградњу града,  ЈКП ''Медиана'', Завод за заштиту споменика културе</w:t>
            </w:r>
          </w:p>
        </w:tc>
      </w:tr>
      <w:tr w:rsidR="004E5EC6" w:rsidRPr="0038614F" w:rsidTr="00457DC3">
        <w:tblPrEx>
          <w:tblCellMar>
            <w:left w:w="10" w:type="dxa"/>
            <w:right w:w="10" w:type="dxa"/>
          </w:tblCellMar>
        </w:tblPrEx>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2.8.8.</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Ефикасно одржавање система уличног осветљења и адекватно осветљавање јавних површина и објеката, културно – историјских споменика и аутентичних архитектонских, амбијенталних и природних целина и вредности у функцији њихове </w:t>
            </w:r>
            <w:r w:rsidRPr="0038614F">
              <w:rPr>
                <w:rFonts w:ascii="Times New Roman" w:eastAsia="Times New Roman" w:hAnsi="Times New Roman"/>
                <w:lang w:val="sr-Cyrl-CS" w:eastAsia="sr-Cyrl-CS"/>
              </w:rPr>
              <w:lastRenderedPageBreak/>
              <w:t>заштите, безбедности и естетског уређења.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lastRenderedPageBreak/>
              <w:t>Током године</w:t>
            </w:r>
          </w:p>
        </w:tc>
        <w:tc>
          <w:tcPr>
            <w:tcW w:w="3735"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комуналне делатности, енергетику и саобраћај,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Дирекција за изградњу града,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 xml:space="preserve">ЈКП </w:t>
            </w:r>
            <w:r w:rsidRPr="0038614F">
              <w:rPr>
                <w:rFonts w:ascii="Times New Roman" w:eastAsia="Times New Roman" w:hAnsi="Times New Roman"/>
                <w:lang w:val="sr-Cyrl-CS" w:eastAsia="sr-Cyrl-CS"/>
              </w:rPr>
              <w:lastRenderedPageBreak/>
              <w:t>''Паркинг сервис''</w:t>
            </w:r>
          </w:p>
        </w:tc>
      </w:tr>
      <w:tr w:rsidR="004E5EC6" w:rsidRPr="0038614F" w:rsidTr="00457DC3">
        <w:tblPrEx>
          <w:tblCellMar>
            <w:left w:w="10" w:type="dxa"/>
            <w:right w:w="10" w:type="dxa"/>
          </w:tblCellMar>
        </w:tblPrEx>
        <w:trPr>
          <w:trHeight w:val="1168"/>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jc w:val="center"/>
              <w:rPr>
                <w:rFonts w:ascii="Times New Roman" w:hAnsi="Times New Roman"/>
                <w:b/>
                <w:bCs/>
              </w:rPr>
            </w:pPr>
            <w:r w:rsidRPr="0038614F">
              <w:rPr>
                <w:rFonts w:ascii="Times New Roman" w:hAnsi="Times New Roman"/>
                <w:b/>
                <w:bCs/>
              </w:rPr>
              <w:lastRenderedPageBreak/>
              <w:t>2.8.</w:t>
            </w:r>
            <w:r w:rsidRPr="0038614F">
              <w:rPr>
                <w:rFonts w:ascii="Times New Roman" w:hAnsi="Times New Roman"/>
                <w:b/>
                <w:bCs/>
                <w:lang w:val="sr-Cyrl-CS"/>
              </w:rPr>
              <w:t>9</w:t>
            </w:r>
            <w:r w:rsidRPr="0038614F">
              <w:rPr>
                <w:rFonts w:ascii="Times New Roman" w:hAnsi="Times New Roman"/>
                <w:b/>
                <w:bCs/>
              </w:rPr>
              <w:t>.</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line="240" w:lineRule="auto"/>
              <w:rPr>
                <w:rFonts w:ascii="Times New Roman" w:hAnsi="Times New Roman"/>
              </w:rPr>
            </w:pPr>
            <w:r w:rsidRPr="0038614F">
              <w:rPr>
                <w:rFonts w:ascii="Times New Roman" w:hAnsi="Times New Roman"/>
              </w:rPr>
              <w:t xml:space="preserve"> </w:t>
            </w:r>
            <w:r w:rsidRPr="0038614F">
              <w:rPr>
                <w:rFonts w:ascii="Times New Roman" w:hAnsi="Times New Roman"/>
                <w:lang w:val="sr-Cyrl-CS"/>
              </w:rPr>
              <w:t>Реализација посебних програма и пројеката на инвестиционој изградњи комуналних објеката (увођење заливних система на јавним зеленим површинама, боље уређивање блоковског зеленила, уређење нових кружних токова...).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jc w:val="center"/>
              <w:rPr>
                <w:rFonts w:ascii="Times New Roman" w:eastAsia="Lucida Sans Unicode" w:hAnsi="Times New Roman"/>
                <w:kern w:val="1"/>
              </w:rPr>
            </w:pPr>
            <w:r w:rsidRPr="0038614F">
              <w:rPr>
                <w:rFonts w:ascii="Times New Roman" w:eastAsia="Lucida Sans Unicode" w:hAnsi="Times New Roman"/>
                <w:kern w:val="1"/>
                <w:lang w:val="sr-Cyrl-CS" w:eastAsia="sr-Cyrl-CS"/>
              </w:rPr>
              <w:t>Током године</w:t>
            </w:r>
          </w:p>
        </w:tc>
        <w:tc>
          <w:tcPr>
            <w:tcW w:w="3735"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комуналне делатности, енергетику и саобраћај,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Дирекција за изградњу града,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ЈКП ''Медиана''</w:t>
            </w:r>
          </w:p>
        </w:tc>
      </w:tr>
      <w:tr w:rsidR="004E5EC6" w:rsidRPr="0038614F" w:rsidTr="00457DC3">
        <w:tblPrEx>
          <w:tblCellMar>
            <w:left w:w="10" w:type="dxa"/>
            <w:right w:w="10" w:type="dxa"/>
          </w:tblCellMar>
        </w:tblPrEx>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hAnsi="Times New Roman"/>
                <w:b/>
                <w:bCs/>
              </w:rPr>
              <w:t>2.8.10.</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Унапређење односа између корисника и пружаоца услуга – ажурирање  базе података, ради свеобухватне евиденције корисника комуналних, стамбених и других услуга и накнада у сарадњи са ЈКП (Обједињена наплата, ''Медиана'', ''Горица'', ''Наисус'', ''Нишстан'', ''Градска топлана'').</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Унапређење пословања, нивоа квалитета и обима услуга.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jc w:val="both"/>
              <w:rPr>
                <w:rFonts w:ascii="Times New Roman" w:eastAsia="Times New Roman" w:hAnsi="Times New Roman"/>
                <w:lang w:val="sr-Cyrl-RS" w:eastAsia="sr-Cyrl-CS"/>
              </w:rPr>
            </w:pPr>
            <w:r w:rsidRPr="0038614F">
              <w:rPr>
                <w:rFonts w:ascii="Times New Roman" w:eastAsia="Times New Roman" w:hAnsi="Times New Roman"/>
                <w:lang w:val="sr-Cyrl-CS" w:eastAsia="sr-Cyrl-CS"/>
              </w:rPr>
              <w:t>ЈКП Обједињена наплата, ЈКП</w:t>
            </w:r>
          </w:p>
        </w:tc>
      </w:tr>
      <w:tr w:rsidR="004E5EC6" w:rsidRPr="0038614F" w:rsidTr="00457DC3">
        <w:tblPrEx>
          <w:tblCellMar>
            <w:left w:w="10" w:type="dxa"/>
            <w:right w:w="10" w:type="dxa"/>
          </w:tblCellMar>
        </w:tblPrEx>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Latn-CS" w:eastAsia="sr-Cyrl-CS"/>
              </w:rPr>
            </w:pPr>
            <w:r w:rsidRPr="0038614F">
              <w:rPr>
                <w:rFonts w:ascii="Times New Roman" w:eastAsia="Times New Roman" w:hAnsi="Times New Roman"/>
                <w:b/>
                <w:bCs/>
                <w:lang w:val="sr-Latn-CS" w:eastAsia="sr-Cyrl-CS"/>
              </w:rPr>
              <w:t>2.8.1</w:t>
            </w:r>
            <w:r w:rsidRPr="0038614F">
              <w:rPr>
                <w:rFonts w:ascii="Times New Roman" w:eastAsia="Times New Roman" w:hAnsi="Times New Roman"/>
                <w:b/>
                <w:bCs/>
                <w:lang w:val="sr-Cyrl-CS" w:eastAsia="sr-Cyrl-CS"/>
              </w:rPr>
              <w:t>1</w:t>
            </w:r>
            <w:r w:rsidRPr="0038614F">
              <w:rPr>
                <w:rFonts w:ascii="Times New Roman" w:eastAsia="Times New Roman" w:hAnsi="Times New Roman"/>
                <w:b/>
                <w:bCs/>
                <w:lang w:val="sr-Latn-CS" w:eastAsia="sr-Cyrl-CS"/>
              </w:rPr>
              <w:t>.</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Побољшање јавно – комуналног реда:</w:t>
            </w:r>
          </w:p>
          <w:p w:rsidR="004E5EC6" w:rsidRPr="0038614F" w:rsidRDefault="004E5EC6" w:rsidP="00457DC3">
            <w:pPr>
              <w:numPr>
                <w:ilvl w:val="0"/>
                <w:numId w:val="2"/>
              </w:num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стриктна примена прописа тј. санкционисање правних и физичких лица која се не понашају у складу са Одлуком о комуналном реду, </w:t>
            </w:r>
          </w:p>
          <w:p w:rsidR="004E5EC6" w:rsidRPr="0038614F" w:rsidRDefault="004E5EC6" w:rsidP="00457DC3">
            <w:pPr>
              <w:numPr>
                <w:ilvl w:val="0"/>
                <w:numId w:val="2"/>
              </w:num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подизање нивоа свести грађана, а нарочито школске популације за поштовање комуналног реда.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Lucida Sans Unicode" w:hAnsi="Times New Roman"/>
                <w:kern w:val="1"/>
                <w:lang w:val="sr-Latn-CS" w:eastAsia="ar-SA"/>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Lucida Sans Unicode" w:hAnsi="Times New Roman"/>
                <w:kern w:val="1"/>
                <w:lang w:val="sr-Cyrl-CS" w:eastAsia="ar-SA"/>
              </w:rPr>
              <w:t xml:space="preserve">-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Одељење комуналне полиције</w:t>
            </w:r>
          </w:p>
        </w:tc>
      </w:tr>
      <w:tr w:rsidR="004E5EC6" w:rsidRPr="0038614F" w:rsidTr="00457DC3">
        <w:tblPrEx>
          <w:tblCellMar>
            <w:left w:w="10" w:type="dxa"/>
            <w:right w:w="10" w:type="dxa"/>
          </w:tblCellMar>
        </w:tblPrEx>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2.8.12.</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Latn-CS" w:eastAsia="sr-Cyrl-CS"/>
              </w:rPr>
              <w:t xml:space="preserve"> Одржавање </w:t>
            </w:r>
            <w:r w:rsidRPr="0038614F">
              <w:rPr>
                <w:rFonts w:ascii="Times New Roman" w:eastAsia="Times New Roman" w:hAnsi="Times New Roman"/>
                <w:lang w:val="sr-Cyrl-CS" w:eastAsia="sr-Cyrl-CS"/>
              </w:rPr>
              <w:t xml:space="preserve">и изградња </w:t>
            </w:r>
            <w:r w:rsidRPr="0038614F">
              <w:rPr>
                <w:rFonts w:ascii="Times New Roman" w:eastAsia="Times New Roman" w:hAnsi="Times New Roman"/>
                <w:lang w:val="sr-Latn-CS" w:eastAsia="sr-Cyrl-CS"/>
              </w:rPr>
              <w:t>јавних чесама</w:t>
            </w:r>
            <w:r w:rsidRPr="0038614F">
              <w:rPr>
                <w:rFonts w:ascii="Times New Roman" w:eastAsia="Times New Roman" w:hAnsi="Times New Roman"/>
                <w:lang w:val="sr-Cyrl-CS" w:eastAsia="sr-Cyrl-CS"/>
              </w:rPr>
              <w:t xml:space="preserve">.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ЈП Дирекција за изградњу града,</w:t>
            </w:r>
            <w:r w:rsidRPr="0038614F">
              <w:rPr>
                <w:rFonts w:ascii="Times New Roman" w:eastAsia="Times New Roman" w:hAnsi="Times New Roman"/>
                <w:lang w:val="sr-Latn-CS" w:eastAsia="sr-Cyrl-CS"/>
              </w:rPr>
              <w:t xml:space="preserve">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ЈКП ''</w:t>
            </w:r>
            <w:r w:rsidRPr="0038614F">
              <w:rPr>
                <w:rFonts w:ascii="Times New Roman" w:eastAsia="Times New Roman" w:hAnsi="Times New Roman"/>
                <w:lang w:val="sr-Latn-CS" w:eastAsia="sr-Cyrl-CS"/>
              </w:rPr>
              <w:t>Наисус</w:t>
            </w:r>
            <w:r w:rsidRPr="0038614F">
              <w:rPr>
                <w:rFonts w:ascii="Times New Roman" w:eastAsia="Times New Roman" w:hAnsi="Times New Roman"/>
                <w:lang w:val="sr-Cyrl-CS" w:eastAsia="sr-Cyrl-CS"/>
              </w:rPr>
              <w:t>'', ГО</w:t>
            </w:r>
          </w:p>
        </w:tc>
      </w:tr>
      <w:tr w:rsidR="004E5EC6" w:rsidRPr="0038614F" w:rsidTr="00457DC3">
        <w:tblPrEx>
          <w:tblCellMar>
            <w:left w:w="10" w:type="dxa"/>
            <w:right w:w="10" w:type="dxa"/>
          </w:tblCellMar>
        </w:tblPrEx>
        <w:trPr>
          <w:trHeight w:val="1259"/>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2.8.13.</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rPr>
              <w:t>Естетско уређење и озелењавање јавних градских простора са великом фреквенцијом људи дуж Књажевачке улице: испред сале за концерте Факултета уметности, простор око зграде Поште, део код Дурланске пијаце и простор код окретнице у Доњој Врежини.</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735"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line="240" w:lineRule="auto"/>
              <w:rPr>
                <w:rFonts w:ascii="Times New Roman" w:eastAsia="Times New Roman" w:hAnsi="Times New Roman"/>
                <w:lang w:val="sr-Cyrl-RS" w:eastAsia="sr-Cyrl-CS"/>
              </w:rPr>
            </w:pPr>
            <w:r w:rsidRPr="0038614F">
              <w:rPr>
                <w:rFonts w:ascii="Times New Roman" w:hAnsi="Times New Roman"/>
              </w:rPr>
              <w:t xml:space="preserve">Управа за комуналне делатности, енергетику и саобраћај, </w:t>
            </w:r>
            <w:r w:rsidRPr="0038614F">
              <w:rPr>
                <w:rFonts w:ascii="Times New Roman" w:hAnsi="Times New Roman"/>
                <w:sz w:val="23"/>
                <w:szCs w:val="23"/>
              </w:rPr>
              <w:t xml:space="preserve">ЈП Дирекција за изградњу града, </w:t>
            </w:r>
            <w:r w:rsidRPr="0038614F">
              <w:rPr>
                <w:rFonts w:ascii="Times New Roman" w:hAnsi="Times New Roman"/>
              </w:rPr>
              <w:t>ЈКП „</w:t>
            </w:r>
            <w:r w:rsidRPr="0038614F">
              <w:rPr>
                <w:rFonts w:ascii="Times New Roman" w:hAnsi="Times New Roman"/>
                <w:lang w:val="sr-Cyrl-CS"/>
              </w:rPr>
              <w:t>Медиана</w:t>
            </w:r>
            <w:r w:rsidRPr="0038614F">
              <w:rPr>
                <w:rFonts w:ascii="Times New Roman" w:hAnsi="Times New Roman"/>
              </w:rPr>
              <w:t>“, ГО Пантелеј</w:t>
            </w:r>
          </w:p>
        </w:tc>
      </w:tr>
    </w:tbl>
    <w:p w:rsidR="0038614F" w:rsidRPr="0038614F" w:rsidRDefault="0038614F" w:rsidP="004E5EC6">
      <w:pPr>
        <w:keepNext/>
        <w:spacing w:before="240" w:after="60" w:line="240" w:lineRule="auto"/>
        <w:outlineLvl w:val="0"/>
        <w:rPr>
          <w:rFonts w:ascii="Times New Roman" w:eastAsia="Times New Roman" w:hAnsi="Times New Roman" w:cs="Arial"/>
          <w:b/>
          <w:bCs/>
          <w:kern w:val="32"/>
          <w:sz w:val="32"/>
          <w:szCs w:val="32"/>
          <w:lang w:val="sr-Cyrl-CS" w:eastAsia="sr-Cyrl-CS"/>
        </w:rPr>
      </w:pPr>
      <w:bookmarkStart w:id="311" w:name="_Toc436809248"/>
      <w:bookmarkStart w:id="312" w:name="_Toc436818771"/>
      <w:bookmarkStart w:id="313" w:name="_Toc436819491"/>
      <w:bookmarkStart w:id="314" w:name="_Toc436819605"/>
      <w:bookmarkStart w:id="315" w:name="_Toc436821555"/>
      <w:bookmarkStart w:id="316" w:name="_Toc436822572"/>
      <w:bookmarkStart w:id="317" w:name="_Toc436822965"/>
      <w:bookmarkStart w:id="318" w:name="_Toc436823188"/>
      <w:bookmarkStart w:id="319" w:name="_Toc436825030"/>
      <w:bookmarkStart w:id="320" w:name="_Toc436825362"/>
      <w:bookmarkStart w:id="321" w:name="_Toc436891518"/>
      <w:bookmarkEnd w:id="298"/>
      <w:bookmarkEnd w:id="299"/>
      <w:bookmarkEnd w:id="300"/>
      <w:bookmarkEnd w:id="301"/>
      <w:bookmarkEnd w:id="302"/>
      <w:bookmarkEnd w:id="303"/>
      <w:bookmarkEnd w:id="304"/>
      <w:bookmarkEnd w:id="305"/>
      <w:bookmarkEnd w:id="306"/>
      <w:bookmarkEnd w:id="307"/>
      <w:bookmarkEnd w:id="308"/>
      <w:bookmarkEnd w:id="309"/>
      <w:bookmarkEnd w:id="310"/>
    </w:p>
    <w:p w:rsidR="0038614F" w:rsidRPr="0038614F" w:rsidRDefault="0038614F" w:rsidP="004E5EC6">
      <w:pPr>
        <w:keepNext/>
        <w:spacing w:before="240" w:after="60" w:line="240" w:lineRule="auto"/>
        <w:outlineLvl w:val="0"/>
        <w:rPr>
          <w:rFonts w:ascii="Times New Roman" w:eastAsia="Times New Roman" w:hAnsi="Times New Roman" w:cs="Arial"/>
          <w:b/>
          <w:bCs/>
          <w:kern w:val="32"/>
          <w:sz w:val="32"/>
          <w:szCs w:val="32"/>
          <w:lang w:val="sr-Cyrl-CS" w:eastAsia="sr-Cyrl-CS"/>
        </w:rPr>
      </w:pPr>
    </w:p>
    <w:p w:rsidR="0038614F" w:rsidRPr="0038614F" w:rsidRDefault="0038614F" w:rsidP="004E5EC6">
      <w:pPr>
        <w:keepNext/>
        <w:spacing w:before="240" w:after="60" w:line="240" w:lineRule="auto"/>
        <w:outlineLvl w:val="0"/>
        <w:rPr>
          <w:rFonts w:ascii="Times New Roman" w:eastAsia="Times New Roman" w:hAnsi="Times New Roman" w:cs="Arial"/>
          <w:b/>
          <w:bCs/>
          <w:kern w:val="32"/>
          <w:sz w:val="32"/>
          <w:szCs w:val="32"/>
          <w:lang w:val="sr-Cyrl-CS" w:eastAsia="sr-Cyrl-CS"/>
        </w:rPr>
      </w:pPr>
    </w:p>
    <w:p w:rsidR="004E5EC6" w:rsidRPr="0038614F" w:rsidRDefault="004E5EC6" w:rsidP="004E5EC6">
      <w:pPr>
        <w:keepNext/>
        <w:spacing w:before="240" w:after="60" w:line="240" w:lineRule="auto"/>
        <w:outlineLvl w:val="0"/>
        <w:rPr>
          <w:rFonts w:ascii="Times New Roman" w:eastAsia="Times New Roman" w:hAnsi="Times New Roman" w:cs="Arial"/>
          <w:b/>
          <w:bCs/>
          <w:kern w:val="32"/>
          <w:sz w:val="32"/>
          <w:szCs w:val="32"/>
          <w:lang w:val="sr-Cyrl-CS" w:eastAsia="sr-Cyrl-CS"/>
        </w:rPr>
      </w:pPr>
      <w:r w:rsidRPr="0038614F">
        <w:rPr>
          <w:rFonts w:ascii="Times New Roman" w:eastAsia="Times New Roman" w:hAnsi="Times New Roman" w:cs="Arial"/>
          <w:b/>
          <w:bCs/>
          <w:kern w:val="32"/>
          <w:sz w:val="32"/>
          <w:szCs w:val="32"/>
          <w:lang w:val="sr-Cyrl-CS" w:eastAsia="sr-Cyrl-CS"/>
        </w:rPr>
        <w:t>II</w:t>
      </w:r>
      <w:r w:rsidRPr="0038614F">
        <w:rPr>
          <w:rFonts w:ascii="Times New Roman" w:eastAsia="Times New Roman" w:hAnsi="Times New Roman" w:cs="Arial"/>
          <w:b/>
          <w:bCs/>
          <w:kern w:val="32"/>
          <w:sz w:val="32"/>
          <w:szCs w:val="32"/>
          <w:lang w:val="sr-Latn-CS" w:eastAsia="sr-Cyrl-CS"/>
        </w:rPr>
        <w:t>I</w:t>
      </w:r>
      <w:r w:rsidRPr="0038614F">
        <w:rPr>
          <w:rFonts w:ascii="Times New Roman" w:eastAsia="Times New Roman" w:hAnsi="Times New Roman" w:cs="Arial"/>
          <w:b/>
          <w:bCs/>
          <w:kern w:val="32"/>
          <w:sz w:val="32"/>
          <w:szCs w:val="32"/>
          <w:lang w:val="sr-Cyrl-CS" w:eastAsia="sr-Cyrl-CS"/>
        </w:rPr>
        <w:t xml:space="preserve">  РАЗВОЈ ЕКОНОМИЈЕ И ПОСЛОВАЊА</w:t>
      </w:r>
      <w:bookmarkEnd w:id="311"/>
      <w:bookmarkEnd w:id="312"/>
      <w:bookmarkEnd w:id="313"/>
      <w:bookmarkEnd w:id="314"/>
      <w:bookmarkEnd w:id="315"/>
      <w:bookmarkEnd w:id="316"/>
      <w:bookmarkEnd w:id="317"/>
      <w:bookmarkEnd w:id="318"/>
      <w:bookmarkEnd w:id="319"/>
      <w:bookmarkEnd w:id="320"/>
      <w:bookmarkEnd w:id="321"/>
    </w:p>
    <w:p w:rsidR="004E5EC6" w:rsidRPr="0038614F" w:rsidRDefault="004E5EC6" w:rsidP="004E5EC6">
      <w:pPr>
        <w:tabs>
          <w:tab w:val="left" w:pos="567"/>
        </w:tabs>
        <w:autoSpaceDE w:val="0"/>
        <w:spacing w:after="0" w:line="240" w:lineRule="auto"/>
        <w:jc w:val="both"/>
        <w:rPr>
          <w:rFonts w:ascii="Times New Roman" w:eastAsia="Times New Roman" w:hAnsi="Times New Roman"/>
          <w:bCs/>
          <w:i/>
          <w:sz w:val="28"/>
          <w:szCs w:val="28"/>
          <w:lang w:val="sr-Latn-CS" w:eastAsia="sr-Cyrl-CS"/>
        </w:rPr>
      </w:pPr>
    </w:p>
    <w:p w:rsidR="004E5EC6" w:rsidRPr="0038614F" w:rsidRDefault="004E5EC6" w:rsidP="004E5EC6">
      <w:pPr>
        <w:tabs>
          <w:tab w:val="left" w:pos="567"/>
        </w:tabs>
        <w:autoSpaceDE w:val="0"/>
        <w:spacing w:after="0" w:line="240" w:lineRule="auto"/>
        <w:jc w:val="both"/>
        <w:rPr>
          <w:rFonts w:ascii="Times New Roman" w:eastAsia="Times New Roman" w:hAnsi="Times New Roman"/>
          <w:bCs/>
          <w:i/>
          <w:sz w:val="28"/>
          <w:szCs w:val="28"/>
          <w:lang w:val="sr-Cyrl-RS" w:eastAsia="sr-Cyrl-CS"/>
        </w:rPr>
      </w:pPr>
      <w:r w:rsidRPr="0038614F">
        <w:rPr>
          <w:rFonts w:ascii="Times New Roman" w:eastAsia="Times New Roman" w:hAnsi="Times New Roman"/>
          <w:bCs/>
          <w:i/>
          <w:sz w:val="28"/>
          <w:szCs w:val="28"/>
          <w:lang w:val="sr-Latn-CS" w:eastAsia="sr-Cyrl-CS"/>
        </w:rPr>
        <w:tab/>
      </w:r>
      <w:r w:rsidRPr="0038614F">
        <w:rPr>
          <w:rFonts w:ascii="Times New Roman" w:eastAsia="Times New Roman" w:hAnsi="Times New Roman"/>
          <w:bCs/>
          <w:i/>
          <w:sz w:val="28"/>
          <w:szCs w:val="28"/>
          <w:lang w:val="sr-Cyrl-CS" w:eastAsia="sr-Cyrl-CS"/>
        </w:rPr>
        <w:t>ОПШТИ ЦИЉ: Стварање повољног пословног амбијента за инвестирање, развој предузетништва, повећање запослености и јачање конкурентности нишке привреде; јачање иницијатива територијалног маркетинга ради побољшања имиџа града као привредног центра</w:t>
      </w: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322" w:name="_Toc405719792"/>
      <w:bookmarkStart w:id="323" w:name="_Toc405721058"/>
      <w:bookmarkStart w:id="324" w:name="_Toc405721229"/>
      <w:bookmarkStart w:id="325" w:name="_Toc405721349"/>
      <w:bookmarkStart w:id="326" w:name="_Toc405722283"/>
      <w:bookmarkStart w:id="327" w:name="_Toc405739451"/>
      <w:bookmarkStart w:id="328" w:name="_Toc405739840"/>
      <w:bookmarkStart w:id="329" w:name="_Toc405742302"/>
      <w:bookmarkStart w:id="330" w:name="_Toc405743080"/>
      <w:bookmarkStart w:id="331" w:name="_Toc405743928"/>
      <w:bookmarkStart w:id="332" w:name="_Toc405744344"/>
      <w:bookmarkStart w:id="333" w:name="_Toc405794340"/>
      <w:bookmarkStart w:id="334" w:name="_Toc405803605"/>
      <w:bookmarkStart w:id="335" w:name="_Toc436818772"/>
      <w:bookmarkStart w:id="336" w:name="_Toc436819492"/>
      <w:bookmarkStart w:id="337" w:name="_Toc436819606"/>
      <w:bookmarkStart w:id="338" w:name="_Toc436821556"/>
      <w:bookmarkStart w:id="339" w:name="_Toc436822573"/>
      <w:bookmarkStart w:id="340" w:name="_Toc436822966"/>
      <w:bookmarkStart w:id="341" w:name="_Toc436823189"/>
      <w:bookmarkStart w:id="342" w:name="_Toc436825031"/>
      <w:bookmarkStart w:id="343" w:name="_Toc436825363"/>
      <w:bookmarkStart w:id="344" w:name="_Toc436891519"/>
      <w:r w:rsidRPr="0038614F">
        <w:rPr>
          <w:rFonts w:ascii="Times New Roman" w:eastAsia="Lucida Sans Unicode" w:hAnsi="Times New Roman"/>
          <w:b/>
          <w:bCs/>
          <w:sz w:val="28"/>
          <w:szCs w:val="36"/>
          <w:lang w:val="sr-Latn-CS" w:eastAsia="x-none"/>
        </w:rPr>
        <w:lastRenderedPageBreak/>
        <w:t>3.1.   Предузетништво</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4E5EC6" w:rsidRPr="0038614F" w:rsidRDefault="004E5EC6" w:rsidP="004E5EC6">
      <w:pPr>
        <w:tabs>
          <w:tab w:val="left" w:pos="567"/>
        </w:tabs>
        <w:autoSpaceDE w:val="0"/>
        <w:spacing w:after="0" w:line="240" w:lineRule="auto"/>
        <w:jc w:val="both"/>
        <w:rPr>
          <w:rFonts w:ascii="Times New Roman" w:eastAsia="Times New Roman" w:hAnsi="Times New Roman"/>
          <w:bCs/>
          <w:sz w:val="28"/>
          <w:szCs w:val="28"/>
          <w:lang w:val="sr-Latn-CS" w:eastAsia="sr-Cyrl-CS"/>
        </w:rPr>
      </w:pPr>
      <w:r w:rsidRPr="0038614F">
        <w:rPr>
          <w:rFonts w:ascii="Times New Roman" w:eastAsia="Times New Roman" w:hAnsi="Times New Roman"/>
          <w:bCs/>
          <w:sz w:val="28"/>
          <w:szCs w:val="28"/>
          <w:lang w:val="sr-Latn-CS" w:eastAsia="sr-Cyrl-CS"/>
        </w:rPr>
        <w:tab/>
      </w:r>
      <w:r w:rsidRPr="0038614F">
        <w:rPr>
          <w:rFonts w:ascii="Times New Roman" w:eastAsia="Times New Roman" w:hAnsi="Times New Roman"/>
          <w:bCs/>
          <w:sz w:val="28"/>
          <w:szCs w:val="28"/>
          <w:lang w:val="sr-Cyrl-CS" w:eastAsia="sr-Cyrl-CS"/>
        </w:rPr>
        <w:t>Стварање повољног пословног амбијента за инвестирање, подстицање иновативног и предузетничког понашања, развој предузетништва</w:t>
      </w:r>
      <w:r w:rsidRPr="0038614F">
        <w:rPr>
          <w:rFonts w:ascii="Times New Roman" w:eastAsia="Times New Roman" w:hAnsi="Times New Roman"/>
          <w:bCs/>
          <w:sz w:val="28"/>
          <w:szCs w:val="28"/>
          <w:lang w:val="sr-Latn-CS" w:eastAsia="sr-Cyrl-CS"/>
        </w:rPr>
        <w:t xml:space="preserve"> кроз пов</w:t>
      </w:r>
      <w:r w:rsidRPr="0038614F">
        <w:rPr>
          <w:rFonts w:ascii="Times New Roman" w:eastAsia="Times New Roman" w:hAnsi="Times New Roman"/>
          <w:bCs/>
          <w:sz w:val="28"/>
          <w:szCs w:val="28"/>
          <w:lang w:val="sr-Cyrl-CS" w:eastAsia="sr-Cyrl-CS"/>
        </w:rPr>
        <w:t>е</w:t>
      </w:r>
      <w:r w:rsidRPr="0038614F">
        <w:rPr>
          <w:rFonts w:ascii="Times New Roman" w:eastAsia="Times New Roman" w:hAnsi="Times New Roman"/>
          <w:bCs/>
          <w:sz w:val="28"/>
          <w:szCs w:val="28"/>
          <w:lang w:val="sr-Latn-CS" w:eastAsia="sr-Cyrl-CS"/>
        </w:rPr>
        <w:t>ћ</w:t>
      </w:r>
      <w:r w:rsidRPr="0038614F">
        <w:rPr>
          <w:rFonts w:ascii="Times New Roman" w:eastAsia="Times New Roman" w:hAnsi="Times New Roman"/>
          <w:bCs/>
          <w:sz w:val="28"/>
          <w:szCs w:val="28"/>
          <w:lang w:val="sr-Cyrl-CS" w:eastAsia="sr-Cyrl-CS"/>
        </w:rPr>
        <w:t>а</w:t>
      </w:r>
      <w:r w:rsidRPr="0038614F">
        <w:rPr>
          <w:rFonts w:ascii="Times New Roman" w:eastAsia="Times New Roman" w:hAnsi="Times New Roman"/>
          <w:bCs/>
          <w:sz w:val="28"/>
          <w:szCs w:val="28"/>
          <w:lang w:val="sr-Latn-CS" w:eastAsia="sr-Cyrl-CS"/>
        </w:rPr>
        <w:t>ње броја МСПП (мала и средња предузећа и предузетници)</w:t>
      </w:r>
      <w:r w:rsidRPr="0038614F">
        <w:rPr>
          <w:rFonts w:ascii="Times New Roman" w:eastAsia="Times New Roman" w:hAnsi="Times New Roman"/>
          <w:bCs/>
          <w:sz w:val="28"/>
          <w:szCs w:val="28"/>
          <w:lang w:val="sr-Cyrl-CS" w:eastAsia="sr-Cyrl-CS"/>
        </w:rPr>
        <w:t xml:space="preserve"> поједностављивање процедуре и брже долажење до дозвола за рад, одређивање нових локација радних зона и њихово инфраструктурно опремање, јачање конкурентности нишке привреде, јачање иницијатива територијалног маркетинга ради побољшања имиџа града као привредног центра, повећање укупне запослености, веће улагање у развој људског капитала, подстицање регионалног повезивања, су неки од основних циљева у овој области.</w:t>
      </w:r>
    </w:p>
    <w:p w:rsidR="004E5EC6" w:rsidRPr="0038614F" w:rsidRDefault="004E5EC6" w:rsidP="004E5EC6">
      <w:pPr>
        <w:tabs>
          <w:tab w:val="left" w:pos="567"/>
        </w:tabs>
        <w:autoSpaceDE w:val="0"/>
        <w:spacing w:after="0" w:line="240" w:lineRule="auto"/>
        <w:jc w:val="both"/>
        <w:rPr>
          <w:rFonts w:ascii="Times New Roman" w:eastAsia="Times New Roman" w:hAnsi="Times New Roman"/>
          <w:bCs/>
          <w:sz w:val="28"/>
          <w:szCs w:val="28"/>
          <w:lang w:val="sr-Latn-CS" w:eastAsia="sr-Cyrl-CS"/>
        </w:rPr>
      </w:pPr>
    </w:p>
    <w:p w:rsidR="004E5EC6" w:rsidRPr="0038614F" w:rsidRDefault="004E5EC6" w:rsidP="004E5EC6">
      <w:pPr>
        <w:numPr>
          <w:ilvl w:val="2"/>
          <w:numId w:val="16"/>
        </w:numPr>
        <w:tabs>
          <w:tab w:val="left" w:pos="567"/>
        </w:tabs>
        <w:autoSpaceDE w:val="0"/>
        <w:spacing w:after="0" w:line="240" w:lineRule="auto"/>
        <w:jc w:val="both"/>
        <w:rPr>
          <w:rFonts w:ascii="Times New Roman" w:eastAsia="Lucida Sans Unicode" w:hAnsi="Times New Roman"/>
          <w:b/>
          <w:kern w:val="1"/>
          <w:sz w:val="28"/>
          <w:szCs w:val="28"/>
          <w:lang w:val="sr-Latn-CS" w:eastAsia="ar-SA"/>
        </w:rPr>
      </w:pPr>
      <w:r w:rsidRPr="0038614F">
        <w:rPr>
          <w:rFonts w:ascii="Times New Roman" w:eastAsia="Lucida Sans Unicode" w:hAnsi="Times New Roman"/>
          <w:b/>
          <w:kern w:val="1"/>
          <w:sz w:val="28"/>
          <w:szCs w:val="28"/>
          <w:lang w:val="sr-Cyrl-CS" w:eastAsia="ar-SA"/>
        </w:rPr>
        <w:t>Унапређење предузетништва</w:t>
      </w:r>
    </w:p>
    <w:p w:rsidR="004E5EC6" w:rsidRPr="0038614F" w:rsidRDefault="004E5EC6" w:rsidP="004E5EC6">
      <w:pPr>
        <w:tabs>
          <w:tab w:val="left" w:pos="567"/>
        </w:tabs>
        <w:autoSpaceDE w:val="0"/>
        <w:spacing w:after="0" w:line="240" w:lineRule="auto"/>
        <w:jc w:val="both"/>
        <w:rPr>
          <w:rFonts w:ascii="Times New Roman" w:eastAsia="Times New Roman" w:hAnsi="Times New Roman"/>
          <w:bCs/>
          <w:sz w:val="24"/>
          <w:szCs w:val="24"/>
          <w:lang w:val="sr-Latn-CS" w:eastAsia="sr-Cyrl-CS"/>
        </w:rPr>
      </w:pPr>
    </w:p>
    <w:tbl>
      <w:tblPr>
        <w:tblW w:w="14180" w:type="dxa"/>
        <w:tblInd w:w="108" w:type="dxa"/>
        <w:tblLayout w:type="fixed"/>
        <w:tblLook w:val="0000" w:firstRow="0" w:lastRow="0" w:firstColumn="0" w:lastColumn="0" w:noHBand="0" w:noVBand="0"/>
      </w:tblPr>
      <w:tblGrid>
        <w:gridCol w:w="1080"/>
        <w:gridCol w:w="8134"/>
        <w:gridCol w:w="1276"/>
        <w:gridCol w:w="3690"/>
      </w:tblGrid>
      <w:tr w:rsidR="004E5EC6" w:rsidRPr="0038614F" w:rsidTr="00457DC3">
        <w:trPr>
          <w:trHeight w:val="445"/>
        </w:trPr>
        <w:tc>
          <w:tcPr>
            <w:tcW w:w="9214"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blPrEx>
          <w:tblLook w:val="04A0" w:firstRow="1" w:lastRow="0" w:firstColumn="1" w:lastColumn="0" w:noHBand="0" w:noVBand="1"/>
        </w:tblPrEx>
        <w:trPr>
          <w:trHeight w:val="143"/>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3.</w:t>
            </w:r>
            <w:r w:rsidRPr="0038614F">
              <w:rPr>
                <w:rFonts w:ascii="Times New Roman" w:eastAsia="Times New Roman" w:hAnsi="Times New Roman"/>
                <w:b/>
                <w:lang w:val="sr-Cyrl-CS" w:eastAsia="sr-Cyrl-CS"/>
              </w:rPr>
              <w:t>1.1.1.</w:t>
            </w:r>
          </w:p>
        </w:tc>
        <w:tc>
          <w:tcPr>
            <w:tcW w:w="8134" w:type="dxa"/>
            <w:tcBorders>
              <w:top w:val="single" w:sz="4" w:space="0" w:color="000000"/>
              <w:left w:val="single" w:sz="4" w:space="0" w:color="000000"/>
              <w:bottom w:val="single" w:sz="4" w:space="0" w:color="000000"/>
              <w:right w:val="nil"/>
            </w:tcBorders>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hAnsi="Times New Roman"/>
                <w:lang w:val="sr-Cyrl-RS"/>
              </w:rPr>
              <w:t xml:space="preserve">Унапређење </w:t>
            </w:r>
            <w:r w:rsidRPr="0038614F">
              <w:rPr>
                <w:rFonts w:ascii="Times New Roman" w:hAnsi="Times New Roman"/>
                <w:lang w:val="sr-Latn-RS"/>
              </w:rPr>
              <w:t xml:space="preserve">пословне </w:t>
            </w:r>
            <w:r w:rsidRPr="0038614F">
              <w:rPr>
                <w:rFonts w:ascii="Times New Roman" w:hAnsi="Times New Roman"/>
                <w:lang w:val="sr-Cyrl-RS"/>
              </w:rPr>
              <w:t xml:space="preserve">и </w:t>
            </w:r>
            <w:r w:rsidRPr="0038614F">
              <w:rPr>
                <w:rFonts w:ascii="Times New Roman" w:hAnsi="Times New Roman"/>
                <w:lang w:val="sr-Latn-RS"/>
              </w:rPr>
              <w:t>дру</w:t>
            </w:r>
            <w:r w:rsidRPr="0038614F">
              <w:rPr>
                <w:rFonts w:ascii="Times New Roman" w:hAnsi="Times New Roman"/>
                <w:lang w:val="sr-Cyrl-RS"/>
              </w:rPr>
              <w:t>ш</w:t>
            </w:r>
            <w:r w:rsidRPr="0038614F">
              <w:rPr>
                <w:rFonts w:ascii="Times New Roman" w:hAnsi="Times New Roman"/>
                <w:lang w:val="sr-Latn-RS"/>
              </w:rPr>
              <w:t xml:space="preserve">твене </w:t>
            </w:r>
            <w:r w:rsidRPr="0038614F">
              <w:rPr>
                <w:rFonts w:ascii="Times New Roman" w:hAnsi="Times New Roman"/>
                <w:lang w:val="sr-Cyrl-RS"/>
              </w:rPr>
              <w:t xml:space="preserve">инфраструктуре постојећих локација на руралном подручју . </w:t>
            </w:r>
            <w:r w:rsidRPr="0038614F">
              <w:rPr>
                <w:rFonts w:ascii="Times New Roman" w:hAnsi="Times New Roman"/>
                <w:bCs/>
                <w:lang w:val="sr-Cyrl-RS"/>
              </w:rPr>
              <w:t xml:space="preserve">Развој </w:t>
            </w:r>
            <w:r w:rsidRPr="0038614F">
              <w:rPr>
                <w:rFonts w:ascii="Times New Roman" w:hAnsi="Times New Roman"/>
                <w:bCs/>
                <w:lang w:val="sr-Latn-CS"/>
              </w:rPr>
              <w:t xml:space="preserve"> start- up </w:t>
            </w:r>
            <w:r w:rsidRPr="0038614F">
              <w:rPr>
                <w:rFonts w:ascii="Times New Roman" w:hAnsi="Times New Roman"/>
                <w:bCs/>
                <w:lang w:val="sr-Cyrl-RS"/>
              </w:rPr>
              <w:t>предузетничке инфраструктуре на руралном подручју.</w:t>
            </w:r>
          </w:p>
        </w:tc>
        <w:tc>
          <w:tcPr>
            <w:tcW w:w="1276"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 xml:space="preserve">Током године </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cs="Arial"/>
                <w:noProof/>
                <w:lang w:val="sr-Cyrl-CS" w:eastAsia="sr-Cyrl-CS"/>
              </w:rPr>
            </w:pPr>
            <w:r w:rsidRPr="0038614F">
              <w:rPr>
                <w:rFonts w:ascii="Times New Roman" w:eastAsia="Times New Roman" w:hAnsi="Times New Roman" w:cs="Arial"/>
                <w:noProof/>
                <w:lang w:val="sr-Cyrl-CS" w:eastAsia="sr-Cyrl-CS"/>
              </w:rPr>
              <w:t>Управа за пољопривреду и развој села</w:t>
            </w:r>
            <w:r w:rsidRPr="0038614F">
              <w:rPr>
                <w:rFonts w:ascii="Times New Roman" w:eastAsia="Times New Roman" w:hAnsi="Times New Roman" w:cs="Arial"/>
                <w:noProof/>
                <w:lang w:val="sr-Cyrl-RS" w:eastAsia="sr-Cyrl-CS"/>
              </w:rPr>
              <w:t>,</w:t>
            </w:r>
            <w:r w:rsidRPr="0038614F">
              <w:rPr>
                <w:rFonts w:ascii="Times New Roman" w:eastAsia="Times New Roman" w:hAnsi="Times New Roman" w:cs="Arial"/>
                <w:noProof/>
                <w:lang w:val="sr-Cyrl-CS" w:eastAsia="sr-Cyrl-CS"/>
              </w:rPr>
              <w:t xml:space="preserve"> градске општине, удружења пољопривредника и задруга, инострани партнери</w:t>
            </w:r>
          </w:p>
        </w:tc>
      </w:tr>
      <w:tr w:rsidR="004E5EC6" w:rsidRPr="0038614F" w:rsidTr="00457DC3">
        <w:tblPrEx>
          <w:tblLook w:val="04A0" w:firstRow="1" w:lastRow="0" w:firstColumn="1" w:lastColumn="0" w:noHBand="0" w:noVBand="1"/>
        </w:tblPrEx>
        <w:trPr>
          <w:trHeight w:val="259"/>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3.</w:t>
            </w:r>
            <w:r w:rsidRPr="0038614F">
              <w:rPr>
                <w:rFonts w:ascii="Times New Roman" w:eastAsia="Times New Roman" w:hAnsi="Times New Roman"/>
                <w:b/>
                <w:lang w:val="sr-Cyrl-CS" w:eastAsia="sr-Cyrl-CS"/>
              </w:rPr>
              <w:t>1.1.2.</w:t>
            </w:r>
          </w:p>
        </w:tc>
        <w:tc>
          <w:tcPr>
            <w:tcW w:w="8134" w:type="dxa"/>
            <w:tcBorders>
              <w:top w:val="single" w:sz="4" w:space="0" w:color="000000"/>
              <w:left w:val="single" w:sz="4" w:space="0" w:color="000000"/>
              <w:bottom w:val="single" w:sz="4" w:space="0" w:color="000000"/>
              <w:right w:val="nil"/>
            </w:tcBorders>
          </w:tcPr>
          <w:p w:rsidR="004E5EC6" w:rsidRPr="0038614F" w:rsidRDefault="004E5EC6" w:rsidP="00457DC3">
            <w:pPr>
              <w:snapToGrid w:val="0"/>
              <w:spacing w:after="0" w:line="240" w:lineRule="auto"/>
              <w:rPr>
                <w:rFonts w:ascii="Times New Roman" w:eastAsia="Times New Roman" w:hAnsi="Times New Roman" w:cs="Arial"/>
                <w:strike/>
                <w:noProof/>
                <w:lang w:val="sr-Cyrl-CS" w:eastAsia="sr-Cyrl-CS"/>
              </w:rPr>
            </w:pP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cs="Arial"/>
                <w:noProof/>
                <w:lang w:val="sr-Cyrl-CS" w:eastAsia="sr-Cyrl-CS"/>
              </w:rPr>
              <w:t xml:space="preserve">Промовисање и јачање женског предузетништва (едукација, суфинансирање бизнис планова) </w:t>
            </w:r>
            <w:r w:rsidRPr="0038614F">
              <w:rPr>
                <w:rFonts w:ascii="Times New Roman" w:eastAsia="Times New Roman" w:hAnsi="Times New Roman" w:cs="Arial"/>
                <w:noProof/>
                <w:lang w:val="sr-Latn-CS" w:eastAsia="sr-Cyrl-CS"/>
              </w:rPr>
              <w:t>.</w:t>
            </w:r>
            <w:r w:rsidRPr="0038614F">
              <w:rPr>
                <w:rFonts w:ascii="Times New Roman" w:eastAsia="Times New Roman" w:hAnsi="Times New Roman"/>
                <w:lang w:val="sr-Cyrl-CS" w:eastAsia="sr-Cyrl-CS"/>
              </w:rPr>
              <w:t xml:space="preserve"> </w:t>
            </w:r>
          </w:p>
          <w:p w:rsidR="004E5EC6" w:rsidRPr="0038614F" w:rsidRDefault="004E5EC6" w:rsidP="00457DC3">
            <w:pPr>
              <w:snapToGrid w:val="0"/>
              <w:spacing w:after="0" w:line="240" w:lineRule="auto"/>
              <w:rPr>
                <w:rFonts w:ascii="Times New Roman" w:eastAsia="Times New Roman" w:hAnsi="Times New Roman"/>
                <w:lang w:val="sr-Latn-CS" w:eastAsia="sr-Cyrl-CS"/>
              </w:rPr>
            </w:pP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 xml:space="preserve">Реализација програма подршке, пројектима и конкурсима за развој предузетништва. </w:t>
            </w:r>
          </w:p>
        </w:tc>
        <w:tc>
          <w:tcPr>
            <w:tcW w:w="1276"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hAnsi="Times New Roman"/>
                <w:lang w:val="sr-Cyrl-CS"/>
              </w:rPr>
            </w:pPr>
            <w:r w:rsidRPr="0038614F">
              <w:rPr>
                <w:rFonts w:ascii="Times New Roman" w:hAnsi="Times New Roman"/>
                <w:lang w:val="sr-Cyrl-CS"/>
              </w:rPr>
              <w:t>Регионална развојна агенција „Југ“ Ниш</w:t>
            </w:r>
            <w:r w:rsidRPr="0038614F">
              <w:rPr>
                <w:rFonts w:ascii="Times New Roman" w:hAnsi="Times New Roman"/>
                <w:lang w:val="sr-Latn-CS"/>
              </w:rPr>
              <w:t>,</w:t>
            </w:r>
            <w:r w:rsidRPr="0038614F">
              <w:rPr>
                <w:rFonts w:ascii="Times New Roman" w:hAnsi="Times New Roman"/>
                <w:lang w:val="sr-Cyrl-CS"/>
              </w:rPr>
              <w:t xml:space="preserve"> Министарство привреде РС, Удружење пословних жена Ниша,</w:t>
            </w:r>
          </w:p>
          <w:p w:rsidR="004E5EC6" w:rsidRPr="0038614F" w:rsidRDefault="004E5EC6" w:rsidP="00457DC3">
            <w:pPr>
              <w:spacing w:after="0" w:line="240" w:lineRule="auto"/>
              <w:rPr>
                <w:rFonts w:ascii="Times New Roman" w:eastAsia="Times New Roman" w:hAnsi="Times New Roman"/>
                <w:lang w:val="sr-Latn-CS" w:eastAsia="sr-Cyrl-CS"/>
              </w:rPr>
            </w:pPr>
            <w:r w:rsidRPr="0038614F">
              <w:rPr>
                <w:rFonts w:ascii="Times New Roman" w:hAnsi="Times New Roman"/>
                <w:lang w:val="sr-Cyrl-CS"/>
              </w:rPr>
              <w:t xml:space="preserve">Град Ниш, ГО, невладине организације, Регионална привредна комора Ниш – РПК, пословна удружења </w:t>
            </w:r>
          </w:p>
        </w:tc>
      </w:tr>
      <w:tr w:rsidR="0038614F" w:rsidRPr="0038614F" w:rsidTr="00457DC3">
        <w:tblPrEx>
          <w:tblLook w:val="04A0" w:firstRow="1" w:lastRow="0" w:firstColumn="1" w:lastColumn="0" w:noHBand="0" w:noVBand="1"/>
        </w:tblPrEx>
        <w:trPr>
          <w:trHeight w:val="259"/>
        </w:trPr>
        <w:tc>
          <w:tcPr>
            <w:tcW w:w="1080" w:type="dxa"/>
            <w:tcBorders>
              <w:top w:val="single" w:sz="4" w:space="0" w:color="000000"/>
              <w:left w:val="single" w:sz="4" w:space="0" w:color="000000"/>
              <w:bottom w:val="single" w:sz="4" w:space="0" w:color="000000"/>
              <w:right w:val="nil"/>
            </w:tcBorders>
            <w:shd w:val="clear" w:color="auto" w:fill="E0E0E0"/>
            <w:vAlign w:val="center"/>
          </w:tcPr>
          <w:p w:rsidR="00EE4053" w:rsidRPr="0038614F" w:rsidRDefault="00EE4053"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3.1.1.3</w:t>
            </w:r>
          </w:p>
        </w:tc>
        <w:tc>
          <w:tcPr>
            <w:tcW w:w="8134" w:type="dxa"/>
            <w:tcBorders>
              <w:top w:val="single" w:sz="4" w:space="0" w:color="000000"/>
              <w:left w:val="single" w:sz="4" w:space="0" w:color="000000"/>
              <w:bottom w:val="single" w:sz="4" w:space="0" w:color="000000"/>
              <w:right w:val="nil"/>
            </w:tcBorders>
            <w:vAlign w:val="center"/>
          </w:tcPr>
          <w:p w:rsidR="00EE4053" w:rsidRPr="0038614F" w:rsidRDefault="00EE4053" w:rsidP="00457DC3">
            <w:pPr>
              <w:autoSpaceDE w:val="0"/>
              <w:autoSpaceDN w:val="0"/>
              <w:adjustRightInd w:val="0"/>
              <w:spacing w:after="0" w:line="240" w:lineRule="auto"/>
              <w:rPr>
                <w:rFonts w:ascii="Times New Roman" w:eastAsia="Times New Roman" w:hAnsi="Times New Roman" w:cs="Arial"/>
                <w:noProof/>
                <w:kern w:val="24"/>
                <w:lang w:val="sr-Cyrl-CS" w:eastAsia="sr-Cyrl-CS"/>
              </w:rPr>
            </w:pPr>
            <w:r w:rsidRPr="0038614F">
              <w:rPr>
                <w:rFonts w:ascii="Times New Roman" w:eastAsia="Times New Roman" w:hAnsi="Times New Roman" w:cs="Arial"/>
                <w:noProof/>
                <w:kern w:val="24"/>
                <w:lang w:val="sr-Cyrl-CS" w:eastAsia="sr-Cyrl-CS"/>
              </w:rPr>
              <w:t>Организација форума, сајмова, сусрета у циљу презентације Града Ниша као центра југоисточне Србије на бази постојећих институционалних и производних ресурса представницима надлежних министарстава, истраживачко-развојних институција, донаторске и дипломатске заједнице, регионалних развојних агенција.</w:t>
            </w:r>
          </w:p>
        </w:tc>
        <w:tc>
          <w:tcPr>
            <w:tcW w:w="1276" w:type="dxa"/>
            <w:tcBorders>
              <w:top w:val="single" w:sz="4" w:space="0" w:color="000000"/>
              <w:left w:val="single" w:sz="4" w:space="0" w:color="000000"/>
              <w:bottom w:val="single" w:sz="4" w:space="0" w:color="000000"/>
              <w:right w:val="nil"/>
            </w:tcBorders>
            <w:vAlign w:val="center"/>
          </w:tcPr>
          <w:p w:rsidR="00EE4053" w:rsidRPr="0038614F" w:rsidRDefault="00EE4053"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EE4053" w:rsidRPr="0038614F" w:rsidRDefault="00EE4053" w:rsidP="00457DC3">
            <w:pPr>
              <w:autoSpaceDE w:val="0"/>
              <w:autoSpaceDN w:val="0"/>
              <w:adjustRightInd w:val="0"/>
              <w:spacing w:after="0" w:line="240" w:lineRule="auto"/>
              <w:rPr>
                <w:rFonts w:ascii="Times New Roman" w:eastAsia="Times New Roman" w:hAnsi="Times New Roman" w:cs="Arial"/>
                <w:noProof/>
                <w:kern w:val="24"/>
                <w:lang w:val="sr-Cyrl-CS" w:eastAsia="sr-Cyrl-CS"/>
              </w:rPr>
            </w:pPr>
            <w:r w:rsidRPr="0038614F">
              <w:rPr>
                <w:rFonts w:ascii="Times New Roman" w:eastAsia="Times New Roman" w:hAnsi="Times New Roman"/>
                <w:lang w:val="sr-Cyrl-CS" w:eastAsia="sr-Cyrl-CS"/>
              </w:rPr>
              <w:t>Управа за привреду, одрживи развој и заштиту животне средине</w:t>
            </w:r>
          </w:p>
        </w:tc>
      </w:tr>
      <w:tr w:rsidR="004E5EC6" w:rsidRPr="0038614F" w:rsidTr="00457DC3">
        <w:tblPrEx>
          <w:tblLook w:val="04A0" w:firstRow="1" w:lastRow="0" w:firstColumn="1" w:lastColumn="0" w:noHBand="0" w:noVBand="1"/>
        </w:tblPrEx>
        <w:trPr>
          <w:trHeight w:val="859"/>
        </w:trPr>
        <w:tc>
          <w:tcPr>
            <w:tcW w:w="1080"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3.1.1.</w:t>
            </w:r>
            <w:r w:rsidRPr="0038614F">
              <w:rPr>
                <w:rFonts w:ascii="Times New Roman" w:eastAsia="Times New Roman" w:hAnsi="Times New Roman"/>
                <w:b/>
                <w:bCs/>
                <w:lang w:val="sr-Latn-CS" w:eastAsia="sr-Cyrl-CS"/>
              </w:rPr>
              <w:t>4</w:t>
            </w:r>
            <w:r w:rsidRPr="0038614F">
              <w:rPr>
                <w:rFonts w:ascii="Times New Roman" w:eastAsia="Times New Roman" w:hAnsi="Times New Roman"/>
                <w:b/>
                <w:bCs/>
                <w:lang w:val="sr-Cyrl-CS" w:eastAsia="sr-Cyrl-CS"/>
              </w:rPr>
              <w:t>.</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cs="Arial"/>
                <w:noProof/>
                <w:kern w:val="24"/>
                <w:lang w:val="sr-Cyrl-CS" w:eastAsia="sr-Cyrl-CS"/>
              </w:rPr>
              <w:t>Мониторинг рада институција за подршку МСП и давање препорука за унапређење квалитета услуга</w:t>
            </w:r>
            <w:r w:rsidRPr="0038614F">
              <w:rPr>
                <w:rFonts w:ascii="Times New Roman" w:eastAsia="Times New Roman" w:hAnsi="Times New Roman" w:cs="Arial"/>
                <w:noProof/>
                <w:kern w:val="24"/>
                <w:lang w:val="sr-Latn-CS" w:eastAsia="sr-Cyrl-CS"/>
              </w:rPr>
              <w:t>.</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6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cs="Arial"/>
                <w:noProof/>
                <w:kern w:val="24"/>
                <w:lang w:val="sr-Cyrl-CS" w:eastAsia="sr-Cyrl-CS"/>
              </w:rPr>
              <w:t>Привредно економски савет  Града Ниша, Удружење за развој предузетништва Ниш, ENECA,</w:t>
            </w:r>
            <w:r w:rsidRPr="0038614F">
              <w:rPr>
                <w:rFonts w:ascii="Times New Roman" w:eastAsia="Times New Roman" w:hAnsi="Times New Roman" w:cs="Arial"/>
                <w:noProof/>
                <w:kern w:val="24"/>
                <w:lang w:val="sr-Latn-CS" w:eastAsia="sr-Cyrl-CS"/>
              </w:rPr>
              <w:t xml:space="preserve"> </w:t>
            </w:r>
            <w:r w:rsidRPr="0038614F">
              <w:rPr>
                <w:rFonts w:ascii="Times New Roman" w:eastAsia="Arial" w:hAnsi="Times New Roman"/>
                <w:lang w:val="sr-Cyrl-RS" w:eastAsia="sr-Cyrl-CS"/>
              </w:rPr>
              <w:t>Служба за послове Градоначелника</w:t>
            </w:r>
            <w:r w:rsidRPr="0038614F">
              <w:rPr>
                <w:rFonts w:ascii="Times New Roman" w:eastAsia="Arial" w:hAnsi="Times New Roman"/>
                <w:lang w:val="sr-Cyrl-CS" w:eastAsia="sr-Cyrl-CS"/>
              </w:rPr>
              <w:t xml:space="preserve"> - КЛЕР</w:t>
            </w:r>
            <w:r w:rsidRPr="0038614F">
              <w:rPr>
                <w:rFonts w:ascii="Times New Roman" w:eastAsia="Times New Roman" w:hAnsi="Times New Roman"/>
                <w:lang w:val="sr-Latn-CS" w:eastAsia="sr-Cyrl-CS"/>
              </w:rPr>
              <w:t xml:space="preserve"> </w:t>
            </w:r>
          </w:p>
        </w:tc>
      </w:tr>
      <w:tr w:rsidR="004E5EC6" w:rsidRPr="0038614F" w:rsidTr="00457DC3">
        <w:tblPrEx>
          <w:tblLook w:val="04A0" w:firstRow="1" w:lastRow="0" w:firstColumn="1" w:lastColumn="0" w:noHBand="0" w:noVBand="1"/>
        </w:tblPrEx>
        <w:trPr>
          <w:trHeight w:val="281"/>
        </w:trPr>
        <w:tc>
          <w:tcPr>
            <w:tcW w:w="1080"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3.1.1.</w:t>
            </w:r>
            <w:r w:rsidRPr="0038614F">
              <w:rPr>
                <w:rFonts w:ascii="Times New Roman" w:eastAsia="Times New Roman" w:hAnsi="Times New Roman"/>
                <w:b/>
                <w:bCs/>
                <w:lang w:val="sr-Latn-CS" w:eastAsia="sr-Cyrl-CS"/>
              </w:rPr>
              <w:t>5</w:t>
            </w:r>
            <w:r w:rsidRPr="0038614F">
              <w:rPr>
                <w:rFonts w:ascii="Times New Roman" w:eastAsia="Times New Roman" w:hAnsi="Times New Roman"/>
                <w:b/>
                <w:bCs/>
                <w:lang w:val="sr-Cyrl-CS" w:eastAsia="sr-Cyrl-CS"/>
              </w:rPr>
              <w:t>.</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Arial" w:hAnsi="Times New Roman"/>
                <w:lang w:val="sr-Cyrl-CS"/>
              </w:rPr>
            </w:pPr>
            <w:r w:rsidRPr="0038614F">
              <w:rPr>
                <w:rFonts w:ascii="Times New Roman" w:eastAsia="Arial" w:hAnsi="Times New Roman"/>
                <w:lang w:val="sr-Cyrl-CS"/>
              </w:rPr>
              <w:t xml:space="preserve">Start UP академија (Практични  курс start up предузетништва и акцелератор за </w:t>
            </w:r>
            <w:r w:rsidRPr="0038614F">
              <w:rPr>
                <w:rFonts w:ascii="Times New Roman" w:eastAsia="Arial" w:hAnsi="Times New Roman"/>
                <w:lang w:val="sr-Latn-CS"/>
              </w:rPr>
              <w:t>I</w:t>
            </w:r>
            <w:r w:rsidRPr="0038614F">
              <w:rPr>
                <w:rFonts w:ascii="Times New Roman" w:eastAsia="Arial" w:hAnsi="Times New Roman"/>
                <w:lang w:val="sr-Cyrl-CS"/>
              </w:rPr>
              <w:t xml:space="preserve">Т и </w:t>
            </w:r>
            <w:r w:rsidRPr="0038614F">
              <w:rPr>
                <w:rFonts w:ascii="Times New Roman" w:eastAsia="Arial" w:hAnsi="Times New Roman"/>
                <w:lang w:val="sr-Latn-RS"/>
              </w:rPr>
              <w:t>HIGH-TECH</w:t>
            </w:r>
            <w:r w:rsidRPr="0038614F">
              <w:rPr>
                <w:rFonts w:ascii="Times New Roman" w:eastAsia="Arial" w:hAnsi="Times New Roman"/>
                <w:lang w:val="sr-Cyrl-CS"/>
              </w:rPr>
              <w:t xml:space="preserve"> пројекте у раној фази) .</w:t>
            </w:r>
          </w:p>
          <w:p w:rsidR="004E5EC6" w:rsidRPr="0038614F" w:rsidRDefault="004E5EC6" w:rsidP="00457DC3">
            <w:pPr>
              <w:spacing w:after="0" w:line="240" w:lineRule="auto"/>
              <w:rPr>
                <w:rFonts w:ascii="Times New Roman" w:hAnsi="Times New Roman"/>
                <w:lang w:val="sr-Latn-CS"/>
              </w:rPr>
            </w:pPr>
            <w:r w:rsidRPr="0038614F">
              <w:rPr>
                <w:rFonts w:ascii="Times New Roman" w:hAnsi="Times New Roman"/>
                <w:lang w:val="sr-Cyrl-CS"/>
              </w:rPr>
              <w:t>Припремне активности за реализацију пројекта „Бизнис акцелератор“</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6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Служба за послове Градоначелника</w:t>
            </w:r>
            <w:r w:rsidRPr="0038614F">
              <w:rPr>
                <w:rFonts w:ascii="Times New Roman" w:eastAsia="Times New Roman" w:hAnsi="Times New Roman"/>
                <w:lang w:val="sr-Cyrl-CS" w:eastAsia="sr-Cyrl-CS"/>
              </w:rPr>
              <w:t xml:space="preserve"> –КЛЕР,</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Инкубатор креативних,</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 xml:space="preserve">индустрија, ENECA, НиКАТ, </w:t>
            </w:r>
            <w:r w:rsidRPr="0038614F">
              <w:rPr>
                <w:rFonts w:ascii="Times New Roman" w:eastAsia="Times New Roman" w:hAnsi="Times New Roman"/>
                <w:lang w:val="sr-Cyrl-CS" w:eastAsia="sr-Cyrl-CS"/>
              </w:rPr>
              <w:lastRenderedPageBreak/>
              <w:t>приватни сектор из области ИТ, Организација српских студената у иностранству, РРА Југ</w:t>
            </w:r>
          </w:p>
        </w:tc>
      </w:tr>
      <w:tr w:rsidR="004E5EC6" w:rsidRPr="0038614F" w:rsidTr="00457DC3">
        <w:tblPrEx>
          <w:tblLook w:val="04A0" w:firstRow="1" w:lastRow="0" w:firstColumn="1" w:lastColumn="0" w:noHBand="0" w:noVBand="1"/>
        </w:tblPrEx>
        <w:trPr>
          <w:trHeight w:val="263"/>
        </w:trPr>
        <w:tc>
          <w:tcPr>
            <w:tcW w:w="1080"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3.1.1.6.</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cs="Arial"/>
                <w:lang w:val="sr-Cyrl-CS" w:eastAsia="sr-Cyrl-CS"/>
              </w:rPr>
              <w:t xml:space="preserve">Ажурирање базе гринфилд и браунфилд локација и </w:t>
            </w:r>
            <w:r w:rsidRPr="0038614F">
              <w:rPr>
                <w:rFonts w:ascii="Times New Roman" w:eastAsia="Times New Roman" w:hAnsi="Times New Roman"/>
                <w:lang w:val="sr-Cyrl-CS" w:eastAsia="sr-Cyrl-CS"/>
              </w:rPr>
              <w:t xml:space="preserve">база слободних локација у својини Града Ниша као и локација објеката  </w:t>
            </w:r>
            <w:r w:rsidRPr="0038614F">
              <w:rPr>
                <w:rFonts w:ascii="Times New Roman" w:eastAsia="Times New Roman" w:hAnsi="Times New Roman" w:cs="Arial"/>
                <w:lang w:val="sr-Cyrl-CS" w:eastAsia="sr-Cyrl-CS"/>
              </w:rPr>
              <w:t>који се налазе у приватном власништву, а које су власници вољни да понуде потенцијалним инвесторима</w:t>
            </w:r>
            <w:r w:rsidRPr="0038614F">
              <w:rPr>
                <w:rFonts w:ascii="Times New Roman" w:eastAsia="Times New Roman" w:hAnsi="Times New Roman"/>
                <w:lang w:val="sr-Cyrl-CS" w:eastAsia="sr-Cyrl-CS"/>
              </w:rPr>
              <w:t xml:space="preserve"> </w:t>
            </w:r>
            <w:r w:rsidRPr="0038614F">
              <w:rPr>
                <w:rFonts w:ascii="Times New Roman" w:eastAsia="Times New Roman" w:hAnsi="Times New Roman" w:cs="Arial"/>
                <w:lang w:val="sr-Cyrl-CS" w:eastAsia="sr-Cyrl-CS"/>
              </w:rPr>
              <w:t>у Граду Нишу</w:t>
            </w:r>
            <w:r w:rsidRPr="0038614F">
              <w:rPr>
                <w:rFonts w:ascii="Times New Roman" w:eastAsia="Times New Roman" w:hAnsi="Times New Roman" w:cs="Arial"/>
                <w:lang w:val="sr-Latn-CS" w:eastAsia="sr-Cyrl-CS"/>
              </w:rPr>
              <w:t>.</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sr-Cyrl-CS"/>
              </w:rPr>
              <w:t>Током године</w:t>
            </w:r>
          </w:p>
        </w:tc>
        <w:tc>
          <w:tcPr>
            <w:tcW w:w="36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Управа за имовину и инспекцијске послове,</w:t>
            </w:r>
            <w:r w:rsidRPr="0038614F">
              <w:rPr>
                <w:rFonts w:ascii="Times New Roman" w:eastAsia="Times New Roman" w:hAnsi="Times New Roman" w:cs="Arial"/>
                <w:lang w:val="sr-Cyrl-RS" w:eastAsia="sr-Cyrl-CS"/>
              </w:rPr>
              <w:t xml:space="preserve"> Служба за послове Градоначелника</w:t>
            </w:r>
            <w:r w:rsidRPr="0038614F">
              <w:rPr>
                <w:rFonts w:ascii="Times New Roman" w:eastAsia="Times New Roman" w:hAnsi="Times New Roman" w:cs="Arial"/>
                <w:lang w:val="sr-Cyrl-CS" w:eastAsia="sr-Cyrl-CS"/>
              </w:rPr>
              <w:t>- КЛЕР,</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sr-Cyrl-CS" w:eastAsia="sr-Cyrl-CS"/>
              </w:rPr>
              <w:t>Управа за планирање и изградњу, ЈП Завод за урбанизам Ниш,</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sr-Cyrl-CS" w:eastAsia="sr-Cyrl-CS"/>
              </w:rPr>
              <w:t xml:space="preserve">РГЗ - </w:t>
            </w:r>
            <w:r w:rsidRPr="0038614F">
              <w:rPr>
                <w:rFonts w:ascii="Times New Roman" w:eastAsia="Times New Roman" w:hAnsi="Times New Roman" w:cs="Arial"/>
                <w:lang w:val="sr-Cyrl-RS" w:eastAsia="sr-Cyrl-CS"/>
              </w:rPr>
              <w:t xml:space="preserve"> Служба за катастар непокретности Ниш,</w:t>
            </w:r>
            <w:r w:rsidRPr="0038614F">
              <w:rPr>
                <w:rFonts w:ascii="Times New Roman" w:eastAsia="Times New Roman" w:hAnsi="Times New Roman" w:cs="Arial"/>
                <w:lang w:val="sr-Cyrl-CS" w:eastAsia="sr-Cyrl-CS"/>
              </w:rPr>
              <w:t xml:space="preserve"> лица која нуде локације</w:t>
            </w:r>
          </w:p>
        </w:tc>
      </w:tr>
      <w:tr w:rsidR="004E5EC6" w:rsidRPr="0038614F" w:rsidTr="00457DC3">
        <w:tblPrEx>
          <w:tblLook w:val="04A0" w:firstRow="1" w:lastRow="0" w:firstColumn="1" w:lastColumn="0" w:noHBand="0" w:noVBand="1"/>
        </w:tblPrEx>
        <w:trPr>
          <w:trHeight w:val="263"/>
        </w:trPr>
        <w:tc>
          <w:tcPr>
            <w:tcW w:w="1080"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w:t>
            </w:r>
            <w:r w:rsidRPr="0038614F">
              <w:rPr>
                <w:rFonts w:ascii="Times New Roman" w:eastAsia="Times New Roman" w:hAnsi="Times New Roman"/>
                <w:b/>
                <w:bCs/>
                <w:lang w:val="sr-Latn-CS" w:eastAsia="sr-Cyrl-CS"/>
              </w:rPr>
              <w:t>1</w:t>
            </w:r>
            <w:r w:rsidRPr="0038614F">
              <w:rPr>
                <w:rFonts w:ascii="Times New Roman" w:eastAsia="Times New Roman" w:hAnsi="Times New Roman"/>
                <w:b/>
                <w:bCs/>
                <w:lang w:val="sr-Cyrl-CS" w:eastAsia="sr-Cyrl-CS"/>
              </w:rPr>
              <w:t>.7.</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Times New Roman" w:hAnsi="Times New Roman"/>
                <w:lang w:val="sr-Cyrl-RS" w:eastAsia="sr-Cyrl-CS"/>
              </w:rPr>
            </w:pPr>
            <w:r w:rsidRPr="0038614F">
              <w:rPr>
                <w:rFonts w:ascii="Times New Roman" w:eastAsia="Times New Roman" w:hAnsi="Times New Roman"/>
                <w:kern w:val="24"/>
                <w:lang w:val="sr-Cyrl-CS" w:eastAsia="sr-Cyrl-CS"/>
              </w:rPr>
              <w:t>Спровођење програма рада Зоне унапређеног пословања „ Нишка варош“ .</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hd w:val="clear" w:color="auto" w:fill="FFFFFF"/>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sr-Cyrl-CS"/>
              </w:rPr>
              <w:t>Током године</w:t>
            </w:r>
          </w:p>
        </w:tc>
        <w:tc>
          <w:tcPr>
            <w:tcW w:w="36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RS" w:eastAsia="ar-SA"/>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p>
          <w:p w:rsidR="004E5EC6" w:rsidRPr="0038614F" w:rsidRDefault="00EE4053"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kern w:val="24"/>
                <w:lang w:val="sr-Cyrl-CS" w:eastAsia="sr-Cyrl-CS"/>
              </w:rPr>
              <w:t>БИД зона</w:t>
            </w:r>
          </w:p>
        </w:tc>
      </w:tr>
      <w:tr w:rsidR="004E5EC6" w:rsidRPr="0038614F" w:rsidTr="00457DC3">
        <w:tblPrEx>
          <w:tblLook w:val="04A0" w:firstRow="1" w:lastRow="0" w:firstColumn="1" w:lastColumn="0" w:noHBand="0" w:noVBand="1"/>
        </w:tblPrEx>
        <w:trPr>
          <w:trHeight w:val="263"/>
        </w:trPr>
        <w:tc>
          <w:tcPr>
            <w:tcW w:w="1080"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w:t>
            </w:r>
            <w:r w:rsidRPr="0038614F">
              <w:rPr>
                <w:rFonts w:ascii="Times New Roman" w:eastAsia="Times New Roman" w:hAnsi="Times New Roman"/>
                <w:b/>
                <w:bCs/>
                <w:lang w:val="sr-Latn-CS" w:eastAsia="sr-Cyrl-CS"/>
              </w:rPr>
              <w:t>1</w:t>
            </w:r>
            <w:r w:rsidRPr="0038614F">
              <w:rPr>
                <w:rFonts w:ascii="Times New Roman" w:eastAsia="Times New Roman" w:hAnsi="Times New Roman"/>
                <w:b/>
                <w:bCs/>
                <w:lang w:val="sr-Cyrl-CS" w:eastAsia="sr-Cyrl-CS"/>
              </w:rPr>
              <w:t>.8.</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Промоција и представљање домаће привреде у земљи и иностранству и  њихово укључивање у међународну размену роба и услуга на начин којим ће се олакшати њихов приступ светском тржишту.</w:t>
            </w:r>
          </w:p>
          <w:p w:rsidR="004E5EC6" w:rsidRPr="0038614F" w:rsidRDefault="004E5EC6" w:rsidP="00457DC3">
            <w:pPr>
              <w:autoSpaceDE w:val="0"/>
              <w:autoSpaceDN w:val="0"/>
              <w:adjustRightInd w:val="0"/>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lang w:val="sr-Cyrl-CS" w:eastAsia="sr-Cyrl-CS"/>
              </w:rPr>
              <w:t>Унапређење предузетништва и менаџмента у области прдузетништва и преношење међународних искустава наричито у области система квалитета.</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hd w:val="clear" w:color="auto" w:fill="FFFFFF"/>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6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Привредна комора РС</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Регионална привредна комора Ниш ,</w:t>
            </w:r>
          </w:p>
          <w:p w:rsidR="004E5EC6" w:rsidRPr="0038614F" w:rsidRDefault="004E5EC6" w:rsidP="00457DC3">
            <w:pPr>
              <w:autoSpaceDE w:val="0"/>
              <w:autoSpaceDN w:val="0"/>
              <w:adjustRightInd w:val="0"/>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lang w:val="sr-Cyrl-CS" w:eastAsia="sr-Cyrl-CS"/>
              </w:rPr>
              <w:t>Удружења привредника</w:t>
            </w:r>
          </w:p>
        </w:tc>
      </w:tr>
      <w:tr w:rsidR="004E5EC6" w:rsidRPr="0038614F" w:rsidTr="00457DC3">
        <w:tblPrEx>
          <w:tblLook w:val="04A0" w:firstRow="1" w:lastRow="0" w:firstColumn="1" w:lastColumn="0" w:noHBand="0" w:noVBand="1"/>
        </w:tblPrEx>
        <w:trPr>
          <w:trHeight w:val="263"/>
        </w:trPr>
        <w:tc>
          <w:tcPr>
            <w:tcW w:w="1080"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3.1.1.9.</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sz w:val="24"/>
                <w:szCs w:val="24"/>
                <w:lang w:val="sr-Cyrl-CS"/>
              </w:rPr>
              <w:t>Спровођење годишњег истраживања „Мишљење пословне заједнице“ са предлогом мера за унапређење пословног окружења.</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hd w:val="clear" w:color="auto" w:fill="FFFFFF"/>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6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rPr>
                <w:rFonts w:ascii="Times New Roman" w:hAnsi="Times New Roman"/>
                <w:kern w:val="24"/>
                <w:lang w:val="sr-Cyrl-CS"/>
              </w:rPr>
            </w:pPr>
            <w:r w:rsidRPr="0038614F">
              <w:rPr>
                <w:rFonts w:ascii="Times New Roman" w:hAnsi="Times New Roman"/>
                <w:kern w:val="24"/>
                <w:lang w:val="sr-Cyrl-CS"/>
              </w:rPr>
              <w:t>Економски факултет Ниш</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cs="Arial"/>
                <w:lang w:val="sr-Cyrl-RS" w:eastAsia="sr-Cyrl-CS"/>
              </w:rPr>
              <w:t>Служба за послове Градоначелника</w:t>
            </w:r>
            <w:r w:rsidRPr="0038614F">
              <w:rPr>
                <w:rFonts w:ascii="Times New Roman" w:eastAsia="Times New Roman" w:hAnsi="Times New Roman" w:cs="Arial"/>
                <w:lang w:val="sr-Cyrl-CS" w:eastAsia="sr-Cyrl-CS"/>
              </w:rPr>
              <w:t xml:space="preserve"> -КЛЕР</w:t>
            </w:r>
          </w:p>
        </w:tc>
      </w:tr>
      <w:tr w:rsidR="0038614F" w:rsidRPr="0038614F" w:rsidTr="00EE4053">
        <w:tblPrEx>
          <w:tblLook w:val="04A0" w:firstRow="1" w:lastRow="0" w:firstColumn="1" w:lastColumn="0" w:noHBand="0" w:noVBand="1"/>
        </w:tblPrEx>
        <w:trPr>
          <w:trHeight w:val="263"/>
        </w:trPr>
        <w:tc>
          <w:tcPr>
            <w:tcW w:w="1080"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EE4053" w:rsidRPr="0038614F" w:rsidRDefault="00EE4053"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3.1.1.10.</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EE4053" w:rsidRPr="0038614F" w:rsidRDefault="00EE4053" w:rsidP="00457DC3">
            <w:pPr>
              <w:autoSpaceDE w:val="0"/>
              <w:autoSpaceDN w:val="0"/>
              <w:adjustRightInd w:val="0"/>
              <w:spacing w:after="0" w:line="240" w:lineRule="auto"/>
              <w:rPr>
                <w:rFonts w:ascii="Times New Roman" w:hAnsi="Times New Roman"/>
                <w:sz w:val="24"/>
                <w:szCs w:val="24"/>
                <w:lang w:val="sr-Cyrl-CS"/>
              </w:rPr>
            </w:pPr>
            <w:r w:rsidRPr="0038614F">
              <w:rPr>
                <w:rFonts w:ascii="Times New Roman" w:hAnsi="Times New Roman"/>
                <w:sz w:val="24"/>
                <w:szCs w:val="24"/>
                <w:lang w:val="sr-Cyrl-CS"/>
              </w:rPr>
              <w:t xml:space="preserve">Организовање форума напредних технологија </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EE4053" w:rsidRPr="0038614F" w:rsidRDefault="00EE4053" w:rsidP="00EE4053">
            <w:pPr>
              <w:shd w:val="clear" w:color="auto" w:fill="FFFFFF"/>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6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EE4053" w:rsidRPr="0038614F" w:rsidRDefault="00EE4053" w:rsidP="00457DC3">
            <w:pPr>
              <w:autoSpaceDE w:val="0"/>
              <w:autoSpaceDN w:val="0"/>
              <w:adjustRightInd w:val="0"/>
              <w:spacing w:after="0" w:line="240" w:lineRule="auto"/>
              <w:rPr>
                <w:rFonts w:ascii="Times New Roman" w:hAnsi="Times New Roman"/>
                <w:kern w:val="24"/>
                <w:lang w:val="sr-Cyrl-CS"/>
              </w:rPr>
            </w:pPr>
            <w:r w:rsidRPr="0038614F">
              <w:rPr>
                <w:rFonts w:ascii="Times New Roman" w:hAnsi="Times New Roman"/>
                <w:kern w:val="24"/>
                <w:lang w:val="sr-Cyrl-CS"/>
              </w:rPr>
              <w:t>НиКАТ</w:t>
            </w:r>
          </w:p>
        </w:tc>
      </w:tr>
    </w:tbl>
    <w:p w:rsidR="004E5EC6" w:rsidRPr="0038614F" w:rsidRDefault="004E5EC6" w:rsidP="004E5EC6">
      <w:pPr>
        <w:tabs>
          <w:tab w:val="left" w:pos="567"/>
        </w:tabs>
        <w:autoSpaceDE w:val="0"/>
        <w:spacing w:after="0" w:line="240" w:lineRule="auto"/>
        <w:jc w:val="both"/>
        <w:rPr>
          <w:rFonts w:ascii="Times New Roman" w:eastAsia="Times New Roman" w:hAnsi="Times New Roman"/>
          <w:bCs/>
          <w:sz w:val="24"/>
          <w:szCs w:val="24"/>
          <w:lang w:val="sr-Cyrl-RS" w:eastAsia="sr-Cyrl-CS"/>
        </w:rPr>
      </w:pPr>
    </w:p>
    <w:p w:rsidR="004E5EC6" w:rsidRPr="0038614F" w:rsidRDefault="004E5EC6" w:rsidP="004E5EC6">
      <w:pPr>
        <w:tabs>
          <w:tab w:val="left" w:pos="567"/>
        </w:tabs>
        <w:autoSpaceDE w:val="0"/>
        <w:spacing w:after="0" w:line="240" w:lineRule="auto"/>
        <w:jc w:val="both"/>
        <w:rPr>
          <w:rFonts w:ascii="Times New Roman" w:eastAsia="Times New Roman" w:hAnsi="Times New Roman"/>
          <w:bCs/>
          <w:sz w:val="24"/>
          <w:szCs w:val="24"/>
          <w:lang w:val="sr-Cyrl-RS" w:eastAsia="sr-Cyrl-CS"/>
        </w:rPr>
      </w:pPr>
    </w:p>
    <w:p w:rsidR="004E5EC6" w:rsidRPr="0038614F" w:rsidRDefault="004E5EC6" w:rsidP="004E5EC6">
      <w:pPr>
        <w:numPr>
          <w:ilvl w:val="2"/>
          <w:numId w:val="16"/>
        </w:numPr>
        <w:tabs>
          <w:tab w:val="left" w:pos="567"/>
        </w:tabs>
        <w:autoSpaceDE w:val="0"/>
        <w:spacing w:after="0" w:line="240" w:lineRule="auto"/>
        <w:jc w:val="both"/>
        <w:rPr>
          <w:rFonts w:ascii="Times New Roman" w:eastAsia="Lucida Sans Unicode" w:hAnsi="Times New Roman"/>
          <w:b/>
          <w:kern w:val="1"/>
          <w:sz w:val="28"/>
          <w:szCs w:val="28"/>
          <w:lang w:val="sr-Latn-CS" w:eastAsia="ar-SA"/>
        </w:rPr>
      </w:pPr>
      <w:r w:rsidRPr="0038614F">
        <w:rPr>
          <w:rFonts w:ascii="Times New Roman" w:eastAsia="Lucida Sans Unicode" w:hAnsi="Times New Roman"/>
          <w:b/>
          <w:kern w:val="1"/>
          <w:sz w:val="28"/>
          <w:szCs w:val="28"/>
          <w:lang w:val="sr-Cyrl-CS" w:eastAsia="ar-SA"/>
        </w:rPr>
        <w:t>Пословна инфраструктура</w:t>
      </w:r>
    </w:p>
    <w:p w:rsidR="004E5EC6" w:rsidRPr="0038614F" w:rsidRDefault="004E5EC6" w:rsidP="004E5EC6">
      <w:pPr>
        <w:tabs>
          <w:tab w:val="left" w:pos="567"/>
        </w:tabs>
        <w:autoSpaceDE w:val="0"/>
        <w:spacing w:after="0" w:line="240" w:lineRule="auto"/>
        <w:jc w:val="both"/>
        <w:rPr>
          <w:rFonts w:ascii="Times New Roman" w:eastAsia="Lucida Sans Unicode" w:hAnsi="Times New Roman"/>
          <w:b/>
          <w:kern w:val="1"/>
          <w:sz w:val="28"/>
          <w:szCs w:val="28"/>
          <w:lang w:val="sr-Latn-CS" w:eastAsia="ar-SA"/>
        </w:rPr>
      </w:pPr>
    </w:p>
    <w:tbl>
      <w:tblPr>
        <w:tblW w:w="14175" w:type="dxa"/>
        <w:tblInd w:w="10" w:type="dxa"/>
        <w:tblLayout w:type="fixed"/>
        <w:tblLook w:val="04A0" w:firstRow="1" w:lastRow="0" w:firstColumn="1" w:lastColumn="0" w:noHBand="0" w:noVBand="1"/>
      </w:tblPr>
      <w:tblGrid>
        <w:gridCol w:w="1178"/>
        <w:gridCol w:w="8134"/>
        <w:gridCol w:w="1276"/>
        <w:gridCol w:w="3587"/>
      </w:tblGrid>
      <w:tr w:rsidR="00144E40" w:rsidRPr="0038614F" w:rsidTr="00144E40">
        <w:trPr>
          <w:trHeight w:val="553"/>
        </w:trPr>
        <w:tc>
          <w:tcPr>
            <w:tcW w:w="1178"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3.1.2.1.</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Latn-CS" w:eastAsia="sr-Cyrl-CS"/>
              </w:rPr>
              <w:t>-</w:t>
            </w:r>
            <w:r w:rsidRPr="0038614F">
              <w:rPr>
                <w:rFonts w:ascii="Times New Roman" w:eastAsia="Times New Roman" w:hAnsi="Times New Roman" w:cs="Arial"/>
                <w:lang w:val="sr-Cyrl-CS" w:eastAsia="sr-Cyrl-CS"/>
              </w:rPr>
              <w:t xml:space="preserve"> Анализа могућности формирање радне зоне изм</w:t>
            </w:r>
            <w:r w:rsidR="00EE4053" w:rsidRPr="0038614F">
              <w:rPr>
                <w:rFonts w:ascii="Times New Roman" w:eastAsia="Times New Roman" w:hAnsi="Times New Roman" w:cs="Arial"/>
                <w:lang w:val="sr-Cyrl-CS" w:eastAsia="sr-Cyrl-CS"/>
              </w:rPr>
              <w:t xml:space="preserve">еђу аутопута и аеродрома, и на </w:t>
            </w:r>
            <w:r w:rsidRPr="0038614F">
              <w:rPr>
                <w:rFonts w:ascii="Times New Roman" w:eastAsia="Times New Roman" w:hAnsi="Times New Roman" w:cs="Arial"/>
                <w:lang w:val="sr-Cyrl-CS" w:eastAsia="sr-Cyrl-CS"/>
              </w:rPr>
              <w:t>другим могућим локацијама – израда потребне урбанистичке документације ,</w:t>
            </w: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sr-Cyrl-CS" w:eastAsia="sr-Cyrl-CS"/>
              </w:rPr>
              <w:t>Анализа могућности и прибављање земљишта у својини  Републике Србије</w:t>
            </w:r>
            <w:r w:rsidRPr="0038614F">
              <w:rPr>
                <w:rFonts w:ascii="Times New Roman" w:eastAsia="Times New Roman" w:hAnsi="Times New Roman" w:cs="Arial"/>
                <w:lang w:val="sr-Latn-CS" w:eastAsia="sr-Cyrl-CS"/>
              </w:rPr>
              <w:t>.</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cs="Arial"/>
                <w:bCs/>
                <w:kern w:val="24"/>
                <w:lang w:val="sr-Cyrl-CS" w:eastAsia="sr-Cyrl-CS"/>
              </w:rPr>
            </w:pPr>
            <w:r w:rsidRPr="0038614F">
              <w:rPr>
                <w:rFonts w:ascii="Times New Roman" w:eastAsia="Lucida Sans Unicode" w:hAnsi="Times New Roman"/>
                <w:kern w:val="1"/>
                <w:lang w:val="sr-Cyrl-CS" w:eastAsia="sr-Cyrl-CS"/>
              </w:rPr>
              <w:t>Током године</w:t>
            </w:r>
          </w:p>
        </w:tc>
        <w:tc>
          <w:tcPr>
            <w:tcW w:w="3587"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Times New Roman" w:hAnsi="Times New Roman" w:cs="Arial"/>
                <w:kern w:val="24"/>
                <w:lang w:val="sr-Cyrl-CS" w:eastAsia="sr-Cyrl-CS"/>
              </w:rPr>
            </w:pPr>
            <w:r w:rsidRPr="0038614F">
              <w:rPr>
                <w:rFonts w:ascii="Times New Roman" w:eastAsia="Times New Roman" w:hAnsi="Times New Roman" w:cs="Arial"/>
                <w:lang w:val="sr-Cyrl-CS" w:eastAsia="sr-Cyrl-CS"/>
              </w:rPr>
              <w:t xml:space="preserve">Управа за имовину и инспекцијске послове, Управа за планирање и изградњу, </w:t>
            </w:r>
            <w:r w:rsidRPr="0038614F">
              <w:rPr>
                <w:rFonts w:ascii="Times New Roman" w:eastAsia="Times New Roman" w:hAnsi="Times New Roman" w:cs="Arial"/>
                <w:kern w:val="24"/>
                <w:lang w:val="sr-Cyrl-CS" w:eastAsia="sr-Cyrl-CS"/>
              </w:rPr>
              <w:t>ЈП Завод за урбанизам Ниш,</w:t>
            </w:r>
            <w:r w:rsidRPr="0038614F">
              <w:rPr>
                <w:rFonts w:ascii="Times New Roman" w:eastAsia="Times New Roman" w:hAnsi="Times New Roman"/>
                <w:lang w:val="sr-Cyrl-RS" w:eastAsia="sr-Cyrl-CS"/>
              </w:rPr>
              <w:t xml:space="preserve"> Служба за послове Градоначелника</w:t>
            </w:r>
            <w:r w:rsidRPr="0038614F">
              <w:rPr>
                <w:rFonts w:ascii="Times New Roman" w:eastAsia="Times New Roman" w:hAnsi="Times New Roman"/>
                <w:lang w:val="sr-Cyrl-CS" w:eastAsia="sr-Cyrl-CS"/>
              </w:rPr>
              <w:t xml:space="preserve"> – КЛЕР, Надлежна министарства и институције РС</w:t>
            </w:r>
          </w:p>
        </w:tc>
      </w:tr>
      <w:tr w:rsidR="00144E40" w:rsidRPr="0038614F" w:rsidTr="00144E40">
        <w:trPr>
          <w:trHeight w:val="1260"/>
        </w:trPr>
        <w:tc>
          <w:tcPr>
            <w:tcW w:w="1178"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3.1.2.2.</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sr-Cyrl-CS" w:eastAsia="sr-Cyrl-CS"/>
              </w:rPr>
              <w:t>Израда пројектно-техничке документације и инфраструктурно опремање индустријске зоне</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sr-Cyrl-CS" w:eastAsia="sr-Cyrl-CS"/>
              </w:rPr>
              <w:t xml:space="preserve">Запад – Ивана Милутиновића, </w:t>
            </w:r>
            <w:r w:rsidRPr="0038614F">
              <w:rPr>
                <w:rFonts w:ascii="Times New Roman" w:eastAsia="Times New Roman" w:hAnsi="Times New Roman"/>
                <w:lang w:val="sr-Cyrl-CS" w:eastAsia="sr-Cyrl-RS"/>
              </w:rPr>
              <w:t>(израда пројекта, нивелација,</w:t>
            </w:r>
            <w:r w:rsidRPr="0038614F">
              <w:rPr>
                <w:rFonts w:ascii="Times New Roman" w:eastAsia="Times New Roman" w:hAnsi="Times New Roman"/>
                <w:lang w:val="sr-Latn-CS" w:eastAsia="sr-Cyrl-RS"/>
              </w:rPr>
              <w:t xml:space="preserve"> </w:t>
            </w:r>
            <w:r w:rsidRPr="0038614F">
              <w:rPr>
                <w:rFonts w:ascii="Times New Roman" w:eastAsia="Times New Roman" w:hAnsi="Times New Roman"/>
                <w:lang w:val="sr-Cyrl-CS" w:eastAsia="sr-Cyrl-RS"/>
              </w:rPr>
              <w:t>канализација, водовод, интерне саобраћајнице, гасовод).</w:t>
            </w:r>
          </w:p>
          <w:p w:rsidR="004E5EC6" w:rsidRPr="0038614F" w:rsidRDefault="004E5EC6" w:rsidP="00457DC3">
            <w:pPr>
              <w:spacing w:after="0" w:line="240" w:lineRule="auto"/>
              <w:rPr>
                <w:rFonts w:ascii="Times New Roman" w:eastAsia="Times New Roman" w:hAnsi="Times New Roman"/>
                <w:lang w:val="sr-Latn-CS" w:eastAsia="sr-Cyrl-CS"/>
              </w:rPr>
            </w:pP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Times New Roman" w:hAnsi="Times New Roman" w:cs="Arial"/>
                <w:bCs/>
                <w:kern w:val="24"/>
                <w:lang w:val="sr-Cyrl-CS" w:eastAsia="sr-Cyrl-CS"/>
              </w:rPr>
              <w:t>Током године</w:t>
            </w:r>
          </w:p>
        </w:tc>
        <w:tc>
          <w:tcPr>
            <w:tcW w:w="3587"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cs="Arial"/>
                <w:lang w:val="sr-Cyrl-CS" w:eastAsia="sr-Cyrl-CS"/>
              </w:rPr>
              <w:t xml:space="preserve">Управа за имовину и инспекцијске послове, Управа за планирање и изградњу, Управа за комуналне делатности, енергетику и саобраћај, ЈП Дирекција за изградњу Града Ниша, </w:t>
            </w:r>
            <w:r w:rsidRPr="0038614F">
              <w:rPr>
                <w:rFonts w:ascii="Times New Roman" w:eastAsia="Times New Roman" w:hAnsi="Times New Roman" w:cs="Arial"/>
                <w:kern w:val="24"/>
                <w:lang w:val="sr-Cyrl-CS" w:eastAsia="sr-Cyrl-CS"/>
              </w:rPr>
              <w:t xml:space="preserve">ЈП Завод за урбанизам Ниш, </w:t>
            </w:r>
            <w:r w:rsidRPr="0038614F">
              <w:rPr>
                <w:rFonts w:ascii="Times New Roman" w:eastAsia="Times New Roman" w:hAnsi="Times New Roman"/>
                <w:lang w:val="sr-Cyrl-RS" w:eastAsia="sr-Cyrl-CS"/>
              </w:rPr>
              <w:t>Служба за послове Градоначелника</w:t>
            </w:r>
            <w:r w:rsidRPr="0038614F">
              <w:rPr>
                <w:rFonts w:ascii="Times New Roman" w:eastAsia="Times New Roman" w:hAnsi="Times New Roman"/>
                <w:lang w:val="sr-Cyrl-CS" w:eastAsia="sr-Cyrl-CS"/>
              </w:rPr>
              <w:t xml:space="preserve"> –КЛЕР, Надлежна министарства и институције РС</w:t>
            </w:r>
          </w:p>
        </w:tc>
      </w:tr>
      <w:tr w:rsidR="00144E40" w:rsidRPr="0038614F" w:rsidTr="00144E40">
        <w:trPr>
          <w:trHeight w:val="1005"/>
        </w:trPr>
        <w:tc>
          <w:tcPr>
            <w:tcW w:w="1178"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3.1.2.3.</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kern w:val="24"/>
                <w:lang w:val="sr-Cyrl-CS" w:eastAsia="sr-Cyrl-CS"/>
              </w:rPr>
              <w:t>-</w:t>
            </w:r>
            <w:r w:rsidRPr="0038614F">
              <w:rPr>
                <w:rFonts w:ascii="Times New Roman" w:eastAsia="Times New Roman" w:hAnsi="Times New Roman" w:cs="Arial"/>
                <w:lang w:val="sr-Cyrl-CS" w:eastAsia="sr-Cyrl-CS"/>
              </w:rPr>
              <w:t xml:space="preserve"> Припрема урбанистичке и пројектне документације за инфраструктурно опремање ИЗ Исток- „Центар за виноградарство“.</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Times New Roman" w:hAnsi="Times New Roman" w:cs="Arial"/>
                <w:bCs/>
                <w:kern w:val="24"/>
                <w:lang w:val="sr-Cyrl-CS" w:eastAsia="sr-Cyrl-CS"/>
              </w:rPr>
              <w:t>Током године</w:t>
            </w:r>
          </w:p>
        </w:tc>
        <w:tc>
          <w:tcPr>
            <w:tcW w:w="3587"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cs="Arial"/>
                <w:lang w:val="sr-Cyrl-CS" w:eastAsia="sr-Cyrl-CS"/>
              </w:rPr>
              <w:t xml:space="preserve">Управа за имовину и инспекцијске послове, Управа за планирање и изградњу, Управа за комуналне делатности, енергетику и саобраћај, ЈП Дирекција за изградњу Града Ниша, </w:t>
            </w:r>
            <w:r w:rsidRPr="0038614F">
              <w:rPr>
                <w:rFonts w:ascii="Times New Roman" w:eastAsia="Times New Roman" w:hAnsi="Times New Roman" w:cs="Arial"/>
                <w:kern w:val="24"/>
                <w:lang w:val="sr-Cyrl-CS" w:eastAsia="sr-Cyrl-CS"/>
              </w:rPr>
              <w:t xml:space="preserve">ЈП Завод за урбанизам Ниш, </w:t>
            </w:r>
            <w:r w:rsidRPr="0038614F">
              <w:rPr>
                <w:rFonts w:ascii="Times New Roman" w:eastAsia="Times New Roman" w:hAnsi="Times New Roman"/>
                <w:lang w:val="sr-Cyrl-RS" w:eastAsia="sr-Cyrl-CS"/>
              </w:rPr>
              <w:t>Служба за послове Градоначелника</w:t>
            </w:r>
            <w:r w:rsidRPr="0038614F">
              <w:rPr>
                <w:rFonts w:ascii="Times New Roman" w:eastAsia="Times New Roman" w:hAnsi="Times New Roman"/>
                <w:lang w:val="sr-Cyrl-CS" w:eastAsia="sr-Cyrl-CS"/>
              </w:rPr>
              <w:t xml:space="preserve"> –КЛЕР, Надлежна министарства и институције РС</w:t>
            </w:r>
          </w:p>
        </w:tc>
      </w:tr>
      <w:tr w:rsidR="004E5EC6" w:rsidRPr="0038614F" w:rsidTr="00457DC3">
        <w:trPr>
          <w:trHeight w:val="553"/>
        </w:trPr>
        <w:tc>
          <w:tcPr>
            <w:tcW w:w="1178"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Latn-CS" w:eastAsia="sr-Cyrl-CS"/>
              </w:rPr>
            </w:pPr>
            <w:r w:rsidRPr="0038614F">
              <w:rPr>
                <w:rFonts w:ascii="Times New Roman" w:eastAsia="Times New Roman" w:hAnsi="Times New Roman"/>
                <w:b/>
                <w:bCs/>
                <w:lang w:val="sr-Latn-CS" w:eastAsia="sr-Cyrl-CS"/>
              </w:rPr>
              <w:t>3.1.2.</w:t>
            </w:r>
            <w:r w:rsidRPr="0038614F">
              <w:rPr>
                <w:rFonts w:ascii="Times New Roman" w:eastAsia="Times New Roman" w:hAnsi="Times New Roman"/>
                <w:b/>
                <w:bCs/>
                <w:lang w:val="sr-Cyrl-CS" w:eastAsia="sr-Cyrl-CS"/>
              </w:rPr>
              <w:t>4</w:t>
            </w:r>
            <w:r w:rsidRPr="0038614F">
              <w:rPr>
                <w:rFonts w:ascii="Times New Roman" w:eastAsia="Times New Roman" w:hAnsi="Times New Roman"/>
                <w:b/>
                <w:bCs/>
                <w:lang w:val="sr-Latn-CS" w:eastAsia="sr-Cyrl-CS"/>
              </w:rPr>
              <w:t>.</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sr-Latn-CS" w:eastAsia="sr-Cyrl-CS"/>
              </w:rPr>
              <w:t xml:space="preserve"> И</w:t>
            </w:r>
            <w:r w:rsidRPr="0038614F">
              <w:rPr>
                <w:rFonts w:ascii="Times New Roman" w:eastAsia="Times New Roman" w:hAnsi="Times New Roman" w:cs="Arial"/>
                <w:kern w:val="24"/>
                <w:lang w:val="sr-Cyrl-CS" w:eastAsia="sr-Cyrl-CS"/>
              </w:rPr>
              <w:t xml:space="preserve">зрада пројектно-техничке документације и  </w:t>
            </w:r>
            <w:r w:rsidRPr="0038614F">
              <w:rPr>
                <w:rFonts w:ascii="Times New Roman" w:eastAsia="Times New Roman" w:hAnsi="Times New Roman" w:cs="Arial"/>
                <w:kern w:val="24"/>
                <w:lang w:val="sr-Latn-CS" w:eastAsia="sr-Cyrl-CS"/>
              </w:rPr>
              <w:t>и</w:t>
            </w:r>
            <w:r w:rsidRPr="0038614F">
              <w:rPr>
                <w:rFonts w:ascii="Times New Roman" w:eastAsia="Times New Roman" w:hAnsi="Times New Roman" w:cs="Arial"/>
                <w:kern w:val="24"/>
                <w:lang w:val="sr-Cyrl-CS" w:eastAsia="sr-Cyrl-CS"/>
              </w:rPr>
              <w:t>нфраструктурно  опремање локације „Лозни калем“ Нишка Бања.</w:t>
            </w:r>
            <w:r w:rsidRPr="0038614F">
              <w:rPr>
                <w:rFonts w:ascii="Times New Roman" w:eastAsia="Times New Roman" w:hAnsi="Times New Roman" w:cs="Arial"/>
                <w:lang w:val="sr-Latn-CS" w:eastAsia="sr-Cyrl-CS"/>
              </w:rPr>
              <w:t xml:space="preserve"> </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cs="Arial"/>
                <w:bCs/>
                <w:kern w:val="24"/>
                <w:lang w:val="sr-Cyrl-CS" w:eastAsia="sr-Cyrl-CS"/>
              </w:rPr>
            </w:pPr>
            <w:r w:rsidRPr="0038614F">
              <w:rPr>
                <w:rFonts w:ascii="Times New Roman" w:eastAsia="Times New Roman" w:hAnsi="Times New Roman" w:cs="Arial"/>
                <w:bCs/>
                <w:kern w:val="24"/>
                <w:lang w:val="sr-Cyrl-CS" w:eastAsia="sr-Cyrl-CS"/>
              </w:rPr>
              <w:t>Током године</w:t>
            </w:r>
          </w:p>
        </w:tc>
        <w:tc>
          <w:tcPr>
            <w:tcW w:w="3587"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Times New Roman" w:hAnsi="Times New Roman" w:cs="Arial"/>
                <w:kern w:val="24"/>
                <w:lang w:val="sr-Cyrl-CS" w:eastAsia="sr-Cyrl-CS"/>
              </w:rPr>
            </w:pPr>
            <w:r w:rsidRPr="0038614F">
              <w:rPr>
                <w:rFonts w:ascii="Times New Roman" w:eastAsia="Times New Roman" w:hAnsi="Times New Roman" w:cs="Arial"/>
                <w:lang w:val="sr-Cyrl-CS" w:eastAsia="sr-Cyrl-CS"/>
              </w:rPr>
              <w:t>Управа за планирање и изградњу, Управа за комуналне делатности, енергетику и саобраћај, ЈП Дирекција за изградњу Града Ниша</w:t>
            </w:r>
            <w:r w:rsidRPr="0038614F">
              <w:rPr>
                <w:rFonts w:ascii="Times New Roman" w:eastAsia="Times New Roman" w:hAnsi="Times New Roman" w:cs="Arial"/>
                <w:kern w:val="24"/>
                <w:lang w:val="sr-Cyrl-CS" w:eastAsia="sr-Cyrl-CS"/>
              </w:rPr>
              <w:t xml:space="preserve"> ЈП Завод  за урбанизам Ниш ,</w:t>
            </w:r>
            <w:r w:rsidRPr="0038614F">
              <w:rPr>
                <w:rFonts w:ascii="Times New Roman" w:eastAsia="Times New Roman" w:hAnsi="Times New Roman"/>
                <w:lang w:val="sr-Cyrl-RS" w:eastAsia="sr-Cyrl-CS"/>
              </w:rPr>
              <w:t>Служба за послове Градоначелника</w:t>
            </w:r>
            <w:r w:rsidRPr="0038614F">
              <w:rPr>
                <w:rFonts w:ascii="Times New Roman" w:eastAsia="Times New Roman" w:hAnsi="Times New Roman"/>
                <w:lang w:val="sr-Cyrl-CS" w:eastAsia="sr-Cyrl-CS"/>
              </w:rPr>
              <w:t xml:space="preserve"> –КЛЕР, ГО Нишка Бања</w:t>
            </w:r>
          </w:p>
        </w:tc>
      </w:tr>
      <w:tr w:rsidR="004E5EC6" w:rsidRPr="0038614F" w:rsidTr="00457DC3">
        <w:trPr>
          <w:trHeight w:val="859"/>
        </w:trPr>
        <w:tc>
          <w:tcPr>
            <w:tcW w:w="1178"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Latn-CS" w:eastAsia="sr-Cyrl-CS"/>
              </w:rPr>
            </w:pPr>
            <w:r w:rsidRPr="0038614F">
              <w:rPr>
                <w:rFonts w:ascii="Times New Roman" w:eastAsia="Times New Roman" w:hAnsi="Times New Roman"/>
                <w:b/>
                <w:bCs/>
                <w:lang w:val="sr-Cyrl-CS" w:eastAsia="sr-Cyrl-CS"/>
              </w:rPr>
              <w:t>3.1.2.</w:t>
            </w:r>
            <w:r w:rsidR="00EE4053" w:rsidRPr="0038614F">
              <w:rPr>
                <w:rFonts w:ascii="Times New Roman" w:eastAsia="Times New Roman" w:hAnsi="Times New Roman"/>
                <w:b/>
                <w:bCs/>
                <w:lang w:val="sr-Cyrl-RS" w:eastAsia="sr-Cyrl-CS"/>
              </w:rPr>
              <w:t>5</w:t>
            </w:r>
            <w:r w:rsidRPr="0038614F">
              <w:rPr>
                <w:rFonts w:ascii="Times New Roman" w:eastAsia="Times New Roman" w:hAnsi="Times New Roman"/>
                <w:b/>
                <w:bCs/>
                <w:lang w:val="sr-Latn-CS" w:eastAsia="sr-Cyrl-CS"/>
              </w:rPr>
              <w:t>.</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napToGrid w:val="0"/>
              <w:spacing w:after="0" w:line="240" w:lineRule="auto"/>
              <w:jc w:val="both"/>
              <w:rPr>
                <w:rFonts w:ascii="Times New Roman" w:eastAsia="Times New Roman" w:hAnsi="Times New Roman" w:cs="Arial"/>
                <w:kern w:val="24"/>
                <w:lang w:val="sr-Latn-CS" w:eastAsia="sr-Cyrl-CS"/>
              </w:rPr>
            </w:pPr>
            <w:r w:rsidRPr="0038614F">
              <w:rPr>
                <w:rFonts w:ascii="Times New Roman" w:eastAsia="Times New Roman" w:hAnsi="Times New Roman"/>
                <w:lang w:val="sr-Cyrl-CS" w:eastAsia="sr-Cyrl-CS"/>
              </w:rPr>
              <w:t xml:space="preserve">Израда пројеката и </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 xml:space="preserve">ревитализација инфраструктуре комплекса ЕИ Холдинг Ниш </w:t>
            </w:r>
            <w:r w:rsidRPr="0038614F">
              <w:rPr>
                <w:rFonts w:ascii="Times New Roman" w:eastAsia="TimesNewRoman" w:hAnsi="Times New Roman"/>
                <w:kern w:val="2"/>
                <w:lang w:val="sr-Cyrl-CS" w:eastAsia="ar-SA"/>
              </w:rPr>
              <w:t>на основу Плана детаљне регулације индустријске зоне Исток  ЕИ</w:t>
            </w:r>
            <w:r w:rsidRPr="0038614F">
              <w:rPr>
                <w:rFonts w:ascii="Times New Roman" w:eastAsia="TimesNewRoman" w:hAnsi="Times New Roman"/>
                <w:kern w:val="2"/>
                <w:lang w:val="sr-Latn-CS" w:eastAsia="ar-SA"/>
              </w:rPr>
              <w:t>.</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587"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snapToGrid w:val="0"/>
              <w:spacing w:after="0" w:line="240" w:lineRule="auto"/>
              <w:rPr>
                <w:rFonts w:ascii="Times New Roman" w:eastAsia="Times New Roman" w:hAnsi="Times New Roman" w:cs="Arial"/>
                <w:kern w:val="24"/>
                <w:lang w:val="sr-Latn-CS" w:eastAsia="sr-Cyrl-CS"/>
              </w:rPr>
            </w:pPr>
            <w:r w:rsidRPr="0038614F">
              <w:rPr>
                <w:rFonts w:ascii="Times New Roman" w:eastAsia="Times New Roman" w:hAnsi="Times New Roman" w:cs="Arial"/>
                <w:kern w:val="24"/>
                <w:lang w:val="sr-Cyrl-CS" w:eastAsia="sr-Cyrl-CS"/>
              </w:rPr>
              <w:t>Управа за планирање и изградњу,  ЈП Завод за урбанизам Ниш, ЈП Дирекција за изградњу Града Ниша</w:t>
            </w:r>
            <w:r w:rsidRPr="0038614F">
              <w:rPr>
                <w:rFonts w:ascii="Times New Roman" w:eastAsia="Times New Roman" w:hAnsi="Times New Roman" w:cs="Arial"/>
                <w:kern w:val="24"/>
                <w:lang w:val="sr-Latn-CS" w:eastAsia="sr-Cyrl-CS"/>
              </w:rPr>
              <w:t>,</w:t>
            </w:r>
            <w:r w:rsidRPr="0038614F">
              <w:rPr>
                <w:rFonts w:ascii="Times New Roman" w:eastAsia="Times New Roman" w:hAnsi="Times New Roman" w:cs="Arial"/>
                <w:lang w:val="sr-Cyrl-RS" w:eastAsia="sr-Cyrl-CS"/>
              </w:rPr>
              <w:t xml:space="preserve"> Служба за послове Градоначелника</w:t>
            </w:r>
            <w:r w:rsidRPr="0038614F">
              <w:rPr>
                <w:rFonts w:ascii="Times New Roman" w:eastAsia="Times New Roman" w:hAnsi="Times New Roman" w:cs="Arial"/>
                <w:lang w:val="sr-Cyrl-CS" w:eastAsia="sr-Cyrl-CS"/>
              </w:rPr>
              <w:t xml:space="preserve"> -КЛЕР</w:t>
            </w:r>
            <w:r w:rsidRPr="0038614F">
              <w:rPr>
                <w:rFonts w:ascii="Times New Roman" w:eastAsia="Times New Roman" w:hAnsi="Times New Roman"/>
                <w:lang w:val="sr-Cyrl-CS" w:eastAsia="sr-Cyrl-RS"/>
              </w:rPr>
              <w:t xml:space="preserve"> </w:t>
            </w:r>
          </w:p>
        </w:tc>
      </w:tr>
      <w:tr w:rsidR="004E5EC6" w:rsidRPr="0038614F" w:rsidTr="00457DC3">
        <w:trPr>
          <w:trHeight w:val="859"/>
        </w:trPr>
        <w:tc>
          <w:tcPr>
            <w:tcW w:w="1178"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3.1.2.</w:t>
            </w:r>
            <w:r w:rsidR="00EE4053" w:rsidRPr="0038614F">
              <w:rPr>
                <w:rFonts w:ascii="Times New Roman" w:eastAsia="Times New Roman" w:hAnsi="Times New Roman"/>
                <w:b/>
                <w:bCs/>
                <w:lang w:val="sr-Cyrl-RS" w:eastAsia="sr-Cyrl-CS"/>
              </w:rPr>
              <w:t>6</w:t>
            </w:r>
            <w:r w:rsidRPr="0038614F">
              <w:rPr>
                <w:rFonts w:ascii="Times New Roman" w:eastAsia="Times New Roman" w:hAnsi="Times New Roman"/>
                <w:b/>
                <w:bCs/>
                <w:lang w:val="sr-Cyrl-CS" w:eastAsia="sr-Cyrl-CS"/>
              </w:rPr>
              <w:t>.</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Логистичка развојна зона Ниш .</w:t>
            </w:r>
          </w:p>
          <w:p w:rsidR="004E5EC6" w:rsidRPr="0038614F" w:rsidRDefault="004E5EC6" w:rsidP="00457DC3">
            <w:pPr>
              <w:autoSpaceDE w:val="0"/>
              <w:autoSpaceDN w:val="0"/>
              <w:adjustRightInd w:val="0"/>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Израда пројекта, инфраструктурно опремање према Студији изводљивости</w:t>
            </w:r>
            <w:r w:rsidRPr="0038614F">
              <w:rPr>
                <w:rFonts w:ascii="Times New Roman" w:eastAsia="Times New Roman" w:hAnsi="Times New Roman" w:cs="Arial"/>
                <w:lang w:val="sr-Latn-CS" w:eastAsia="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RS"/>
              </w:rPr>
              <w:t>(Инфраструктурно опремање – нивелација, канализација, водовод, интерне саобраћајнице, струја, гасовод).</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587"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cs="Arial"/>
                <w:strike/>
                <w:lang w:val="sr-Cyrl-RS" w:eastAsia="sr-Cyrl-CS"/>
              </w:rPr>
            </w:pPr>
            <w:r w:rsidRPr="0038614F">
              <w:rPr>
                <w:rFonts w:ascii="Times New Roman" w:eastAsia="Times New Roman" w:hAnsi="Times New Roman" w:cs="Arial"/>
                <w:lang w:val="sr-Cyrl-CS" w:eastAsia="sr-Cyrl-CS"/>
              </w:rPr>
              <w:t>Управа за комуналне делатности, енергетику и саобраћај ЈП Дирекција за изградњу Града Ниша, ЈП Аеродром Ниш</w:t>
            </w:r>
          </w:p>
        </w:tc>
      </w:tr>
      <w:tr w:rsidR="004E5EC6" w:rsidRPr="0038614F" w:rsidTr="00457DC3">
        <w:trPr>
          <w:trHeight w:val="65"/>
        </w:trPr>
        <w:tc>
          <w:tcPr>
            <w:tcW w:w="1178"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3.1.2.</w:t>
            </w:r>
            <w:r w:rsidR="00EE4053" w:rsidRPr="0038614F">
              <w:rPr>
                <w:rFonts w:ascii="Times New Roman" w:eastAsia="Times New Roman" w:hAnsi="Times New Roman"/>
                <w:b/>
                <w:bCs/>
                <w:lang w:val="sr-Cyrl-RS" w:eastAsia="sr-Cyrl-CS"/>
              </w:rPr>
              <w:t>7</w:t>
            </w:r>
            <w:r w:rsidRPr="0038614F">
              <w:rPr>
                <w:rFonts w:ascii="Times New Roman" w:eastAsia="Times New Roman" w:hAnsi="Times New Roman"/>
                <w:b/>
                <w:bCs/>
                <w:lang w:val="sr-Cyrl-CS" w:eastAsia="sr-Cyrl-CS"/>
              </w:rPr>
              <w:t>.</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napToGri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RS"/>
              </w:rPr>
              <w:t xml:space="preserve">Пружање подршке реинвестирању постојећих инвеститора – </w:t>
            </w:r>
            <w:r w:rsidRPr="0038614F">
              <w:rPr>
                <w:rFonts w:ascii="Times New Roman" w:eastAsia="Times New Roman" w:hAnsi="Times New Roman"/>
                <w:lang w:eastAsia="sr-Cyrl-RS"/>
              </w:rPr>
              <w:t xml:space="preserve">Johnson electric, Yura Corporation, Benetton </w:t>
            </w:r>
            <w:r w:rsidRPr="0038614F">
              <w:rPr>
                <w:rFonts w:ascii="Times New Roman" w:eastAsia="Times New Roman" w:hAnsi="Times New Roman"/>
                <w:lang w:val="sr-Cyrl-CS" w:eastAsia="sr-Cyrl-RS"/>
              </w:rPr>
              <w:t>итд</w:t>
            </w:r>
            <w:r w:rsidRPr="0038614F">
              <w:rPr>
                <w:rFonts w:ascii="Times New Roman" w:eastAsia="Times New Roman" w:hAnsi="Times New Roman"/>
                <w:lang w:eastAsia="sr-Cyrl-RS"/>
              </w:rPr>
              <w:t>.</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587"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cs="Arial"/>
                <w:lang w:val="sr-Cyrl-RS" w:eastAsia="sr-Cyrl-CS"/>
              </w:rPr>
              <w:t>Служба за послове Градоначелника</w:t>
            </w:r>
            <w:r w:rsidRPr="0038614F">
              <w:rPr>
                <w:rFonts w:ascii="Times New Roman" w:eastAsia="Times New Roman" w:hAnsi="Times New Roman" w:cs="Arial"/>
                <w:lang w:val="sr-Cyrl-CS" w:eastAsia="sr-Cyrl-CS"/>
              </w:rPr>
              <w:t>- КЛЕР, страни инвеститори</w:t>
            </w:r>
          </w:p>
        </w:tc>
      </w:tr>
      <w:tr w:rsidR="004E5EC6" w:rsidRPr="0038614F" w:rsidTr="00457DC3">
        <w:trPr>
          <w:trHeight w:val="65"/>
        </w:trPr>
        <w:tc>
          <w:tcPr>
            <w:tcW w:w="1178"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3.1.2.</w:t>
            </w:r>
            <w:r w:rsidR="00EE4053" w:rsidRPr="0038614F">
              <w:rPr>
                <w:rFonts w:ascii="Times New Roman" w:eastAsia="Times New Roman" w:hAnsi="Times New Roman"/>
                <w:b/>
                <w:bCs/>
                <w:lang w:val="sr-Cyrl-RS" w:eastAsia="sr-Cyrl-CS"/>
              </w:rPr>
              <w:t>8</w:t>
            </w:r>
            <w:r w:rsidRPr="0038614F">
              <w:rPr>
                <w:rFonts w:ascii="Times New Roman" w:eastAsia="Times New Roman" w:hAnsi="Times New Roman"/>
                <w:b/>
                <w:bCs/>
                <w:lang w:val="sr-Cyrl-CS" w:eastAsia="sr-Cyrl-CS"/>
              </w:rPr>
              <w:t>.</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napToGrid w:val="0"/>
              <w:spacing w:after="0" w:line="240" w:lineRule="auto"/>
              <w:jc w:val="both"/>
              <w:rPr>
                <w:rFonts w:ascii="Times New Roman" w:eastAsia="Times New Roman" w:hAnsi="Times New Roman" w:cs="Arial"/>
                <w:kern w:val="24"/>
                <w:lang w:val="sr-Cyrl-CS" w:eastAsia="sr-Cyrl-CS"/>
              </w:rPr>
            </w:pPr>
            <w:r w:rsidRPr="0038614F">
              <w:rPr>
                <w:rFonts w:ascii="Times New Roman" w:eastAsia="Times New Roman" w:hAnsi="Times New Roman" w:cs="Arial"/>
                <w:kern w:val="24"/>
                <w:lang w:val="sr-Cyrl-CS" w:eastAsia="sr-Cyrl-CS"/>
              </w:rPr>
              <w:t xml:space="preserve">Проширивање капацитета фабрике </w:t>
            </w:r>
            <w:r w:rsidRPr="0038614F">
              <w:rPr>
                <w:rFonts w:ascii="Times New Roman" w:eastAsia="Times New Roman" w:hAnsi="Times New Roman"/>
                <w:lang w:eastAsia="sr-Cyrl-RS"/>
              </w:rPr>
              <w:t>Johnson electric</w:t>
            </w:r>
            <w:r w:rsidRPr="0038614F">
              <w:rPr>
                <w:rFonts w:ascii="Times New Roman" w:eastAsia="Times New Roman" w:hAnsi="Times New Roman"/>
                <w:lang w:val="sr-Cyrl-CS" w:eastAsia="sr-Cyrl-RS"/>
              </w:rPr>
              <w:t xml:space="preserve">.  </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587"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4E5EC6" w:rsidP="00457DC3">
            <w:pPr>
              <w:snapToGrid w:val="0"/>
              <w:spacing w:after="0" w:line="240" w:lineRule="auto"/>
              <w:rPr>
                <w:rFonts w:ascii="Times New Roman" w:eastAsia="Times New Roman" w:hAnsi="Times New Roman" w:cs="Arial"/>
                <w:kern w:val="24"/>
                <w:lang w:val="sr-Cyrl-CS" w:eastAsia="sr-Cyrl-CS"/>
              </w:rPr>
            </w:pPr>
            <w:r w:rsidRPr="0038614F">
              <w:rPr>
                <w:rFonts w:ascii="Times New Roman" w:eastAsia="Times New Roman" w:hAnsi="Times New Roman"/>
                <w:lang w:eastAsia="sr-Cyrl-RS"/>
              </w:rPr>
              <w:t xml:space="preserve"> Johnson electric</w:t>
            </w:r>
          </w:p>
        </w:tc>
      </w:tr>
      <w:tr w:rsidR="004E5EC6" w:rsidRPr="0038614F" w:rsidTr="00457DC3">
        <w:trPr>
          <w:trHeight w:val="263"/>
        </w:trPr>
        <w:tc>
          <w:tcPr>
            <w:tcW w:w="1178" w:type="dxa"/>
            <w:tcBorders>
              <w:top w:val="single" w:sz="6" w:space="0" w:color="000000"/>
              <w:left w:val="single" w:sz="6" w:space="0" w:color="000000"/>
              <w:bottom w:val="single" w:sz="6" w:space="0" w:color="000000"/>
              <w:right w:val="nil"/>
            </w:tcBorders>
            <w:shd w:val="clear" w:color="auto" w:fill="E0E0E0"/>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Latn-CS" w:eastAsia="sr-Cyrl-CS"/>
              </w:rPr>
              <w:lastRenderedPageBreak/>
              <w:t>3.1.</w:t>
            </w:r>
            <w:r w:rsidRPr="0038614F">
              <w:rPr>
                <w:rFonts w:ascii="Times New Roman" w:eastAsia="Times New Roman" w:hAnsi="Times New Roman"/>
                <w:b/>
                <w:bCs/>
                <w:lang w:val="sr-Cyrl-CS" w:eastAsia="sr-Cyrl-CS"/>
              </w:rPr>
              <w:t>2</w:t>
            </w:r>
            <w:r w:rsidR="00EE4053" w:rsidRPr="0038614F">
              <w:rPr>
                <w:rFonts w:ascii="Times New Roman" w:eastAsia="Times New Roman" w:hAnsi="Times New Roman"/>
                <w:b/>
                <w:bCs/>
                <w:lang w:val="sr-Latn-CS" w:eastAsia="sr-Cyrl-CS"/>
              </w:rPr>
              <w:t>.</w:t>
            </w:r>
            <w:r w:rsidR="00EE4053" w:rsidRPr="0038614F">
              <w:rPr>
                <w:rFonts w:ascii="Times New Roman" w:eastAsia="Times New Roman" w:hAnsi="Times New Roman"/>
                <w:b/>
                <w:bCs/>
                <w:lang w:val="sr-Cyrl-RS" w:eastAsia="sr-Cyrl-CS"/>
              </w:rPr>
              <w:t>9</w:t>
            </w:r>
            <w:r w:rsidRPr="0038614F">
              <w:rPr>
                <w:rFonts w:ascii="Times New Roman" w:eastAsia="Times New Roman" w:hAnsi="Times New Roman"/>
                <w:b/>
                <w:bCs/>
                <w:lang w:val="sr-Cyrl-CS" w:eastAsia="sr-Cyrl-CS"/>
              </w:rPr>
              <w:t>.</w:t>
            </w:r>
          </w:p>
        </w:tc>
        <w:tc>
          <w:tcPr>
            <w:tcW w:w="8134"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Припремне активности за изградњу научно-технолошког парка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Израда студије изводљивости и налажење могућности за финансирање)</w:t>
            </w:r>
          </w:p>
        </w:tc>
        <w:tc>
          <w:tcPr>
            <w:tcW w:w="1276" w:type="dxa"/>
            <w:tcBorders>
              <w:top w:val="single" w:sz="6" w:space="0" w:color="000000"/>
              <w:left w:val="single" w:sz="6" w:space="0" w:color="000000"/>
              <w:bottom w:val="single" w:sz="6" w:space="0" w:color="000000"/>
              <w:right w:val="nil"/>
            </w:tcBorders>
            <w:tcMar>
              <w:top w:w="0" w:type="dxa"/>
              <w:left w:w="10" w:type="dxa"/>
              <w:bottom w:w="0" w:type="dxa"/>
              <w:right w:w="10" w:type="dxa"/>
            </w:tcMar>
            <w:vAlign w:val="center"/>
          </w:tcPr>
          <w:p w:rsidR="004E5EC6" w:rsidRPr="0038614F" w:rsidRDefault="004E5EC6" w:rsidP="00457DC3">
            <w:pPr>
              <w:shd w:val="clear" w:color="auto" w:fill="FFFFFF"/>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587"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4E5EC6" w:rsidRPr="0038614F" w:rsidRDefault="00EE4053"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Универзитет у Нишу</w:t>
            </w:r>
            <w:r w:rsidR="004E5EC6" w:rsidRPr="0038614F">
              <w:rPr>
                <w:rFonts w:ascii="Times New Roman" w:eastAsia="Times New Roman" w:hAnsi="Times New Roman"/>
                <w:lang w:val="sr-Cyrl-CS" w:eastAsia="sr-Cyrl-CS"/>
              </w:rPr>
              <w:t>, Министарство просвете, науке и технолошког развојаРепублике Србије,</w:t>
            </w:r>
            <w:r w:rsidR="004E5EC6" w:rsidRPr="0038614F">
              <w:rPr>
                <w:rFonts w:ascii="Times New Roman" w:eastAsia="Times New Roman" w:hAnsi="Times New Roman"/>
                <w:lang w:val="sr-Latn-CS" w:eastAsia="sr-Cyrl-CS"/>
              </w:rPr>
              <w:t xml:space="preserve"> </w:t>
            </w:r>
            <w:r w:rsidR="004E5EC6" w:rsidRPr="0038614F">
              <w:rPr>
                <w:rFonts w:ascii="Times New Roman" w:eastAsia="Times New Roman" w:hAnsi="Times New Roman"/>
                <w:lang w:val="sr-Cyrl-CS" w:eastAsia="sr-Cyrl-CS"/>
              </w:rPr>
              <w:t>КЛЕР</w:t>
            </w:r>
          </w:p>
        </w:tc>
      </w:tr>
    </w:tbl>
    <w:p w:rsidR="004E5EC6" w:rsidRPr="0038614F" w:rsidRDefault="004E5EC6" w:rsidP="004E5EC6">
      <w:pPr>
        <w:tabs>
          <w:tab w:val="left" w:pos="567"/>
        </w:tabs>
        <w:autoSpaceDE w:val="0"/>
        <w:spacing w:after="0" w:line="240" w:lineRule="auto"/>
        <w:jc w:val="both"/>
        <w:rPr>
          <w:rFonts w:ascii="Times New Roman" w:eastAsia="Times New Roman" w:hAnsi="Times New Roman"/>
          <w:bCs/>
          <w:sz w:val="24"/>
          <w:szCs w:val="24"/>
          <w:lang w:val="sr-Cyrl-RS" w:eastAsia="sr-Cyrl-CS"/>
        </w:rPr>
      </w:pP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345" w:name="_Toc405719793"/>
      <w:bookmarkStart w:id="346" w:name="_Toc405721059"/>
      <w:bookmarkStart w:id="347" w:name="_Toc405721230"/>
      <w:bookmarkStart w:id="348" w:name="_Toc405721350"/>
      <w:bookmarkStart w:id="349" w:name="_Toc405722284"/>
      <w:bookmarkStart w:id="350" w:name="_Toc405739452"/>
      <w:bookmarkStart w:id="351" w:name="_Toc405739841"/>
      <w:bookmarkStart w:id="352" w:name="_Toc405742303"/>
      <w:bookmarkStart w:id="353" w:name="_Toc405743081"/>
      <w:bookmarkStart w:id="354" w:name="_Toc405743929"/>
      <w:bookmarkStart w:id="355" w:name="_Toc405744345"/>
      <w:bookmarkStart w:id="356" w:name="_Toc405794341"/>
      <w:bookmarkStart w:id="357" w:name="_Toc405803606"/>
      <w:bookmarkStart w:id="358" w:name="_Toc436818773"/>
      <w:bookmarkStart w:id="359" w:name="_Toc436819493"/>
      <w:bookmarkStart w:id="360" w:name="_Toc436819607"/>
      <w:bookmarkStart w:id="361" w:name="_Toc436821557"/>
      <w:bookmarkStart w:id="362" w:name="_Toc436822574"/>
      <w:bookmarkStart w:id="363" w:name="_Toc436822967"/>
      <w:bookmarkStart w:id="364" w:name="_Toc436823190"/>
      <w:bookmarkStart w:id="365" w:name="_Toc436825032"/>
      <w:bookmarkStart w:id="366" w:name="_Toc436825364"/>
      <w:bookmarkStart w:id="367" w:name="_Toc436891520"/>
      <w:r w:rsidRPr="0038614F">
        <w:rPr>
          <w:rFonts w:ascii="Times New Roman" w:eastAsia="Lucida Sans Unicode" w:hAnsi="Times New Roman"/>
          <w:b/>
          <w:bCs/>
          <w:sz w:val="28"/>
          <w:szCs w:val="36"/>
          <w:lang w:val="sr-Latn-CS" w:eastAsia="x-none"/>
        </w:rPr>
        <w:t>3.2.   Пољопривреда</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38614F">
        <w:rPr>
          <w:rFonts w:ascii="Times New Roman" w:eastAsia="Lucida Sans Unicode" w:hAnsi="Times New Roman"/>
          <w:b/>
          <w:bCs/>
          <w:sz w:val="28"/>
          <w:szCs w:val="36"/>
          <w:lang w:val="sr-Latn-CS" w:eastAsia="x-none"/>
        </w:rPr>
        <w:t xml:space="preserve"> </w:t>
      </w:r>
    </w:p>
    <w:p w:rsidR="004E5EC6" w:rsidRPr="0038614F" w:rsidRDefault="004E5EC6" w:rsidP="004E5EC6">
      <w:pPr>
        <w:tabs>
          <w:tab w:val="left" w:pos="540"/>
          <w:tab w:val="left" w:pos="851"/>
        </w:tabs>
        <w:autoSpaceDE w:val="0"/>
        <w:autoSpaceDN w:val="0"/>
        <w:adjustRightInd w:val="0"/>
        <w:spacing w:after="0" w:line="240" w:lineRule="auto"/>
        <w:jc w:val="both"/>
        <w:rPr>
          <w:rFonts w:ascii="Times New Roman" w:eastAsia="Times New Roman" w:hAnsi="Times New Roman"/>
          <w:sz w:val="28"/>
          <w:szCs w:val="28"/>
          <w:lang w:val="sr-Latn-CS" w:eastAsia="sr-Cyrl-CS"/>
        </w:rPr>
      </w:pPr>
      <w:r w:rsidRPr="0038614F">
        <w:rPr>
          <w:rFonts w:ascii="Times New Roman" w:eastAsia="Times New Roman" w:hAnsi="Times New Roman"/>
          <w:sz w:val="28"/>
          <w:szCs w:val="28"/>
          <w:lang w:val="sr-Cyrl-CS" w:eastAsia="sr-Cyrl-CS"/>
        </w:rPr>
        <w:tab/>
        <w:t>Унапређење примарне пољопривредне производње (биљне и сточарске) кроз јачање: тржишно оријентисане пољопривредне производње, индивидуалног пољопривредног произвођача, свих облика удруживања, институција и стручњака, као и различитих видова подршке, тако да овај сектор постане међународно препознат по изузетним пољопривредним производима и прехрамбеној индустрији која спаја профитабилност са акцијама заштите животне средине и која је способна да се брзо адаптира на промене захтева тржишта.</w:t>
      </w:r>
    </w:p>
    <w:tbl>
      <w:tblPr>
        <w:tblW w:w="14190" w:type="dxa"/>
        <w:tblInd w:w="98" w:type="dxa"/>
        <w:tblLayout w:type="fixed"/>
        <w:tblLook w:val="0000" w:firstRow="0" w:lastRow="0" w:firstColumn="0" w:lastColumn="0" w:noHBand="0" w:noVBand="0"/>
      </w:tblPr>
      <w:tblGrid>
        <w:gridCol w:w="10"/>
        <w:gridCol w:w="1134"/>
        <w:gridCol w:w="8080"/>
        <w:gridCol w:w="1134"/>
        <w:gridCol w:w="3832"/>
      </w:tblGrid>
      <w:tr w:rsidR="004E5EC6" w:rsidRPr="0038614F" w:rsidTr="00457DC3">
        <w:trPr>
          <w:gridBefore w:val="1"/>
          <w:wBefore w:w="10" w:type="dxa"/>
          <w:trHeight w:val="445"/>
        </w:trPr>
        <w:tc>
          <w:tcPr>
            <w:tcW w:w="9214"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134"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832"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blPrEx>
          <w:tblCellMar>
            <w:left w:w="10" w:type="dxa"/>
            <w:right w:w="10" w:type="dxa"/>
          </w:tblCellMar>
        </w:tblPrEx>
        <w:trPr>
          <w:trHeight w:val="700"/>
        </w:trPr>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3.2.</w:t>
            </w:r>
            <w:r w:rsidRPr="0038614F">
              <w:rPr>
                <w:rFonts w:ascii="Times New Roman" w:eastAsia="Times New Roman" w:hAnsi="Times New Roman"/>
                <w:b/>
                <w:bCs/>
                <w:lang w:val="sr-Latn-CS" w:eastAsia="sr-Cyrl-CS"/>
              </w:rPr>
              <w:t>1</w:t>
            </w:r>
            <w:r w:rsidRPr="0038614F">
              <w:rPr>
                <w:rFonts w:ascii="Times New Roman" w:eastAsia="Times New Roman" w:hAnsi="Times New Roman"/>
                <w:b/>
                <w:bCs/>
                <w:lang w:val="sr-Cyrl-CS" w:eastAsia="sr-Cyrl-CS"/>
              </w:rPr>
              <w:t>.</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ind w:left="44"/>
              <w:jc w:val="both"/>
              <w:rPr>
                <w:rFonts w:ascii="Times New Roman" w:eastAsia="Times New Roman" w:hAnsi="Times New Roman"/>
                <w:lang w:val="sr-Latn-CS" w:eastAsia="sr-Cyrl-CS"/>
              </w:rPr>
            </w:pPr>
            <w:r w:rsidRPr="0038614F">
              <w:rPr>
                <w:rFonts w:ascii="Times New Roman" w:eastAsia="Times New Roman" w:hAnsi="Times New Roman"/>
                <w:lang w:val="sr-Cyrl-CS" w:eastAsia="sr-Cyrl-CS"/>
              </w:rPr>
              <w:t>Програм заштите, уређења и коришћења пољопривредног земљишта за 201</w:t>
            </w:r>
            <w:r w:rsidRPr="0038614F">
              <w:rPr>
                <w:rFonts w:ascii="Times New Roman" w:eastAsia="Times New Roman" w:hAnsi="Times New Roman"/>
                <w:lang w:val="sr-Latn-CS" w:eastAsia="sr-Cyrl-CS"/>
              </w:rPr>
              <w:t>6</w:t>
            </w:r>
            <w:r w:rsidRPr="0038614F">
              <w:rPr>
                <w:rFonts w:ascii="Times New Roman" w:eastAsia="Times New Roman" w:hAnsi="Times New Roman"/>
                <w:lang w:val="sr-Cyrl-CS" w:eastAsia="sr-Cyrl-CS"/>
              </w:rPr>
              <w:t>.годину</w:t>
            </w:r>
            <w:r w:rsidRPr="0038614F">
              <w:rPr>
                <w:rFonts w:ascii="Times New Roman" w:eastAsia="Times New Roman" w:hAnsi="Times New Roman"/>
                <w:lang w:val="sr-Latn-CS" w:eastAsia="sr-Cyrl-CS"/>
              </w:rPr>
              <w:t>.</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Latn-CS" w:eastAsia="sr-Cyrl-CS"/>
              </w:rPr>
            </w:pPr>
            <w:r w:rsidRPr="0038614F">
              <w:rPr>
                <w:rFonts w:ascii="Times New Roman" w:eastAsia="Times New Roman" w:hAnsi="Times New Roman"/>
                <w:lang w:val="sr-Cyrl-CS" w:eastAsia="sr-Cyrl-CS"/>
              </w:rPr>
              <w:t>Управа за пољопривреду и развој сел</w:t>
            </w:r>
            <w:r w:rsidRPr="0038614F">
              <w:rPr>
                <w:rFonts w:ascii="Times New Roman" w:eastAsia="Times New Roman" w:hAnsi="Times New Roman"/>
                <w:lang w:val="sr-Latn-CS" w:eastAsia="sr-Cyrl-CS"/>
              </w:rPr>
              <w:t>a</w:t>
            </w:r>
          </w:p>
        </w:tc>
      </w:tr>
      <w:tr w:rsidR="004E5EC6" w:rsidRPr="0038614F" w:rsidTr="00457DC3">
        <w:tblPrEx>
          <w:tblCellMar>
            <w:left w:w="10" w:type="dxa"/>
            <w:right w:w="10" w:type="dxa"/>
          </w:tblCellMar>
        </w:tblPrEx>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3.2.2.</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 xml:space="preserve">Уређење земљишних односа комасацијом пољопривредног земљишта </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cs="Arial"/>
                <w:lang w:val="sr-Cyrl-CS" w:eastAsia="sr-Cyrl-CS"/>
              </w:rPr>
              <w:t xml:space="preserve">     -  извођење радова комасације</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 xml:space="preserve">Током године </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cs="Arial"/>
                <w:lang w:val="sr-Cyrl-CS" w:eastAsia="sr-Cyrl-CS"/>
              </w:rPr>
              <w:t>Управа за по</w:t>
            </w:r>
            <w:r w:rsidRPr="0038614F">
              <w:rPr>
                <w:rFonts w:ascii="Times New Roman" w:eastAsia="Times New Roman" w:hAnsi="Times New Roman" w:cs="Arial"/>
                <w:lang w:val="sr-Cyrl-RS" w:eastAsia="sr-Cyrl-CS"/>
              </w:rPr>
              <w:t>љ</w:t>
            </w:r>
            <w:r w:rsidRPr="0038614F">
              <w:rPr>
                <w:rFonts w:ascii="Times New Roman" w:eastAsia="Times New Roman" w:hAnsi="Times New Roman" w:cs="Arial"/>
                <w:lang w:val="sr-Cyrl-CS" w:eastAsia="sr-Cyrl-CS"/>
              </w:rPr>
              <w:t>опривреду и развој села</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sr-Cyrl-CS" w:eastAsia="sr-Cyrl-CS"/>
              </w:rPr>
              <w:t>Министарство пољопривреде и заштите животне средине, Републички геодетски завод, Служба за катастар непокретности Ниш</w:t>
            </w:r>
          </w:p>
        </w:tc>
      </w:tr>
      <w:tr w:rsidR="004E5EC6" w:rsidRPr="0038614F" w:rsidTr="00457DC3">
        <w:tblPrEx>
          <w:tblCellMar>
            <w:left w:w="10" w:type="dxa"/>
            <w:right w:w="10" w:type="dxa"/>
          </w:tblCellMar>
        </w:tblPrEx>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3.2.3.</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Формирање система за наводњавање и одводњавање на територији Града Ниша.</w:t>
            </w:r>
          </w:p>
          <w:p w:rsidR="004E5EC6" w:rsidRPr="0038614F" w:rsidRDefault="004E5EC6" w:rsidP="00457DC3">
            <w:pPr>
              <w:numPr>
                <w:ilvl w:val="0"/>
                <w:numId w:val="8"/>
              </w:numPr>
              <w:autoSpaceDE w:val="0"/>
              <w:autoSpaceDN w:val="0"/>
              <w:adjustRightInd w:val="0"/>
              <w:spacing w:after="0" w:line="240" w:lineRule="auto"/>
              <w:ind w:left="273"/>
              <w:jc w:val="both"/>
              <w:rPr>
                <w:rFonts w:ascii="Times New Roman" w:eastAsia="Times New Roman" w:hAnsi="Times New Roman"/>
                <w:lang w:val="sr-Latn-CS" w:eastAsia="sr-Cyrl-CS"/>
              </w:rPr>
            </w:pP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lang w:val="sr-Latn-CS" w:eastAsia="sr-Cyrl-CS"/>
              </w:rPr>
              <w:t>-</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Latn-CS" w:eastAsia="sr-Cyrl-CS"/>
              </w:rPr>
              <w:t>Активности на реализацији пилот пројекта наводњавања и одводњавања земљишта</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cs="Arial"/>
                <w:lang w:val="sr-Cyrl-CS" w:eastAsia="sr-Cyrl-CS"/>
              </w:rPr>
              <w:t>Управа за по</w:t>
            </w:r>
            <w:r w:rsidRPr="0038614F">
              <w:rPr>
                <w:rFonts w:ascii="Times New Roman" w:eastAsia="Times New Roman" w:hAnsi="Times New Roman" w:cs="Arial"/>
                <w:lang w:val="sr-Cyrl-RS" w:eastAsia="sr-Cyrl-CS"/>
              </w:rPr>
              <w:t>љ</w:t>
            </w:r>
            <w:r w:rsidRPr="0038614F">
              <w:rPr>
                <w:rFonts w:ascii="Times New Roman" w:eastAsia="Times New Roman" w:hAnsi="Times New Roman" w:cs="Arial"/>
                <w:lang w:val="sr-Cyrl-CS" w:eastAsia="sr-Cyrl-CS"/>
              </w:rPr>
              <w:t>опривреду и развој села</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sr-Cyrl-CS" w:eastAsia="sr-Cyrl-CS"/>
              </w:rPr>
              <w:t>Министарство пољопривреде и заштите животне средине,</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sr-Cyrl-CS" w:eastAsia="sr-Cyrl-CS"/>
              </w:rPr>
              <w:t>инострани партнери,  водопривредна предузећа, пољопривредници</w:t>
            </w:r>
          </w:p>
        </w:tc>
      </w:tr>
      <w:tr w:rsidR="004E5EC6" w:rsidRPr="0038614F" w:rsidTr="00457DC3">
        <w:tblPrEx>
          <w:tblCellMar>
            <w:left w:w="10" w:type="dxa"/>
            <w:right w:w="10" w:type="dxa"/>
          </w:tblCellMar>
        </w:tblPrEx>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3.2.4.</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trike/>
                <w:lang w:val="sr-Latn-CS" w:eastAsia="sr-Cyrl-CS"/>
              </w:rPr>
            </w:pPr>
            <w:r w:rsidRPr="0038614F">
              <w:rPr>
                <w:rFonts w:ascii="Times New Roman" w:eastAsia="Times New Roman" w:hAnsi="Times New Roman"/>
                <w:lang w:val="sr-Cyrl-CS" w:eastAsia="sr-Cyrl-CS"/>
              </w:rPr>
              <w:t>Програм мера подршке за спровођење пољопривредне политике и политике руралног развоја за територију града Ниша  за 201</w:t>
            </w:r>
            <w:r w:rsidRPr="0038614F">
              <w:rPr>
                <w:rFonts w:ascii="Times New Roman" w:eastAsia="Times New Roman" w:hAnsi="Times New Roman"/>
                <w:lang w:val="sr-Latn-CS" w:eastAsia="sr-Cyrl-CS"/>
              </w:rPr>
              <w:t>6</w:t>
            </w:r>
            <w:r w:rsidRPr="0038614F">
              <w:rPr>
                <w:rFonts w:ascii="Times New Roman" w:eastAsia="Times New Roman" w:hAnsi="Times New Roman"/>
                <w:lang w:val="sr-Cyrl-CS" w:eastAsia="sr-Cyrl-CS"/>
              </w:rPr>
              <w:t>. годину - финансијска подршка мерама за унапређење и развој овог сектора, руралне економије и руралних насеља реализоваће се преко Буџетског фонда за пољопривреду и рурални развој Града Ниша, у складу са програмским активностима и критеријумима</w:t>
            </w:r>
            <w:r w:rsidRPr="0038614F">
              <w:rPr>
                <w:rFonts w:ascii="Times New Roman" w:eastAsia="Times New Roman" w:hAnsi="Times New Roman"/>
                <w:lang w:val="sr-Latn-CS" w:eastAsia="sr-Cyrl-CS"/>
              </w:rPr>
              <w:t>.</w:t>
            </w:r>
            <w:r w:rsidRPr="0038614F">
              <w:rPr>
                <w:rFonts w:ascii="Times New Roman" w:eastAsia="Times New Roman" w:hAnsi="Times New Roman"/>
                <w:lang w:val="sr-Cyrl-RS" w:eastAsia="sr-Cyrl-CS"/>
              </w:rPr>
              <w:t xml:space="preserve"> </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tabs>
                <w:tab w:val="left" w:pos="3574"/>
              </w:tab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пољопривреду и развој села, пољопривредни произвођачи</w:t>
            </w:r>
          </w:p>
        </w:tc>
      </w:tr>
      <w:tr w:rsidR="004E5EC6" w:rsidRPr="0038614F" w:rsidTr="00457DC3">
        <w:tblPrEx>
          <w:tblCellMar>
            <w:left w:w="10" w:type="dxa"/>
            <w:right w:w="10" w:type="dxa"/>
          </w:tblCellMar>
        </w:tblPrEx>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3.2.</w:t>
            </w:r>
            <w:r w:rsidRPr="0038614F">
              <w:rPr>
                <w:rFonts w:ascii="Times New Roman" w:eastAsia="Times New Roman" w:hAnsi="Times New Roman"/>
                <w:b/>
                <w:bCs/>
                <w:lang w:val="sr-Latn-CS" w:eastAsia="sr-Cyrl-CS"/>
              </w:rPr>
              <w:t>5</w:t>
            </w:r>
            <w:r w:rsidRPr="0038614F">
              <w:rPr>
                <w:rFonts w:ascii="Times New Roman" w:eastAsia="Times New Roman" w:hAnsi="Times New Roman"/>
                <w:b/>
                <w:bCs/>
                <w:lang w:val="sr-Cyrl-CS" w:eastAsia="sr-Cyrl-CS"/>
              </w:rPr>
              <w:t>.</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cs="Arial"/>
                <w:lang w:val="sr-Cyrl-CS" w:eastAsia="sr-Cyrl-CS"/>
              </w:rPr>
              <w:t>Програм подстицања обнове и повећања сточног фонда у говедарству, овчарству, козарству, свињарству, живинарству и пчеларству, побољшање квалитета и повећање основног стада квалитетним приплодним грлима.</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cs="Arial"/>
                <w:lang w:val="sr-Cyrl-CS" w:eastAsia="sr-Cyrl-CS"/>
              </w:rPr>
              <w:t>Управа за пољопривреду и развој села</w:t>
            </w:r>
            <w:r w:rsidRPr="0038614F">
              <w:rPr>
                <w:rFonts w:ascii="Times New Roman" w:eastAsia="Times New Roman" w:hAnsi="Times New Roman" w:cs="Arial"/>
                <w:lang w:val="sr-Latn-CS" w:eastAsia="sr-Cyrl-CS"/>
              </w:rPr>
              <w:t>,</w:t>
            </w:r>
            <w:r w:rsidRPr="0038614F">
              <w:rPr>
                <w:rFonts w:ascii="Times New Roman" w:eastAsia="Times New Roman" w:hAnsi="Times New Roman" w:cs="Arial"/>
                <w:lang w:val="sr-Cyrl-CS" w:eastAsia="sr-Cyrl-CS"/>
              </w:rPr>
              <w:t xml:space="preserve"> Министарство пољопривреде и заштите животне средине</w:t>
            </w:r>
            <w:r w:rsidRPr="0038614F">
              <w:rPr>
                <w:rFonts w:ascii="Times New Roman" w:eastAsia="Times New Roman" w:hAnsi="Times New Roman" w:cs="Arial"/>
                <w:lang w:val="sr-Cyrl-RS" w:eastAsia="sr-Cyrl-CS"/>
              </w:rPr>
              <w:t>,</w:t>
            </w:r>
            <w:r w:rsidRPr="0038614F">
              <w:rPr>
                <w:rFonts w:ascii="Times New Roman" w:eastAsia="Times New Roman" w:hAnsi="Times New Roman" w:cs="Arial"/>
                <w:lang w:val="sr-Cyrl-CS" w:eastAsia="sr-Cyrl-CS"/>
              </w:rPr>
              <w:t xml:space="preserve"> инострани партнери, пољопривредни произвођачи и </w:t>
            </w:r>
            <w:r w:rsidRPr="0038614F">
              <w:rPr>
                <w:rFonts w:ascii="Times New Roman" w:eastAsia="Times New Roman" w:hAnsi="Times New Roman" w:cs="Arial"/>
                <w:lang w:val="sr-Cyrl-CS" w:eastAsia="sr-Cyrl-CS"/>
              </w:rPr>
              <w:lastRenderedPageBreak/>
              <w:t>удружења, ветеринарске станице</w:t>
            </w:r>
          </w:p>
        </w:tc>
      </w:tr>
      <w:tr w:rsidR="004E5EC6" w:rsidRPr="0038614F" w:rsidTr="00457DC3">
        <w:tblPrEx>
          <w:tblCellMar>
            <w:left w:w="10" w:type="dxa"/>
            <w:right w:w="10" w:type="dxa"/>
          </w:tblCellMar>
        </w:tblPrEx>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3.2.</w:t>
            </w:r>
            <w:r w:rsidRPr="0038614F">
              <w:rPr>
                <w:rFonts w:ascii="Times New Roman" w:eastAsia="Times New Roman" w:hAnsi="Times New Roman"/>
                <w:b/>
                <w:bCs/>
                <w:lang w:val="sr-Latn-CS" w:eastAsia="sr-Cyrl-CS"/>
              </w:rPr>
              <w:t>6</w:t>
            </w:r>
            <w:r w:rsidRPr="0038614F">
              <w:rPr>
                <w:rFonts w:ascii="Times New Roman" w:eastAsia="Times New Roman" w:hAnsi="Times New Roman"/>
                <w:b/>
                <w:bCs/>
                <w:lang w:val="sr-Cyrl-CS" w:eastAsia="sr-Cyrl-CS"/>
              </w:rPr>
              <w:t>.</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Реализација активности  подстицања у повртарској,</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sr-Cyrl-CS" w:eastAsia="sr-Cyrl-CS"/>
              </w:rPr>
              <w:t>воћарској и виноградарској производњи .</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lang w:val="sr-Cyrl-CS" w:eastAsia="sr-Cyrl-CS"/>
              </w:rPr>
              <w:t>Управа за пољопривреду и развој села</w:t>
            </w:r>
            <w:r w:rsidRPr="0038614F">
              <w:rPr>
                <w:rFonts w:ascii="Times New Roman" w:eastAsia="Times New Roman" w:hAnsi="Times New Roman"/>
                <w:lang w:val="sr-Latn-CS" w:eastAsia="sr-Cyrl-CS"/>
              </w:rPr>
              <w:t>,</w:t>
            </w:r>
            <w:r w:rsidRPr="0038614F">
              <w:rPr>
                <w:rFonts w:ascii="Times New Roman" w:eastAsia="Times New Roman" w:hAnsi="Times New Roman" w:cs="Arial"/>
                <w:lang w:val="sr-Cyrl-CS" w:eastAsia="sr-Cyrl-CS"/>
              </w:rPr>
              <w:t xml:space="preserve"> Министарство пољопривреде и заштите животне средине</w:t>
            </w:r>
            <w:r w:rsidRPr="0038614F">
              <w:rPr>
                <w:rFonts w:ascii="Times New Roman" w:eastAsia="Times New Roman" w:hAnsi="Times New Roman" w:cs="Arial"/>
                <w:lang w:val="sr-Cyrl-RS" w:eastAsia="sr-Cyrl-CS"/>
              </w:rPr>
              <w:t>,</w:t>
            </w:r>
            <w:r w:rsidRPr="0038614F">
              <w:rPr>
                <w:rFonts w:ascii="Times New Roman" w:eastAsia="Times New Roman" w:hAnsi="Times New Roman" w:cs="Arial"/>
                <w:lang w:val="sr-Cyrl-CS" w:eastAsia="sr-Cyrl-CS"/>
              </w:rPr>
              <w:t xml:space="preserve"> инострани партнери</w:t>
            </w:r>
            <w:r w:rsidRPr="0038614F">
              <w:rPr>
                <w:rFonts w:ascii="Times New Roman" w:eastAsia="Times New Roman" w:hAnsi="Times New Roman"/>
                <w:lang w:val="sr-Cyrl-CS" w:eastAsia="sr-Cyrl-CS"/>
              </w:rPr>
              <w:t xml:space="preserve"> </w:t>
            </w:r>
          </w:p>
        </w:tc>
      </w:tr>
      <w:tr w:rsidR="004E5EC6" w:rsidRPr="0038614F" w:rsidTr="00457DC3">
        <w:tblPrEx>
          <w:tblCellMar>
            <w:left w:w="10" w:type="dxa"/>
            <w:right w:w="10" w:type="dxa"/>
          </w:tblCellMar>
        </w:tblPrEx>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Cs/>
                <w:lang w:val="sr-Cyrl-CS" w:eastAsia="sr-Cyrl-CS"/>
              </w:rPr>
            </w:pPr>
            <w:r w:rsidRPr="0038614F">
              <w:rPr>
                <w:rFonts w:ascii="Times New Roman" w:eastAsia="Times New Roman" w:hAnsi="Times New Roman"/>
                <w:b/>
                <w:bCs/>
                <w:lang w:val="sr-Cyrl-CS" w:eastAsia="sr-Cyrl-CS"/>
              </w:rPr>
              <w:t xml:space="preserve">3.2. </w:t>
            </w:r>
            <w:r w:rsidRPr="0038614F">
              <w:rPr>
                <w:rFonts w:ascii="Times New Roman" w:eastAsia="Times New Roman" w:hAnsi="Times New Roman"/>
                <w:b/>
                <w:bCs/>
                <w:lang w:val="sr-Latn-CS" w:eastAsia="sr-Cyrl-CS"/>
              </w:rPr>
              <w:t>7</w:t>
            </w:r>
            <w:r w:rsidRPr="0038614F">
              <w:rPr>
                <w:rFonts w:ascii="Times New Roman" w:eastAsia="Times New Roman" w:hAnsi="Times New Roman"/>
                <w:bCs/>
                <w:lang w:val="sr-Cyrl-CS" w:eastAsia="sr-Cyrl-CS"/>
              </w:rPr>
              <w:t>.</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 xml:space="preserve">Активности на имплементацији </w:t>
            </w:r>
            <w:r w:rsidRPr="0038614F">
              <w:rPr>
                <w:rFonts w:ascii="Times New Roman" w:eastAsia="Times New Roman" w:hAnsi="Times New Roman"/>
                <w:lang w:val="sr-Cyrl-CS"/>
              </w:rPr>
              <w:t xml:space="preserve">Плана руралног развоја Нишавског округа </w:t>
            </w:r>
            <w:r w:rsidRPr="0038614F">
              <w:rPr>
                <w:rFonts w:ascii="Times New Roman" w:eastAsia="Times New Roman" w:hAnsi="Times New Roman"/>
                <w:lang w:val="sr-Latn-CS"/>
              </w:rPr>
              <w:t>2012</w:t>
            </w:r>
            <w:r w:rsidRPr="0038614F">
              <w:rPr>
                <w:rFonts w:ascii="Times New Roman" w:eastAsia="Times New Roman" w:hAnsi="Times New Roman"/>
                <w:lang w:val="sr-Cyrl-CS"/>
              </w:rPr>
              <w:t xml:space="preserve"> </w:t>
            </w:r>
            <w:r w:rsidRPr="0038614F">
              <w:rPr>
                <w:rFonts w:ascii="Times New Roman" w:eastAsia="Times New Roman" w:hAnsi="Times New Roman"/>
                <w:lang w:val="sr-Latn-CS"/>
              </w:rPr>
              <w:t>- 2021.</w:t>
            </w:r>
            <w:r w:rsidRPr="0038614F">
              <w:rPr>
                <w:rFonts w:ascii="Times New Roman" w:eastAsia="Times New Roman" w:hAnsi="Times New Roman"/>
                <w:lang w:val="sr-Cyrl-CS"/>
              </w:rPr>
              <w:t xml:space="preserve"> год. биће у функцији о</w:t>
            </w:r>
            <w:r w:rsidRPr="0038614F">
              <w:rPr>
                <w:rFonts w:ascii="Times New Roman" w:eastAsia="Times New Roman" w:hAnsi="Times New Roman"/>
                <w:lang w:val="sr-Cyrl-CS" w:eastAsia="sr-Cyrl-CS"/>
              </w:rPr>
              <w:t>чувања, унапређења и развоја примарне пољопривредне производње , конкурентне и на домаћем и на ино тржишту.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Мониторинг и евалуација Плана руралног развоја Нишавског округа.</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пољопривреду и развој села, градске општине, градови и општине Нишавског региона и Соко Бања</w:t>
            </w:r>
          </w:p>
        </w:tc>
      </w:tr>
      <w:tr w:rsidR="004E5EC6" w:rsidRPr="0038614F" w:rsidTr="00457DC3">
        <w:tblPrEx>
          <w:tblCellMar>
            <w:left w:w="10" w:type="dxa"/>
            <w:right w:w="10" w:type="dxa"/>
          </w:tblCellMar>
        </w:tblPrEx>
        <w:trPr>
          <w:trHeight w:val="281"/>
        </w:trPr>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3.2.8.</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Latn-CS" w:eastAsia="sr-Cyrl-CS"/>
              </w:rPr>
              <w:t xml:space="preserve">Израда </w:t>
            </w:r>
            <w:r w:rsidRPr="0038614F">
              <w:rPr>
                <w:rFonts w:ascii="Times New Roman" w:eastAsia="Times New Roman" w:hAnsi="Times New Roman"/>
                <w:lang w:val="sr-Cyrl-CS" w:eastAsia="sr-Cyrl-CS"/>
              </w:rPr>
              <w:t>Програм развоја органске производње, припремне активности за формирање центра за органску производњу.</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пољопривреду и развој села</w:t>
            </w:r>
            <w:r w:rsidRPr="0038614F">
              <w:rPr>
                <w:rFonts w:ascii="Times New Roman" w:eastAsia="Times New Roman" w:hAnsi="Times New Roman" w:cs="Arial"/>
                <w:lang w:val="sr-Latn-CS" w:eastAsia="sr-Cyrl-CS"/>
              </w:rPr>
              <w:t>,</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sr-Cyrl-CS" w:eastAsia="sr-Cyrl-CS"/>
              </w:rPr>
              <w:t>Министарство пољопривреде и заштите животне средине</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lang w:val="sr-Cyrl-CS" w:eastAsia="sr-Cyrl-CS"/>
              </w:rPr>
              <w:t>РРА Југ, пољопривредни произв</w:t>
            </w:r>
            <w:r w:rsidRPr="0038614F">
              <w:rPr>
                <w:rFonts w:ascii="Times New Roman" w:eastAsia="Times New Roman" w:hAnsi="Times New Roman"/>
                <w:lang w:val="sr-Cyrl-RS" w:eastAsia="sr-Cyrl-CS"/>
              </w:rPr>
              <w:t>о</w:t>
            </w:r>
            <w:r w:rsidRPr="0038614F">
              <w:rPr>
                <w:rFonts w:ascii="Times New Roman" w:eastAsia="Times New Roman" w:hAnsi="Times New Roman"/>
                <w:lang w:val="sr-Cyrl-CS" w:eastAsia="sr-Cyrl-CS"/>
              </w:rPr>
              <w:t>ђачи и удружења</w:t>
            </w:r>
            <w:r w:rsidRPr="0038614F">
              <w:rPr>
                <w:rFonts w:ascii="Times New Roman" w:hAnsi="Times New Roman"/>
                <w:lang w:val="sr-Latn-CS"/>
              </w:rPr>
              <w:t>,</w:t>
            </w:r>
            <w:r w:rsidRPr="0038614F">
              <w:rPr>
                <w:rFonts w:ascii="Times New Roman" w:hAnsi="Times New Roman"/>
                <w:lang w:val="sr-Cyrl-RS"/>
              </w:rPr>
              <w:t xml:space="preserve"> </w:t>
            </w:r>
            <w:r w:rsidRPr="0038614F">
              <w:rPr>
                <w:rFonts w:ascii="Times New Roman" w:hAnsi="Times New Roman"/>
                <w:lang w:val="sr-Cyrl-CS"/>
              </w:rPr>
              <w:t>страни партнери,</w:t>
            </w:r>
          </w:p>
        </w:tc>
      </w:tr>
      <w:tr w:rsidR="004E5EC6" w:rsidRPr="0038614F" w:rsidTr="00457DC3">
        <w:tblPrEx>
          <w:tblCellMar>
            <w:left w:w="10" w:type="dxa"/>
            <w:right w:w="10" w:type="dxa"/>
          </w:tblCellMar>
        </w:tblPrEx>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Latn-CS" w:eastAsia="sr-Cyrl-CS"/>
              </w:rPr>
              <w:t>3.2.</w:t>
            </w:r>
            <w:r w:rsidRPr="0038614F">
              <w:rPr>
                <w:rFonts w:ascii="Times New Roman" w:eastAsia="Times New Roman" w:hAnsi="Times New Roman"/>
                <w:b/>
                <w:bCs/>
                <w:lang w:val="sr-Cyrl-CS" w:eastAsia="sr-Cyrl-CS"/>
              </w:rPr>
              <w:t>9</w:t>
            </w:r>
            <w:r w:rsidRPr="0038614F">
              <w:rPr>
                <w:rFonts w:ascii="Times New Roman" w:eastAsia="Times New Roman" w:hAnsi="Times New Roman"/>
                <w:b/>
                <w:bCs/>
                <w:lang w:val="sr-Latn-CS" w:eastAsia="sr-Cyrl-CS"/>
              </w:rPr>
              <w:t>.</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sr-Latn-CS" w:eastAsia="sr-Cyrl-CS"/>
              </w:rPr>
              <w:t xml:space="preserve">Наставак </w:t>
            </w:r>
            <w:r w:rsidRPr="0038614F">
              <w:rPr>
                <w:rFonts w:ascii="Times New Roman" w:eastAsia="Times New Roman" w:hAnsi="Times New Roman" w:cs="Arial"/>
                <w:lang w:val="sr-Cyrl-CS" w:eastAsia="sr-Cyrl-CS"/>
              </w:rPr>
              <w:t>активности за подизање објеката за чување и прераду воћа и поврћа</w:t>
            </w:r>
            <w:r w:rsidRPr="0038614F">
              <w:rPr>
                <w:rFonts w:ascii="Times New Roman" w:eastAsia="Times New Roman" w:hAnsi="Times New Roman" w:cs="Arial"/>
                <w:lang w:val="sr-Latn-CS" w:eastAsia="sr-Cyrl-CS"/>
              </w:rPr>
              <w:t>.</w:t>
            </w:r>
          </w:p>
          <w:p w:rsidR="004E5EC6" w:rsidRPr="0038614F" w:rsidRDefault="004E5EC6" w:rsidP="00457DC3">
            <w:pPr>
              <w:spacing w:after="0" w:line="240" w:lineRule="auto"/>
              <w:rPr>
                <w:rFonts w:ascii="Times New Roman" w:eastAsia="Times New Roman" w:hAnsi="Times New Roman" w:cs="Arial"/>
                <w:lang w:val="sr-Latn-CS" w:eastAsia="sr-Cyrl-CS"/>
              </w:rPr>
            </w:pPr>
          </w:p>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lang w:val="sr-Latn-CS" w:eastAsia="sr-Cyrl-CS"/>
              </w:rPr>
              <w:t>У</w:t>
            </w:r>
            <w:r w:rsidRPr="0038614F">
              <w:rPr>
                <w:rFonts w:ascii="Times New Roman" w:eastAsia="Times New Roman" w:hAnsi="Times New Roman" w:cs="Arial"/>
                <w:lang w:val="sr-Cyrl-CS" w:eastAsia="sr-Cyrl-CS"/>
              </w:rPr>
              <w:t>спостављање услужног центра за сушење воћа, поврћа, лековитог и ароматичног биља за пољопривреднике са територије Града Ниша.</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Lucida Sans Unicode" w:hAnsi="Times New Roman"/>
                <w:kern w:val="1"/>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пољопривреду и развој села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cs="Arial"/>
                <w:lang w:val="sr-Cyrl-CS" w:eastAsia="sr-Cyrl-CS"/>
              </w:rPr>
              <w:t xml:space="preserve"> Министарство пољопривреде и заштите животне средине</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sr-Cyrl-CS" w:eastAsia="sr-Cyrl-CS"/>
              </w:rPr>
              <w:t>страни партнери</w:t>
            </w:r>
            <w:r w:rsidRPr="0038614F">
              <w:rPr>
                <w:rFonts w:ascii="Times New Roman" w:eastAsia="Times New Roman" w:hAnsi="Times New Roman" w:cs="Arial"/>
                <w:lang w:val="sr-Latn-CS" w:eastAsia="sr-Cyrl-CS"/>
              </w:rPr>
              <w:t>,</w:t>
            </w:r>
            <w:r w:rsidRPr="0038614F">
              <w:rPr>
                <w:rFonts w:ascii="Times New Roman" w:eastAsia="Times New Roman" w:hAnsi="Times New Roman"/>
                <w:lang w:val="sr-Cyrl-CS" w:eastAsia="sr-Cyrl-CS"/>
              </w:rPr>
              <w:t xml:space="preserve"> УСАИД –програм одрживог економског развоја, партнери на пројекту</w:t>
            </w:r>
          </w:p>
        </w:tc>
      </w:tr>
      <w:tr w:rsidR="004E5EC6" w:rsidRPr="0038614F" w:rsidTr="00457DC3">
        <w:tblPrEx>
          <w:tblCellMar>
            <w:left w:w="10" w:type="dxa"/>
            <w:right w:w="10" w:type="dxa"/>
          </w:tblCellMar>
        </w:tblPrEx>
        <w:trPr>
          <w:trHeight w:val="778"/>
        </w:trPr>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3.2.10.</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xml:space="preserve">Израда </w:t>
            </w:r>
            <w:r w:rsidRPr="0038614F">
              <w:rPr>
                <w:rFonts w:ascii="Times New Roman" w:eastAsia="Times New Roman" w:hAnsi="Times New Roman"/>
                <w:lang w:val="sr-Cyrl-CS" w:eastAsia="sr-Cyrl-CS"/>
              </w:rPr>
              <w:t>Програм подстицаја за гајење лековитог биља, производњу компоста</w:t>
            </w:r>
            <w:r w:rsidRPr="0038614F">
              <w:rPr>
                <w:rFonts w:ascii="Times New Roman" w:eastAsia="Times New Roman" w:hAnsi="Times New Roman"/>
                <w:lang w:val="sr-Latn-CS" w:eastAsia="sr-Cyrl-CS"/>
              </w:rPr>
              <w:t>.</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пољопривреду и развој села,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cs="Arial"/>
                <w:lang w:val="sr-Cyrl-CS" w:eastAsia="sr-Cyrl-CS"/>
              </w:rPr>
              <w:t>Министарство пољопривреде и заштите животне средине</w:t>
            </w:r>
            <w:r w:rsidRPr="0038614F">
              <w:rPr>
                <w:rFonts w:ascii="Times New Roman" w:eastAsia="Times New Roman" w:hAnsi="Times New Roman" w:cs="Arial"/>
                <w:lang w:val="sr-Cyrl-RS" w:eastAsia="sr-Cyrl-CS"/>
              </w:rPr>
              <w:t xml:space="preserve">, </w:t>
            </w:r>
            <w:r w:rsidRPr="0038614F">
              <w:rPr>
                <w:rFonts w:ascii="Times New Roman" w:eastAsia="Times New Roman" w:hAnsi="Times New Roman" w:cs="Arial"/>
                <w:lang w:val="sr-Cyrl-CS" w:eastAsia="sr-Cyrl-CS"/>
              </w:rPr>
              <w:t>страни партнери, пољопривредници</w:t>
            </w:r>
          </w:p>
        </w:tc>
      </w:tr>
      <w:tr w:rsidR="004E5EC6" w:rsidRPr="0038614F" w:rsidTr="00457DC3">
        <w:tblPrEx>
          <w:tblCellMar>
            <w:left w:w="10" w:type="dxa"/>
            <w:right w:w="10" w:type="dxa"/>
          </w:tblCellMar>
        </w:tblPrEx>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3.2.11.</w:t>
            </w:r>
          </w:p>
        </w:tc>
        <w:tc>
          <w:tcPr>
            <w:tcW w:w="8080" w:type="dxa"/>
            <w:tcBorders>
              <w:top w:val="single" w:sz="6" w:space="0" w:color="000000"/>
              <w:left w:val="single" w:sz="6" w:space="0" w:color="000000"/>
              <w:bottom w:val="single" w:sz="6" w:space="0" w:color="000000"/>
              <w:right w:val="nil"/>
            </w:tcBorders>
          </w:tcPr>
          <w:p w:rsidR="004E5EC6" w:rsidRPr="0038614F" w:rsidRDefault="004E5EC6" w:rsidP="00457DC3">
            <w:pPr>
              <w:shd w:val="clear" w:color="auto" w:fill="FFFFFF"/>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Реализација пројеката из донација међународних организација:</w:t>
            </w:r>
          </w:p>
          <w:p w:rsidR="004E5EC6" w:rsidRPr="0038614F" w:rsidRDefault="004E5EC6" w:rsidP="00457DC3">
            <w:pPr>
              <w:spacing w:after="0" w:line="240" w:lineRule="auto"/>
              <w:rPr>
                <w:rFonts w:ascii="Times New Roman" w:hAnsi="Times New Roman"/>
                <w:lang w:val="ru-RU"/>
              </w:rPr>
            </w:pPr>
            <w:r w:rsidRPr="0038614F">
              <w:rPr>
                <w:rFonts w:ascii="Times New Roman" w:hAnsi="Times New Roman"/>
                <w:lang w:val="ru-RU"/>
              </w:rPr>
              <w:t>- Програм развоја Центра за подршку прехрамбено-прерађивачког сектора региона  Јужне Србије.</w:t>
            </w:r>
          </w:p>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hAnsi="Times New Roman"/>
                <w:lang w:val="ru-RU"/>
              </w:rPr>
              <w:t>- Подршка програмима за повећање конкурентности града Ниша на тржишту</w:t>
            </w:r>
            <w:r w:rsidRPr="0038614F">
              <w:rPr>
                <w:rFonts w:ascii="Times New Roman" w:hAnsi="Times New Roman"/>
                <w:lang w:val="sr-Latn-CS"/>
              </w:rPr>
              <w:t xml:space="preserve"> </w:t>
            </w:r>
            <w:r w:rsidRPr="0038614F">
              <w:rPr>
                <w:rFonts w:ascii="Times New Roman" w:hAnsi="Times New Roman"/>
                <w:lang w:val="ru-RU"/>
              </w:rPr>
              <w:t xml:space="preserve">страних директних инвестиција и активности територијалног маркетинга ради привлачења </w:t>
            </w:r>
            <w:r w:rsidRPr="0038614F">
              <w:rPr>
                <w:rFonts w:ascii="Times New Roman" w:hAnsi="Times New Roman"/>
                <w:lang w:val="sr-Latn-CS"/>
              </w:rPr>
              <w:t>greenfield</w:t>
            </w:r>
            <w:r w:rsidRPr="0038614F">
              <w:rPr>
                <w:rFonts w:ascii="Times New Roman" w:hAnsi="Times New Roman"/>
                <w:lang w:val="sr-Cyrl-CS"/>
              </w:rPr>
              <w:t xml:space="preserve"> инвестиција у области пољопривреде.</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trike/>
                <w:lang w:val="sr-Latn-CS" w:eastAsia="sr-Cyrl-CS"/>
              </w:rPr>
            </w:pPr>
            <w:r w:rsidRPr="0038614F">
              <w:rPr>
                <w:rFonts w:ascii="Times New Roman" w:eastAsia="Times New Roman" w:hAnsi="Times New Roman"/>
                <w:lang w:val="sr-Cyrl-CS" w:eastAsia="sr-Cyrl-CS"/>
              </w:rPr>
              <w:t>Управа за пољопривреду и развој села, УСАИД –</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програм одрживог економског развоја, партнери на пројекту</w:t>
            </w:r>
          </w:p>
        </w:tc>
      </w:tr>
      <w:tr w:rsidR="004E5EC6" w:rsidRPr="0038614F" w:rsidTr="00457DC3">
        <w:tblPrEx>
          <w:tblCellMar>
            <w:left w:w="10" w:type="dxa"/>
            <w:right w:w="10" w:type="dxa"/>
          </w:tblCellMar>
        </w:tblPrEx>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3.2.12.</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Програм подизања конкурентности људских ресурса , удружења пољопривредних произвођача и задруга</w:t>
            </w:r>
            <w:r w:rsidRPr="0038614F">
              <w:rPr>
                <w:rFonts w:ascii="Times New Roman" w:eastAsia="Times New Roman" w:hAnsi="Times New Roman"/>
                <w:lang w:val="sr-Latn-CS" w:eastAsia="sr-Cyrl-CS"/>
              </w:rPr>
              <w:t>.</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пољопривреду и развој села, пољопривредни произвођачи , удружења и задруге</w:t>
            </w:r>
          </w:p>
        </w:tc>
      </w:tr>
      <w:tr w:rsidR="004E5EC6" w:rsidRPr="0038614F" w:rsidTr="00457DC3">
        <w:tblPrEx>
          <w:tblCellMar>
            <w:left w:w="10" w:type="dxa"/>
            <w:right w:w="10" w:type="dxa"/>
          </w:tblCellMar>
        </w:tblPrEx>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3.2.13.</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cs="Arial"/>
                <w:lang w:val="sr-Cyrl-CS" w:eastAsia="sr-Cyrl-CS"/>
              </w:rPr>
            </w:pPr>
            <w:r w:rsidRPr="0038614F">
              <w:rPr>
                <w:rFonts w:ascii="Times New Roman" w:hAnsi="Times New Roman"/>
                <w:sz w:val="24"/>
                <w:szCs w:val="24"/>
                <w:lang w:val="sr-Cyrl-RS"/>
              </w:rPr>
              <w:t>Реализација пилот пројекта електрификације поља.</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sr-Cyrl-CS"/>
              </w:rPr>
            </w:pPr>
            <w:r w:rsidRPr="0038614F">
              <w:rPr>
                <w:rFonts w:ascii="Times New Roman" w:eastAsia="Times New Roman" w:hAnsi="Times New Roman"/>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lang w:val="sr-Cyrl-CS" w:eastAsia="sr-Cyrl-CS"/>
              </w:rPr>
              <w:t xml:space="preserve">Управа за пољопривреду и развој села, </w:t>
            </w:r>
            <w:r w:rsidRPr="0038614F">
              <w:rPr>
                <w:rFonts w:ascii="Times New Roman" w:hAnsi="Times New Roman"/>
                <w:sz w:val="24"/>
                <w:szCs w:val="24"/>
                <w:lang w:val="sr-Cyrl-RS"/>
              </w:rPr>
              <w:t xml:space="preserve">удружења </w:t>
            </w:r>
            <w:r w:rsidRPr="0038614F">
              <w:rPr>
                <w:rFonts w:ascii="Times New Roman" w:hAnsi="Times New Roman"/>
                <w:sz w:val="24"/>
                <w:szCs w:val="24"/>
                <w:lang w:val="sr-Cyrl-CS"/>
              </w:rPr>
              <w:t>в</w:t>
            </w:r>
            <w:r w:rsidRPr="0038614F">
              <w:rPr>
                <w:rFonts w:ascii="Times New Roman" w:hAnsi="Times New Roman"/>
                <w:sz w:val="24"/>
                <w:szCs w:val="24"/>
                <w:lang w:val="sr-Cyrl-RS"/>
              </w:rPr>
              <w:t>одокорисника</w:t>
            </w:r>
            <w:r w:rsidRPr="0038614F">
              <w:rPr>
                <w:rFonts w:ascii="Times New Roman" w:hAnsi="Times New Roman"/>
                <w:sz w:val="24"/>
                <w:szCs w:val="24"/>
                <w:lang w:val="sr-Cyrl-CS"/>
              </w:rPr>
              <w:t xml:space="preserve">, </w:t>
            </w:r>
            <w:r w:rsidRPr="0038614F">
              <w:rPr>
                <w:rFonts w:ascii="Times New Roman" w:hAnsi="Times New Roman"/>
                <w:sz w:val="24"/>
                <w:szCs w:val="24"/>
                <w:lang w:val="sr-Cyrl-RS"/>
              </w:rPr>
              <w:t>инострани</w:t>
            </w:r>
            <w:r w:rsidRPr="0038614F">
              <w:rPr>
                <w:rFonts w:ascii="Times New Roman" w:hAnsi="Times New Roman"/>
                <w:sz w:val="24"/>
                <w:szCs w:val="24"/>
                <w:lang w:val="sr-Cyrl-CS"/>
              </w:rPr>
              <w:t xml:space="preserve"> </w:t>
            </w:r>
            <w:r w:rsidRPr="0038614F">
              <w:rPr>
                <w:rFonts w:ascii="Times New Roman" w:hAnsi="Times New Roman"/>
                <w:sz w:val="24"/>
                <w:szCs w:val="24"/>
                <w:lang w:val="sr-Cyrl-RS"/>
              </w:rPr>
              <w:t xml:space="preserve"> партнери</w:t>
            </w:r>
          </w:p>
        </w:tc>
      </w:tr>
      <w:tr w:rsidR="004E5EC6" w:rsidRPr="0038614F" w:rsidTr="00457DC3">
        <w:tblPrEx>
          <w:tblCellMar>
            <w:left w:w="10" w:type="dxa"/>
            <w:right w:w="10" w:type="dxa"/>
          </w:tblCellMar>
        </w:tblPrEx>
        <w:trPr>
          <w:trHeight w:val="1103"/>
        </w:trPr>
        <w:tc>
          <w:tcPr>
            <w:tcW w:w="1144" w:type="dxa"/>
            <w:gridSpan w:val="2"/>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3.2.14.</w:t>
            </w:r>
          </w:p>
        </w:tc>
        <w:tc>
          <w:tcPr>
            <w:tcW w:w="808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hAnsi="Times New Roman"/>
                <w:sz w:val="24"/>
                <w:szCs w:val="24"/>
                <w:lang w:val="sr-Latn-CS"/>
              </w:rPr>
            </w:pPr>
            <w:r w:rsidRPr="0038614F">
              <w:rPr>
                <w:rFonts w:ascii="Times New Roman" w:hAnsi="Times New Roman"/>
                <w:lang w:val="sr-Cyrl-CS"/>
              </w:rPr>
              <w:t xml:space="preserve"> Припремне активности за изградњу прихватилишта за животиње</w:t>
            </w:r>
            <w:r w:rsidRPr="0038614F">
              <w:rPr>
                <w:rFonts w:ascii="Times New Roman" w:hAnsi="Times New Roman"/>
                <w:lang w:val="sr-Latn-CS"/>
              </w:rPr>
              <w:t>.</w:t>
            </w:r>
          </w:p>
        </w:tc>
        <w:tc>
          <w:tcPr>
            <w:tcW w:w="1134"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832"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hAnsi="Times New Roman"/>
                <w:sz w:val="24"/>
                <w:szCs w:val="24"/>
                <w:lang w:val="sr-Cyrl-CS"/>
              </w:rPr>
            </w:pPr>
            <w:r w:rsidRPr="0038614F">
              <w:rPr>
                <w:rFonts w:ascii="Times New Roman" w:eastAsia="Times New Roman" w:hAnsi="Times New Roman"/>
                <w:lang w:val="sr-Cyrl-CS" w:eastAsia="sr-Cyrl-CS"/>
              </w:rPr>
              <w:t>Управа за пољопривреду и развој села</w:t>
            </w:r>
            <w:r w:rsidRPr="0038614F">
              <w:rPr>
                <w:rFonts w:ascii="Times New Roman" w:hAnsi="Times New Roman"/>
                <w:lang w:val="sr-Latn-CS"/>
              </w:rPr>
              <w:t>,</w:t>
            </w:r>
            <w:r w:rsidRPr="0038614F">
              <w:rPr>
                <w:rFonts w:ascii="Times New Roman" w:hAnsi="Times New Roman"/>
                <w:lang w:val="sr-Cyrl-RS"/>
              </w:rPr>
              <w:t xml:space="preserve"> </w:t>
            </w:r>
            <w:r w:rsidRPr="0038614F">
              <w:rPr>
                <w:rFonts w:ascii="Times New Roman" w:hAnsi="Times New Roman"/>
                <w:lang w:val="sr-Cyrl-CS"/>
              </w:rPr>
              <w:t>невладине организације, Министарство пољопривреде и заштите животне средине, донатори</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368" w:name="_Toc405719794"/>
      <w:bookmarkStart w:id="369" w:name="_Toc405721060"/>
      <w:bookmarkStart w:id="370" w:name="_Toc405721231"/>
      <w:bookmarkStart w:id="371" w:name="_Toc405721351"/>
      <w:bookmarkStart w:id="372" w:name="_Toc405722285"/>
      <w:bookmarkStart w:id="373" w:name="_Toc405739453"/>
      <w:bookmarkStart w:id="374" w:name="_Toc405739842"/>
      <w:bookmarkStart w:id="375" w:name="_Toc405742304"/>
      <w:bookmarkStart w:id="376" w:name="_Toc405743082"/>
      <w:bookmarkStart w:id="377" w:name="_Toc405743930"/>
      <w:bookmarkStart w:id="378" w:name="_Toc405744346"/>
      <w:bookmarkStart w:id="379" w:name="_Toc405794342"/>
      <w:bookmarkStart w:id="380" w:name="_Toc405803607"/>
      <w:bookmarkStart w:id="381" w:name="_Toc436818774"/>
      <w:bookmarkStart w:id="382" w:name="_Toc436819494"/>
      <w:bookmarkStart w:id="383" w:name="_Toc436819608"/>
      <w:bookmarkStart w:id="384" w:name="_Toc436821558"/>
      <w:bookmarkStart w:id="385" w:name="_Toc436822575"/>
      <w:bookmarkStart w:id="386" w:name="_Toc436822968"/>
      <w:bookmarkStart w:id="387" w:name="_Toc436823191"/>
      <w:bookmarkStart w:id="388" w:name="_Toc436825033"/>
      <w:bookmarkStart w:id="389" w:name="_Toc436825365"/>
      <w:bookmarkStart w:id="390" w:name="_Toc436891521"/>
      <w:r w:rsidRPr="0038614F">
        <w:rPr>
          <w:rFonts w:ascii="Times New Roman" w:eastAsia="Lucida Sans Unicode" w:hAnsi="Times New Roman"/>
          <w:b/>
          <w:bCs/>
          <w:sz w:val="28"/>
          <w:szCs w:val="36"/>
          <w:lang w:val="sr-Latn-CS" w:eastAsia="x-none"/>
        </w:rPr>
        <w:t>3.3.  Трговина и снабдевање</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4E5EC6" w:rsidRPr="0038614F" w:rsidRDefault="004E5EC6" w:rsidP="004E5EC6">
      <w:pPr>
        <w:tabs>
          <w:tab w:val="left" w:pos="567"/>
        </w:tabs>
        <w:spacing w:after="0" w:line="240" w:lineRule="auto"/>
        <w:jc w:val="both"/>
        <w:rPr>
          <w:rFonts w:ascii="Times New Roman" w:eastAsia="Times New Roman" w:hAnsi="Times New Roman"/>
          <w:sz w:val="28"/>
          <w:szCs w:val="28"/>
          <w:lang w:val="sr-Latn-CS" w:eastAsia="sr-Cyrl-CS"/>
        </w:rPr>
      </w:pPr>
      <w:r w:rsidRPr="0038614F">
        <w:rPr>
          <w:rFonts w:ascii="Times New Roman" w:eastAsia="Times New Roman" w:hAnsi="Times New Roman"/>
          <w:sz w:val="28"/>
          <w:szCs w:val="28"/>
          <w:lang w:val="sr-Latn-CS" w:eastAsia="sr-Cyrl-CS"/>
        </w:rPr>
        <w:tab/>
      </w:r>
      <w:r w:rsidRPr="0038614F">
        <w:rPr>
          <w:rFonts w:ascii="Times New Roman" w:eastAsia="Times New Roman" w:hAnsi="Times New Roman"/>
          <w:sz w:val="28"/>
          <w:szCs w:val="28"/>
          <w:lang w:val="sr-Latn-CS" w:eastAsia="sr-Cyrl-CS"/>
        </w:rPr>
        <w:tab/>
      </w:r>
      <w:r w:rsidRPr="0038614F">
        <w:rPr>
          <w:rFonts w:ascii="Times New Roman" w:eastAsia="Times New Roman" w:hAnsi="Times New Roman"/>
          <w:sz w:val="28"/>
          <w:szCs w:val="28"/>
          <w:lang w:val="sr-Cyrl-CS" w:eastAsia="sr-Cyrl-CS"/>
        </w:rPr>
        <w:t>Стабилно и редовно снабдевање робама и услугама, равномерна покривеност територије града продајним објектима различите површине и намене, стално унапређење безбедности и квалитета хране и заштита основних права и интереса потрошача су основни циљеви у овој области.</w:t>
      </w:r>
    </w:p>
    <w:tbl>
      <w:tblPr>
        <w:tblW w:w="14180" w:type="dxa"/>
        <w:tblInd w:w="108" w:type="dxa"/>
        <w:tblLayout w:type="fixed"/>
        <w:tblLook w:val="0000" w:firstRow="0" w:lastRow="0" w:firstColumn="0" w:lastColumn="0" w:noHBand="0" w:noVBand="0"/>
      </w:tblPr>
      <w:tblGrid>
        <w:gridCol w:w="1080"/>
        <w:gridCol w:w="8134"/>
        <w:gridCol w:w="1276"/>
        <w:gridCol w:w="3690"/>
      </w:tblGrid>
      <w:tr w:rsidR="004E5EC6" w:rsidRPr="0038614F" w:rsidTr="00457DC3">
        <w:trPr>
          <w:trHeight w:val="445"/>
        </w:trPr>
        <w:tc>
          <w:tcPr>
            <w:tcW w:w="9214"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rPr>
          <w:trHeight w:val="34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3.3.</w:t>
            </w:r>
            <w:r w:rsidRPr="0038614F">
              <w:rPr>
                <w:rFonts w:ascii="Times New Roman" w:eastAsia="Times New Roman" w:hAnsi="Times New Roman"/>
                <w:b/>
                <w:lang w:val="sr-Latn-CS" w:eastAsia="sr-Cyrl-CS"/>
              </w:rPr>
              <w:t>1</w:t>
            </w:r>
            <w:r w:rsidRPr="0038614F">
              <w:rPr>
                <w:rFonts w:ascii="Times New Roman" w:eastAsia="Times New Roman" w:hAnsi="Times New Roman"/>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Стварање услова из надлежности  Града за потенцијално заинтересоване инвеститоре за објекте из области трговине.</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планирање и изградњу, Управа за имовину и инспекцијске послове,  Управа за комуналне делатности, енергетику и саобраћај,  ЈП Завод за урбанизам Ниш, ЈП Дирекција за изградњу Града Ниша</w:t>
            </w:r>
          </w:p>
        </w:tc>
      </w:tr>
      <w:tr w:rsidR="004E5EC6" w:rsidRPr="0038614F" w:rsidTr="00457DC3">
        <w:trPr>
          <w:trHeight w:val="34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3.3.2.</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Завршетак изградње РИТЕЈЛ  ПАРКА</w:t>
            </w:r>
            <w:r w:rsidRPr="0038614F">
              <w:rPr>
                <w:rFonts w:ascii="Times New Roman" w:eastAsia="Times New Roman" w:hAnsi="Times New Roman"/>
                <w:lang w:val="sr-Latn-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Latn-CS" w:eastAsia="sr-Cyrl-CS"/>
              </w:rPr>
            </w:pPr>
            <w:r w:rsidRPr="0038614F">
              <w:rPr>
                <w:rFonts w:ascii="Times New Roman" w:eastAsia="Times New Roman" w:hAnsi="Times New Roman"/>
                <w:lang w:val="sr-Latn-CS" w:eastAsia="sr-Cyrl-CS"/>
              </w:rPr>
              <w:t>Прва половина 2016.</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Latn-CS" w:eastAsia="sr-Cyrl-CS"/>
              </w:rPr>
              <w:t>И</w:t>
            </w:r>
            <w:r w:rsidRPr="0038614F">
              <w:rPr>
                <w:rFonts w:ascii="Times New Roman" w:eastAsia="Times New Roman" w:hAnsi="Times New Roman"/>
                <w:lang w:val="sr-Cyrl-CS" w:eastAsia="sr-Cyrl-CS"/>
              </w:rPr>
              <w:t xml:space="preserve">нвестициона група </w:t>
            </w:r>
            <w:r w:rsidRPr="0038614F">
              <w:rPr>
                <w:rFonts w:ascii="Times New Roman" w:eastAsia="Times New Roman" w:hAnsi="Times New Roman"/>
                <w:lang w:val="sr-Latn-CS" w:eastAsia="sr-Cyrl-CS"/>
              </w:rPr>
              <w:t>„Immofinanz“</w:t>
            </w:r>
          </w:p>
        </w:tc>
      </w:tr>
      <w:tr w:rsidR="004E5EC6" w:rsidRPr="0038614F" w:rsidTr="00457DC3">
        <w:trPr>
          <w:trHeight w:val="52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Latn-CS" w:eastAsia="sr-Cyrl-CS"/>
              </w:rPr>
            </w:pPr>
            <w:r w:rsidRPr="0038614F">
              <w:rPr>
                <w:rFonts w:ascii="Times New Roman" w:eastAsia="Times New Roman" w:hAnsi="Times New Roman"/>
                <w:b/>
                <w:lang w:val="sr-Latn-CS" w:eastAsia="sr-Cyrl-CS"/>
              </w:rPr>
              <w:t>3.3.3.</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Latn-CS" w:eastAsia="sr-Cyrl-CS"/>
              </w:rPr>
              <w:t xml:space="preserve">Израда </w:t>
            </w:r>
            <w:r w:rsidRPr="0038614F">
              <w:rPr>
                <w:rFonts w:ascii="Times New Roman" w:eastAsia="Times New Roman" w:hAnsi="Times New Roman"/>
                <w:lang w:val="sr-Cyrl-CS" w:eastAsia="sr-Cyrl-CS"/>
              </w:rPr>
              <w:t>урбанистичко – планске документације, дефинисање локације,</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изузимање земљишта за нове пијачне просторе (у насељима Ледена Стена, Ново Село, Брзи Брод и др.);</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Припремне активности,  израда потребне урбанистичко планске  документације за Велетржницу, као и за прелазно решење за кванташку и ауто пијацу;</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 xml:space="preserve">- </w:t>
            </w:r>
            <w:r w:rsidRPr="0038614F">
              <w:rPr>
                <w:rFonts w:ascii="Times New Roman" w:eastAsia="Times New Roman" w:hAnsi="Times New Roman"/>
                <w:spacing w:val="-6"/>
                <w:lang w:val="sr-Cyrl-CS" w:eastAsia="sr-Cyrl-CS"/>
              </w:rPr>
              <w:t>Припрема планско пројектне документације и одређивање локације за сточну пијацу.</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Током  </w:t>
            </w:r>
            <w:r w:rsidRPr="0038614F">
              <w:rPr>
                <w:rFonts w:ascii="Times New Roman" w:eastAsia="Times New Roman" w:hAnsi="Times New Roman"/>
                <w:lang w:val="sr-Latn-CS" w:eastAsia="sr-Cyrl-CS"/>
              </w:rPr>
              <w:t>го</w:t>
            </w:r>
            <w:r w:rsidRPr="0038614F">
              <w:rPr>
                <w:rFonts w:ascii="Times New Roman" w:eastAsia="Times New Roman" w:hAnsi="Times New Roman"/>
                <w:lang w:val="sr-Cyrl-CS" w:eastAsia="sr-Cyrl-CS"/>
              </w:rPr>
              <w:t>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ЈКП Тржница, Управа за планирање и изградњу, Управа за комуналне  делатности, енергетику и саобраћај</w:t>
            </w:r>
            <w:r w:rsidRPr="0038614F">
              <w:rPr>
                <w:rFonts w:ascii="Times New Roman" w:eastAsia="Times New Roman" w:hAnsi="Times New Roman"/>
                <w:lang w:val="sr-Cyrl-RS" w:eastAsia="sr-Cyrl-CS"/>
              </w:rPr>
              <w:t xml:space="preserve">, </w:t>
            </w:r>
            <w:r w:rsidRPr="0038614F">
              <w:rPr>
                <w:rFonts w:ascii="Times New Roman" w:eastAsia="Lucida Sans Unicode" w:hAnsi="Times New Roman" w:cs="Arial"/>
                <w:kern w:val="1"/>
                <w:lang w:val="sr-Cyrl-CS" w:eastAsia="ar-SA"/>
              </w:rPr>
              <w:t>Управа за имовину и инспек</w:t>
            </w:r>
            <w:r w:rsidRPr="0038614F">
              <w:rPr>
                <w:rFonts w:ascii="Times New Roman" w:eastAsia="Lucida Sans Unicode" w:hAnsi="Times New Roman" w:cs="Arial"/>
                <w:kern w:val="1"/>
                <w:lang w:val="sr-Cyrl-RS" w:eastAsia="ar-SA"/>
              </w:rPr>
              <w:t>цијске</w:t>
            </w:r>
            <w:r w:rsidRPr="0038614F">
              <w:rPr>
                <w:rFonts w:ascii="Times New Roman" w:eastAsia="Lucida Sans Unicode" w:hAnsi="Times New Roman" w:cs="Arial"/>
                <w:kern w:val="1"/>
                <w:lang w:val="sr-Cyrl-CS" w:eastAsia="ar-SA"/>
              </w:rPr>
              <w:t xml:space="preserve"> послове</w:t>
            </w:r>
            <w:r w:rsidRPr="0038614F">
              <w:rPr>
                <w:rFonts w:ascii="Times New Roman" w:eastAsia="Lucida Sans Unicode" w:hAnsi="Times New Roman" w:cs="Arial"/>
                <w:kern w:val="1"/>
                <w:lang w:val="sr-Cyrl-RS" w:eastAsia="ar-SA"/>
              </w:rPr>
              <w:t xml:space="preserve">, </w:t>
            </w:r>
            <w:r w:rsidRPr="0038614F">
              <w:rPr>
                <w:rFonts w:ascii="Times New Roman" w:eastAsia="Times New Roman" w:hAnsi="Times New Roman"/>
                <w:lang w:val="sr-Cyrl-CS" w:eastAsia="sr-Cyrl-CS"/>
              </w:rPr>
              <w:t>ЈП Завод за урбанизам Ниш, ЈП Дирекција за изградњу Града Ниша</w:t>
            </w:r>
          </w:p>
        </w:tc>
      </w:tr>
      <w:tr w:rsidR="004E5EC6" w:rsidRPr="0038614F" w:rsidTr="00457DC3">
        <w:trPr>
          <w:trHeight w:val="52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3.3.4.</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Уређење  и реконструкција постојећих пијаца.</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 Уређење пијаце „Дурлан“ сезонска пијаца ( набављање и постављање тридесет типских вишенаменских пијачних тезги на платоу пијаце за обављање пијачне делатности као и изградња подземних контејнера за рециклажни одпад)</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Наставак адаптациј</w:t>
            </w:r>
            <w:r w:rsidRPr="0038614F">
              <w:rPr>
                <w:rFonts w:ascii="Times New Roman" w:eastAsia="Times New Roman" w:hAnsi="Times New Roman"/>
                <w:lang w:val="sr-Latn-CS" w:eastAsia="sr-Cyrl-CS"/>
              </w:rPr>
              <w:t>е</w:t>
            </w:r>
            <w:r w:rsidRPr="0038614F">
              <w:rPr>
                <w:rFonts w:ascii="Times New Roman" w:eastAsia="Times New Roman" w:hAnsi="Times New Roman"/>
                <w:lang w:val="sr-Cyrl-CS" w:eastAsia="sr-Cyrl-CS"/>
              </w:rPr>
              <w:t xml:space="preserve"> млечне хале на пијаци „Тврђава“ (подна керамика и адекватна индустријска подлога, адаптација мокрог чвора);</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Припремне активности за реконструкцију пијаце „ Бубањ“.</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p>
          <w:p w:rsidR="004E5EC6" w:rsidRPr="0038614F" w:rsidRDefault="004E5EC6" w:rsidP="00457DC3">
            <w:pPr>
              <w:snapToGrid w:val="0"/>
              <w:spacing w:after="0" w:line="240" w:lineRule="auto"/>
              <w:rPr>
                <w:rFonts w:ascii="Times New Roman" w:eastAsia="Times New Roman" w:hAnsi="Times New Roman"/>
                <w:lang w:val="sr-Cyrl-CS" w:eastAsia="sr-Cyrl-CS"/>
              </w:rPr>
            </w:pPr>
          </w:p>
          <w:p w:rsidR="004E5EC6" w:rsidRPr="0038614F" w:rsidRDefault="004E5EC6" w:rsidP="00457DC3">
            <w:pPr>
              <w:snapToGrid w:val="0"/>
              <w:spacing w:after="0" w:line="240" w:lineRule="auto"/>
              <w:rPr>
                <w:rFonts w:ascii="Times New Roman" w:eastAsia="Times New Roman" w:hAnsi="Times New Roman"/>
                <w:lang w:val="sr-Cyrl-CS" w:eastAsia="sr-Cyrl-CS"/>
              </w:rPr>
            </w:pP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ЈКП Тржница</w:t>
            </w:r>
          </w:p>
          <w:p w:rsidR="004E5EC6" w:rsidRPr="0038614F" w:rsidRDefault="004E5EC6" w:rsidP="00457DC3">
            <w:pPr>
              <w:snapToGrid w:val="0"/>
              <w:spacing w:after="0" w:line="240" w:lineRule="auto"/>
              <w:rPr>
                <w:rFonts w:ascii="Times New Roman" w:eastAsia="Times New Roman" w:hAnsi="Times New Roman"/>
                <w:lang w:val="sr-Cyrl-CS" w:eastAsia="sr-Cyrl-CS"/>
              </w:rPr>
            </w:pPr>
          </w:p>
          <w:p w:rsidR="004E5EC6" w:rsidRPr="0038614F" w:rsidRDefault="004E5EC6" w:rsidP="00457DC3">
            <w:pPr>
              <w:snapToGrid w:val="0"/>
              <w:spacing w:after="0" w:line="240" w:lineRule="auto"/>
              <w:rPr>
                <w:rFonts w:ascii="Times New Roman" w:eastAsia="Times New Roman" w:hAnsi="Times New Roman"/>
                <w:lang w:val="sr-Cyrl-CS" w:eastAsia="sr-Cyrl-CS"/>
              </w:rPr>
            </w:pP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ГО Палилула </w:t>
            </w:r>
          </w:p>
        </w:tc>
      </w:tr>
      <w:tr w:rsidR="004E5EC6" w:rsidRPr="0038614F" w:rsidTr="00457DC3">
        <w:trPr>
          <w:trHeight w:val="856"/>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lastRenderedPageBreak/>
              <w:t>3.3.</w:t>
            </w:r>
            <w:r w:rsidRPr="0038614F">
              <w:rPr>
                <w:rFonts w:ascii="Times New Roman" w:eastAsia="Times New Roman" w:hAnsi="Times New Roman"/>
                <w:b/>
                <w:lang w:val="sr-Latn-CS" w:eastAsia="sr-Cyrl-CS"/>
              </w:rPr>
              <w:t>5</w:t>
            </w:r>
            <w:r w:rsidRPr="0038614F">
              <w:rPr>
                <w:rFonts w:ascii="Times New Roman" w:eastAsia="Times New Roman" w:hAnsi="Times New Roman"/>
                <w:b/>
                <w:lang w:val="sr-Cyrl-CS" w:eastAsia="sr-Cyrl-CS"/>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both"/>
              <w:rPr>
                <w:rFonts w:ascii="Times New Roman" w:eastAsia="Times New Roman" w:hAnsi="Times New Roman"/>
                <w:lang w:val="sr-Latn-CS" w:eastAsia="sr-Cyrl-CS"/>
              </w:rPr>
            </w:pPr>
            <w:r w:rsidRPr="0038614F">
              <w:rPr>
                <w:rFonts w:ascii="Times New Roman" w:eastAsia="Times New Roman" w:hAnsi="Times New Roman"/>
                <w:lang w:val="sr-Cyrl-CS" w:eastAsia="sr-Cyrl-CS"/>
              </w:rPr>
              <w:t>Реализација Програма градских робних резерви у складу са Средњорочним и Годишњим програмом робних резерви</w:t>
            </w:r>
            <w:r w:rsidRPr="0038614F">
              <w:rPr>
                <w:rFonts w:ascii="Times New Roman" w:eastAsia="Times New Roman" w:hAnsi="Times New Roman"/>
                <w:lang w:val="sr-Latn-CS" w:eastAsia="sr-Cyrl-CS"/>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привреду, одрживи развој и заштиту животне средине</w:t>
            </w:r>
          </w:p>
        </w:tc>
      </w:tr>
    </w:tbl>
    <w:p w:rsidR="004E5EC6" w:rsidRPr="0038614F" w:rsidRDefault="004E5EC6" w:rsidP="004E5EC6">
      <w:pPr>
        <w:tabs>
          <w:tab w:val="left" w:pos="540"/>
          <w:tab w:val="left" w:pos="851"/>
        </w:tabs>
        <w:spacing w:after="0" w:line="240" w:lineRule="auto"/>
        <w:rPr>
          <w:rFonts w:ascii="Times New Roman" w:eastAsia="Times New Roman" w:hAnsi="Times New Roman"/>
          <w:sz w:val="28"/>
          <w:szCs w:val="28"/>
          <w:lang w:val="sr-Cyrl-CS" w:eastAsia="sr-Cyrl-CS"/>
        </w:rPr>
      </w:pP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2"/>
          <w:lang w:val="sr-Latn-CS" w:eastAsia="x-none"/>
        </w:rPr>
      </w:pPr>
      <w:bookmarkStart w:id="391" w:name="_Toc405794343"/>
      <w:bookmarkStart w:id="392" w:name="_Toc405803608"/>
      <w:bookmarkStart w:id="393" w:name="_Toc436809252"/>
      <w:bookmarkStart w:id="394" w:name="_Toc436818775"/>
      <w:bookmarkStart w:id="395" w:name="_Toc436819495"/>
      <w:bookmarkStart w:id="396" w:name="_Toc436819609"/>
      <w:bookmarkStart w:id="397" w:name="_Toc436821559"/>
      <w:bookmarkStart w:id="398" w:name="_Toc436822576"/>
      <w:bookmarkStart w:id="399" w:name="_Toc436822969"/>
      <w:bookmarkStart w:id="400" w:name="_Toc436823192"/>
      <w:bookmarkStart w:id="401" w:name="_Toc436825034"/>
      <w:bookmarkStart w:id="402" w:name="_Toc436825366"/>
      <w:bookmarkStart w:id="403" w:name="_Toc436891522"/>
      <w:r w:rsidRPr="0038614F">
        <w:rPr>
          <w:rFonts w:ascii="Times New Roman" w:eastAsia="Lucida Sans Unicode" w:hAnsi="Times New Roman"/>
          <w:b/>
          <w:bCs/>
          <w:sz w:val="28"/>
          <w:szCs w:val="32"/>
          <w:lang w:val="sr-Latn-CS" w:eastAsia="x-none"/>
        </w:rPr>
        <w:t>3.4</w:t>
      </w:r>
      <w:r w:rsidRPr="0038614F">
        <w:rPr>
          <w:rFonts w:ascii="Times New Roman" w:eastAsia="Lucida Sans Unicode" w:hAnsi="Times New Roman"/>
          <w:b/>
          <w:bCs/>
          <w:sz w:val="28"/>
          <w:szCs w:val="32"/>
          <w:lang w:val="sr-Cyrl-CS" w:eastAsia="x-none"/>
        </w:rPr>
        <w:t>.</w:t>
      </w:r>
      <w:r w:rsidRPr="0038614F">
        <w:rPr>
          <w:rFonts w:ascii="Times New Roman" w:eastAsia="Lucida Sans Unicode" w:hAnsi="Times New Roman"/>
          <w:b/>
          <w:bCs/>
          <w:sz w:val="28"/>
          <w:szCs w:val="32"/>
          <w:lang w:val="sr-Latn-CS" w:eastAsia="x-none"/>
        </w:rPr>
        <w:t xml:space="preserve">  Саобраћај и везе</w:t>
      </w:r>
      <w:bookmarkEnd w:id="391"/>
      <w:bookmarkEnd w:id="392"/>
      <w:bookmarkEnd w:id="393"/>
      <w:bookmarkEnd w:id="394"/>
      <w:bookmarkEnd w:id="395"/>
      <w:bookmarkEnd w:id="396"/>
      <w:bookmarkEnd w:id="397"/>
      <w:bookmarkEnd w:id="398"/>
      <w:bookmarkEnd w:id="399"/>
      <w:bookmarkEnd w:id="400"/>
      <w:bookmarkEnd w:id="401"/>
      <w:bookmarkEnd w:id="402"/>
      <w:bookmarkEnd w:id="403"/>
      <w:r w:rsidRPr="0038614F">
        <w:rPr>
          <w:rFonts w:ascii="Times New Roman" w:eastAsia="Lucida Sans Unicode" w:hAnsi="Times New Roman"/>
          <w:b/>
          <w:bCs/>
          <w:sz w:val="28"/>
          <w:szCs w:val="32"/>
          <w:lang w:val="sr-Latn-CS" w:eastAsia="x-none"/>
        </w:rPr>
        <w:t xml:space="preserve"> </w:t>
      </w:r>
    </w:p>
    <w:p w:rsidR="004E5EC6" w:rsidRPr="0038614F" w:rsidRDefault="004E5EC6" w:rsidP="004E5EC6">
      <w:pPr>
        <w:tabs>
          <w:tab w:val="left" w:pos="284"/>
          <w:tab w:val="left" w:pos="851"/>
        </w:tabs>
        <w:spacing w:after="0" w:line="240" w:lineRule="auto"/>
        <w:ind w:left="357"/>
        <w:rPr>
          <w:rFonts w:ascii="Times New Roman" w:eastAsia="Times New Roman" w:hAnsi="Times New Roman" w:cs="Arial"/>
          <w:sz w:val="28"/>
          <w:szCs w:val="28"/>
          <w:lang w:val="sr-Cyrl-RS" w:eastAsia="sr-Cyrl-CS"/>
        </w:rPr>
      </w:pPr>
      <w:r w:rsidRPr="0038614F">
        <w:rPr>
          <w:rFonts w:ascii="Times New Roman" w:eastAsia="Times New Roman" w:hAnsi="Times New Roman" w:cs="Arial"/>
          <w:sz w:val="28"/>
          <w:szCs w:val="28"/>
          <w:lang w:val="sr-Cyrl-RS" w:eastAsia="sr-Cyrl-CS"/>
        </w:rPr>
        <w:tab/>
        <w:t>Оптимални</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ниво</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функционисања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саобраћајног</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и</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транспортног</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система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града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оствариваће</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се</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кроз</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квалитетније</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пружање</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саобраћајних</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телекомуникационих</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и</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поштанских</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услуга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у</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циљу</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смањења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саобраћајног</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загушења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и</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растерећења</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мирујућег</w:t>
      </w:r>
      <w:r w:rsidRPr="0038614F">
        <w:rPr>
          <w:rFonts w:ascii="Times New Roman" w:eastAsia="Times New Roman" w:hAnsi="Times New Roman" w:cs="Arial"/>
          <w:sz w:val="28"/>
          <w:szCs w:val="28"/>
          <w:lang w:val="sr-Latn-CS" w:eastAsia="sr-Cyrl-CS"/>
        </w:rPr>
        <w:t xml:space="preserve"> </w:t>
      </w:r>
      <w:r w:rsidRPr="0038614F">
        <w:rPr>
          <w:rFonts w:ascii="Times New Roman" w:eastAsia="Times New Roman" w:hAnsi="Times New Roman" w:cs="Arial"/>
          <w:sz w:val="28"/>
          <w:szCs w:val="28"/>
          <w:lang w:val="sr-Cyrl-RS" w:eastAsia="sr-Cyrl-CS"/>
        </w:rPr>
        <w:t>саобраћаја</w:t>
      </w:r>
      <w:r w:rsidRPr="0038614F">
        <w:rPr>
          <w:rFonts w:ascii="Times New Roman" w:eastAsia="Times New Roman" w:hAnsi="Times New Roman" w:cs="Arial"/>
          <w:sz w:val="28"/>
          <w:szCs w:val="28"/>
          <w:lang w:val="sr-Latn-CS" w:eastAsia="sr-Cyrl-CS"/>
        </w:rPr>
        <w:t>.</w:t>
      </w:r>
    </w:p>
    <w:p w:rsidR="004E5EC6" w:rsidRPr="0038614F" w:rsidRDefault="004E5EC6" w:rsidP="004E5EC6">
      <w:pPr>
        <w:keepNext/>
        <w:numPr>
          <w:ilvl w:val="2"/>
          <w:numId w:val="13"/>
        </w:numPr>
        <w:spacing w:before="240" w:after="60" w:line="240" w:lineRule="auto"/>
        <w:outlineLvl w:val="2"/>
        <w:rPr>
          <w:rFonts w:ascii="Times New Roman" w:eastAsia="Times New Roman" w:hAnsi="Times New Roman"/>
          <w:b/>
          <w:bCs/>
          <w:sz w:val="28"/>
          <w:szCs w:val="28"/>
          <w:lang w:val="sr-Cyrl-CS" w:eastAsia="sr-Cyrl-CS"/>
        </w:rPr>
      </w:pPr>
      <w:bookmarkStart w:id="404" w:name="_Toc405794344"/>
      <w:bookmarkStart w:id="405" w:name="_Toc405803609"/>
      <w:bookmarkStart w:id="406" w:name="_Toc436809253"/>
      <w:r w:rsidRPr="0038614F">
        <w:rPr>
          <w:rFonts w:ascii="Times New Roman" w:eastAsia="Times New Roman" w:hAnsi="Times New Roman"/>
          <w:b/>
          <w:bCs/>
          <w:sz w:val="28"/>
          <w:szCs w:val="28"/>
          <w:lang w:val="sr-Cyrl-CS" w:eastAsia="sr-Cyrl-CS"/>
        </w:rPr>
        <w:t xml:space="preserve"> </w:t>
      </w:r>
      <w:bookmarkStart w:id="407" w:name="_Toc436818776"/>
      <w:bookmarkStart w:id="408" w:name="_Toc436819496"/>
      <w:bookmarkStart w:id="409" w:name="_Toc436819610"/>
      <w:bookmarkStart w:id="410" w:name="_Toc436821560"/>
      <w:bookmarkStart w:id="411" w:name="_Toc436822577"/>
      <w:bookmarkStart w:id="412" w:name="_Toc436822970"/>
      <w:bookmarkStart w:id="413" w:name="_Toc436823193"/>
      <w:bookmarkStart w:id="414" w:name="_Toc436825035"/>
      <w:bookmarkStart w:id="415" w:name="_Toc436825367"/>
      <w:bookmarkStart w:id="416" w:name="_Toc436891523"/>
      <w:r w:rsidRPr="0038614F">
        <w:rPr>
          <w:rFonts w:ascii="Times New Roman" w:eastAsia="Times New Roman" w:hAnsi="Times New Roman"/>
          <w:b/>
          <w:bCs/>
          <w:sz w:val="28"/>
          <w:szCs w:val="28"/>
          <w:lang w:val="sr-Cyrl-CS" w:eastAsia="sr-Cyrl-CS"/>
        </w:rPr>
        <w:t xml:space="preserve">Железнички, телекомуникациони, поштански, ваздушни саобраћај и превоз путника у друмском </w:t>
      </w:r>
      <w:r w:rsidRPr="0038614F">
        <w:rPr>
          <w:rFonts w:ascii="Times New Roman" w:eastAsia="Times New Roman" w:hAnsi="Times New Roman"/>
          <w:b/>
          <w:bCs/>
          <w:sz w:val="28"/>
          <w:szCs w:val="28"/>
          <w:lang w:val="sr-Latn-CS" w:eastAsia="sr-Cyrl-CS"/>
        </w:rPr>
        <w:t xml:space="preserve">   </w:t>
      </w:r>
      <w:r w:rsidRPr="0038614F">
        <w:rPr>
          <w:rFonts w:ascii="Times New Roman" w:eastAsia="Times New Roman" w:hAnsi="Times New Roman"/>
          <w:b/>
          <w:bCs/>
          <w:sz w:val="28"/>
          <w:szCs w:val="28"/>
          <w:lang w:val="sr-Cyrl-CS" w:eastAsia="sr-Cyrl-CS"/>
        </w:rPr>
        <w:t>саобраћају</w:t>
      </w:r>
      <w:bookmarkEnd w:id="404"/>
      <w:bookmarkEnd w:id="405"/>
      <w:bookmarkEnd w:id="406"/>
      <w:bookmarkEnd w:id="407"/>
      <w:bookmarkEnd w:id="408"/>
      <w:bookmarkEnd w:id="409"/>
      <w:bookmarkEnd w:id="410"/>
      <w:bookmarkEnd w:id="411"/>
      <w:bookmarkEnd w:id="412"/>
      <w:bookmarkEnd w:id="413"/>
      <w:bookmarkEnd w:id="414"/>
      <w:bookmarkEnd w:id="415"/>
      <w:bookmarkEnd w:id="416"/>
    </w:p>
    <w:tbl>
      <w:tblPr>
        <w:tblW w:w="14125" w:type="dxa"/>
        <w:jc w:val="center"/>
        <w:tblInd w:w="68" w:type="dxa"/>
        <w:tblLayout w:type="fixed"/>
        <w:tblLook w:val="0000" w:firstRow="0" w:lastRow="0" w:firstColumn="0" w:lastColumn="0" w:noHBand="0" w:noVBand="0"/>
      </w:tblPr>
      <w:tblGrid>
        <w:gridCol w:w="1070"/>
        <w:gridCol w:w="8060"/>
        <w:gridCol w:w="1249"/>
        <w:gridCol w:w="3746"/>
      </w:tblGrid>
      <w:tr w:rsidR="004E5EC6" w:rsidRPr="0038614F" w:rsidTr="00457DC3">
        <w:trPr>
          <w:trHeight w:val="368"/>
          <w:jc w:val="center"/>
        </w:trPr>
        <w:tc>
          <w:tcPr>
            <w:tcW w:w="9130" w:type="dxa"/>
            <w:gridSpan w:val="2"/>
            <w:tcBorders>
              <w:top w:val="single" w:sz="4" w:space="0" w:color="000000"/>
              <w:left w:val="single" w:sz="4" w:space="0" w:color="000000"/>
              <w:bottom w:val="single" w:sz="4" w:space="0" w:color="000000"/>
            </w:tcBorders>
            <w:shd w:val="clear" w:color="auto" w:fill="auto"/>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Акције</w:t>
            </w:r>
          </w:p>
        </w:tc>
        <w:tc>
          <w:tcPr>
            <w:tcW w:w="124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Рок</w:t>
            </w:r>
          </w:p>
        </w:tc>
        <w:tc>
          <w:tcPr>
            <w:tcW w:w="3746"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Носилац активности</w:t>
            </w:r>
          </w:p>
        </w:tc>
      </w:tr>
      <w:tr w:rsidR="004E5EC6" w:rsidRPr="0038614F" w:rsidTr="00457DC3">
        <w:trPr>
          <w:trHeight w:val="94"/>
          <w:jc w:val="center"/>
        </w:trPr>
        <w:tc>
          <w:tcPr>
            <w:tcW w:w="107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w:t>
            </w:r>
          </w:p>
        </w:tc>
        <w:tc>
          <w:tcPr>
            <w:tcW w:w="80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Систем за електронску наплату и контролу карата, мониторинг, управљање системом превоза, информисање корисника и увођење видео надзора у возилима јавног градског и приградског превоза путника на територији града Ниша</w:t>
            </w:r>
          </w:p>
        </w:tc>
        <w:tc>
          <w:tcPr>
            <w:tcW w:w="124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sz w:val="24"/>
                <w:szCs w:val="24"/>
                <w:lang w:val="sr-Cyrl-RS" w:eastAsia="sr-Cyrl-CS"/>
              </w:rPr>
            </w:pPr>
            <w:r w:rsidRPr="0038614F">
              <w:rPr>
                <w:rFonts w:ascii="Times New Roman" w:eastAsia="Times New Roman" w:hAnsi="Times New Roman" w:cs="Arial"/>
                <w:lang w:val="sr-Cyrl-CS" w:eastAsia="sr-Cyrl-CS"/>
              </w:rPr>
              <w:t xml:space="preserve">ЈКП Дирекција за јавни превоз Града Ниша, </w:t>
            </w: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p>
        </w:tc>
      </w:tr>
      <w:tr w:rsidR="004E5EC6" w:rsidRPr="0038614F" w:rsidTr="00457DC3">
        <w:trPr>
          <w:trHeight w:val="94"/>
          <w:jc w:val="center"/>
        </w:trPr>
        <w:tc>
          <w:tcPr>
            <w:tcW w:w="107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w:t>
            </w:r>
            <w:r w:rsidRPr="0038614F">
              <w:rPr>
                <w:rFonts w:ascii="Times New Roman" w:eastAsia="Times New Roman" w:hAnsi="Times New Roman" w:cs="Arial"/>
                <w:b/>
                <w:lang w:val="sr-Latn-CS" w:eastAsia="sr-Cyrl-CS"/>
              </w:rPr>
              <w:t>2</w:t>
            </w:r>
            <w:r w:rsidRPr="0038614F">
              <w:rPr>
                <w:rFonts w:ascii="Times New Roman" w:eastAsia="Times New Roman" w:hAnsi="Times New Roman" w:cs="Arial"/>
                <w:b/>
                <w:lang w:val="sr-Cyrl-CS" w:eastAsia="sr-Cyrl-CS"/>
              </w:rPr>
              <w:t>.</w:t>
            </w:r>
          </w:p>
        </w:tc>
        <w:tc>
          <w:tcPr>
            <w:tcW w:w="80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Уређење аутобуских окретница у ободним градским насељима и уређење терминала на ободу града за возила јавног градског и приградског превоза путника са израдом планске и пројектне документације</w:t>
            </w:r>
          </w:p>
        </w:tc>
        <w:tc>
          <w:tcPr>
            <w:tcW w:w="124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sr-Cyrl-CS" w:eastAsia="sr-Cyrl-CS"/>
              </w:rPr>
              <w:t>, Управа за планирање и изградњу, ЈП Дирекција за изградњу Града Ниша, ЈКП Дирекција за јавни превоз Града Ниша, ЈП Завод за урбанизам Ниш</w:t>
            </w:r>
          </w:p>
        </w:tc>
      </w:tr>
      <w:tr w:rsidR="004E5EC6" w:rsidRPr="0038614F" w:rsidTr="00457DC3">
        <w:trPr>
          <w:trHeight w:val="819"/>
          <w:jc w:val="center"/>
        </w:trPr>
        <w:tc>
          <w:tcPr>
            <w:tcW w:w="107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w:t>
            </w:r>
            <w:r w:rsidRPr="0038614F">
              <w:rPr>
                <w:rFonts w:ascii="Times New Roman" w:eastAsia="Times New Roman" w:hAnsi="Times New Roman" w:cs="Arial"/>
                <w:b/>
                <w:lang w:val="sr-Latn-CS" w:eastAsia="sr-Cyrl-CS"/>
              </w:rPr>
              <w:t>3</w:t>
            </w:r>
            <w:r w:rsidRPr="0038614F">
              <w:rPr>
                <w:rFonts w:ascii="Times New Roman" w:eastAsia="Times New Roman" w:hAnsi="Times New Roman" w:cs="Arial"/>
                <w:b/>
                <w:lang w:val="sr-Cyrl-CS" w:eastAsia="sr-Cyrl-CS"/>
              </w:rPr>
              <w:t>.</w:t>
            </w:r>
          </w:p>
        </w:tc>
        <w:tc>
          <w:tcPr>
            <w:tcW w:w="80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sr-Cyrl-CS" w:eastAsia="sr-Cyrl-CS"/>
              </w:rPr>
              <w:t>Комунално опремање и уређење аутобуских стајалишта на територији града Ниша (Постављање нових надстрешница-пројекат ЈПП, поставање и одржавање стајалишних ознака, одржавање и репарација постојећих надстрешница, унапређење стајалишта за туристичке аутобусе, изградња аутобуских ниша на државним путевима и др.)</w:t>
            </w:r>
            <w:r w:rsidRPr="0038614F">
              <w:rPr>
                <w:rFonts w:ascii="Times New Roman" w:eastAsia="Times New Roman" w:hAnsi="Times New Roman" w:cs="Arial"/>
                <w:lang w:val="sr-Latn-CS" w:eastAsia="sr-Cyrl-CS"/>
              </w:rPr>
              <w:t>.</w:t>
            </w:r>
          </w:p>
        </w:tc>
        <w:tc>
          <w:tcPr>
            <w:tcW w:w="124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sr-Cyrl-CS" w:eastAsia="sr-Cyrl-CS"/>
              </w:rPr>
              <w:t xml:space="preserve"> ЈП Дирекција за изградњу Града Ниша, ЈКП Дирекција за јавни превоз Града Ниша</w:t>
            </w:r>
          </w:p>
        </w:tc>
      </w:tr>
      <w:tr w:rsidR="004E5EC6" w:rsidRPr="0038614F" w:rsidTr="00457DC3">
        <w:trPr>
          <w:trHeight w:val="650"/>
          <w:jc w:val="center"/>
        </w:trPr>
        <w:tc>
          <w:tcPr>
            <w:tcW w:w="107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w:t>
            </w:r>
            <w:r w:rsidRPr="0038614F">
              <w:rPr>
                <w:rFonts w:ascii="Times New Roman" w:eastAsia="Times New Roman" w:hAnsi="Times New Roman" w:cs="Arial"/>
                <w:b/>
                <w:lang w:val="sr-Latn-CS" w:eastAsia="sr-Cyrl-CS"/>
              </w:rPr>
              <w:t>4</w:t>
            </w:r>
            <w:r w:rsidRPr="0038614F">
              <w:rPr>
                <w:rFonts w:ascii="Times New Roman" w:eastAsia="Times New Roman" w:hAnsi="Times New Roman" w:cs="Arial"/>
                <w:b/>
                <w:lang w:val="sr-Cyrl-CS" w:eastAsia="sr-Cyrl-CS"/>
              </w:rPr>
              <w:t>.</w:t>
            </w:r>
          </w:p>
        </w:tc>
        <w:tc>
          <w:tcPr>
            <w:tcW w:w="80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Израда новог Тарифног система у јавном градском и приградском превозу и аутотакси превозу путника на територији града Ниша и његова примена</w:t>
            </w:r>
            <w:r w:rsidRPr="0038614F">
              <w:rPr>
                <w:rFonts w:ascii="Times New Roman" w:eastAsia="Times New Roman" w:hAnsi="Times New Roman" w:cs="Arial"/>
                <w:lang w:val="sr-Latn-CS" w:eastAsia="sr-Cyrl-CS"/>
              </w:rPr>
              <w:t>.</w:t>
            </w:r>
          </w:p>
        </w:tc>
        <w:tc>
          <w:tcPr>
            <w:tcW w:w="124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autoSpaceDE w:val="0"/>
              <w:autoSpaceDN w:val="0"/>
              <w:adjustRightInd w:val="0"/>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ru-RU" w:eastAsia="sr-Cyrl-CS"/>
              </w:rPr>
              <w:t xml:space="preserve"> ЈКП Дирекција за јавни превоз Града Ниша</w:t>
            </w:r>
          </w:p>
        </w:tc>
      </w:tr>
      <w:tr w:rsidR="004E5EC6" w:rsidRPr="0038614F" w:rsidTr="00457DC3">
        <w:trPr>
          <w:trHeight w:val="233"/>
          <w:jc w:val="center"/>
        </w:trPr>
        <w:tc>
          <w:tcPr>
            <w:tcW w:w="107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w:t>
            </w:r>
            <w:r w:rsidRPr="0038614F">
              <w:rPr>
                <w:rFonts w:ascii="Times New Roman" w:eastAsia="Times New Roman" w:hAnsi="Times New Roman" w:cs="Arial"/>
                <w:b/>
                <w:lang w:val="sr-Latn-CS" w:eastAsia="sr-Cyrl-CS"/>
              </w:rPr>
              <w:t>5</w:t>
            </w:r>
            <w:r w:rsidRPr="0038614F">
              <w:rPr>
                <w:rFonts w:ascii="Times New Roman" w:eastAsia="Times New Roman" w:hAnsi="Times New Roman" w:cs="Arial"/>
                <w:b/>
                <w:lang w:val="sr-Cyrl-CS" w:eastAsia="sr-Cyrl-CS"/>
              </w:rPr>
              <w:t>.</w:t>
            </w:r>
          </w:p>
        </w:tc>
        <w:tc>
          <w:tcPr>
            <w:tcW w:w="80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ru-RU" w:eastAsia="sr-Cyrl-CS"/>
              </w:rPr>
            </w:pPr>
            <w:r w:rsidRPr="0038614F">
              <w:rPr>
                <w:rFonts w:ascii="Times New Roman" w:eastAsia="Times New Roman" w:hAnsi="Times New Roman" w:cs="Arial"/>
                <w:bCs/>
                <w:lang w:val="ru-RU" w:eastAsia="sr-Cyrl-CS"/>
              </w:rPr>
              <w:t>Доношење и примена скупа мера за унапређење аутотакси превоза путника на територији града Ниша</w:t>
            </w:r>
          </w:p>
          <w:p w:rsidR="004E5EC6" w:rsidRPr="0038614F" w:rsidRDefault="004E5EC6" w:rsidP="00457DC3">
            <w:pPr>
              <w:spacing w:after="0" w:line="240" w:lineRule="auto"/>
              <w:rPr>
                <w:rFonts w:ascii="Times New Roman" w:eastAsia="Times New Roman" w:hAnsi="Times New Roman" w:cs="Arial"/>
                <w:bCs/>
                <w:lang w:val="sr-Latn-CS" w:eastAsia="sr-Cyrl-CS"/>
              </w:rPr>
            </w:pPr>
            <w:r w:rsidRPr="0038614F">
              <w:rPr>
                <w:rFonts w:ascii="Times New Roman" w:eastAsia="Times New Roman" w:hAnsi="Times New Roman" w:cs="Arial"/>
                <w:bCs/>
                <w:lang w:val="ru-RU" w:eastAsia="sr-Cyrl-CS"/>
              </w:rPr>
              <w:t xml:space="preserve">- измена </w:t>
            </w:r>
            <w:r w:rsidRPr="0038614F">
              <w:rPr>
                <w:rFonts w:ascii="Times New Roman" w:eastAsia="Times New Roman" w:hAnsi="Times New Roman" w:cs="Arial"/>
                <w:bCs/>
                <w:lang w:val="sr-Latn-CS" w:eastAsia="sr-Cyrl-CS"/>
              </w:rPr>
              <w:t>О</w:t>
            </w:r>
            <w:r w:rsidRPr="0038614F">
              <w:rPr>
                <w:rFonts w:ascii="Times New Roman" w:eastAsia="Times New Roman" w:hAnsi="Times New Roman" w:cs="Arial"/>
                <w:bCs/>
                <w:lang w:val="ru-RU" w:eastAsia="sr-Cyrl-CS"/>
              </w:rPr>
              <w:t>длуке о такси превозу</w:t>
            </w:r>
            <w:r w:rsidRPr="0038614F">
              <w:rPr>
                <w:rFonts w:ascii="Times New Roman" w:eastAsia="Times New Roman" w:hAnsi="Times New Roman" w:cs="Arial"/>
                <w:bCs/>
                <w:lang w:val="sr-Latn-CS" w:eastAsia="sr-Cyrl-CS"/>
              </w:rPr>
              <w:t>.</w:t>
            </w:r>
          </w:p>
        </w:tc>
        <w:tc>
          <w:tcPr>
            <w:tcW w:w="124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p>
        </w:tc>
      </w:tr>
      <w:tr w:rsidR="004E5EC6" w:rsidRPr="0038614F" w:rsidTr="00457DC3">
        <w:trPr>
          <w:trHeight w:val="500"/>
          <w:jc w:val="center"/>
        </w:trPr>
        <w:tc>
          <w:tcPr>
            <w:tcW w:w="107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lastRenderedPageBreak/>
              <w:t>3.4.1.</w:t>
            </w:r>
            <w:r w:rsidRPr="0038614F">
              <w:rPr>
                <w:rFonts w:ascii="Times New Roman" w:eastAsia="Times New Roman" w:hAnsi="Times New Roman" w:cs="Arial"/>
                <w:b/>
                <w:lang w:val="sr-Latn-CS" w:eastAsia="sr-Cyrl-CS"/>
              </w:rPr>
              <w:t>6</w:t>
            </w:r>
            <w:r w:rsidRPr="0038614F">
              <w:rPr>
                <w:rFonts w:ascii="Times New Roman" w:eastAsia="Times New Roman" w:hAnsi="Times New Roman" w:cs="Arial"/>
                <w:b/>
                <w:lang w:val="sr-Cyrl-CS" w:eastAsia="sr-Cyrl-CS"/>
              </w:rPr>
              <w:t>.</w:t>
            </w:r>
          </w:p>
        </w:tc>
        <w:tc>
          <w:tcPr>
            <w:tcW w:w="80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sr-Latn-CS" w:eastAsia="sr-Cyrl-CS"/>
              </w:rPr>
            </w:pPr>
            <w:r w:rsidRPr="0038614F">
              <w:rPr>
                <w:rFonts w:ascii="Times New Roman" w:eastAsia="Times New Roman" w:hAnsi="Times New Roman" w:cs="Arial"/>
                <w:lang w:val="ru-RU" w:eastAsia="sr-Cyrl-CS"/>
              </w:rPr>
              <w:t>Рехабилитација полетно слетне стазе са доградњом рулнице и проширењем платформе</w:t>
            </w:r>
            <w:r w:rsidRPr="0038614F">
              <w:rPr>
                <w:rFonts w:ascii="Times New Roman" w:eastAsia="Times New Roman" w:hAnsi="Times New Roman" w:cs="Arial"/>
                <w:lang w:val="sr-Latn-CS" w:eastAsia="sr-Cyrl-CS"/>
              </w:rPr>
              <w:t>.</w:t>
            </w:r>
          </w:p>
        </w:tc>
        <w:tc>
          <w:tcPr>
            <w:tcW w:w="124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ЈП Аеродром Ниш, Министарство грађевинарства, саобраћаја и инфраструктуре</w:t>
            </w:r>
          </w:p>
        </w:tc>
      </w:tr>
      <w:tr w:rsidR="004E5EC6" w:rsidRPr="0038614F" w:rsidTr="00457DC3">
        <w:trPr>
          <w:trHeight w:val="543"/>
          <w:jc w:val="center"/>
        </w:trPr>
        <w:tc>
          <w:tcPr>
            <w:tcW w:w="107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w:t>
            </w:r>
            <w:r w:rsidRPr="0038614F">
              <w:rPr>
                <w:rFonts w:ascii="Times New Roman" w:eastAsia="Times New Roman" w:hAnsi="Times New Roman" w:cs="Arial"/>
                <w:b/>
                <w:lang w:val="sr-Latn-CS" w:eastAsia="sr-Cyrl-CS"/>
              </w:rPr>
              <w:t>7</w:t>
            </w:r>
            <w:r w:rsidRPr="0038614F">
              <w:rPr>
                <w:rFonts w:ascii="Times New Roman" w:eastAsia="Times New Roman" w:hAnsi="Times New Roman" w:cs="Arial"/>
                <w:b/>
                <w:lang w:val="sr-Cyrl-CS" w:eastAsia="sr-Cyrl-CS"/>
              </w:rPr>
              <w:t>.</w:t>
            </w:r>
          </w:p>
        </w:tc>
        <w:tc>
          <w:tcPr>
            <w:tcW w:w="80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sr-Latn-CS" w:eastAsia="sr-Cyrl-CS"/>
              </w:rPr>
            </w:pPr>
            <w:r w:rsidRPr="0038614F">
              <w:rPr>
                <w:rFonts w:ascii="Times New Roman" w:eastAsia="Times New Roman" w:hAnsi="Times New Roman" w:cs="Arial"/>
                <w:lang w:val="sr-Cyrl-CS" w:eastAsia="sr-Cyrl-CS"/>
              </w:rPr>
              <w:t>Обнова, адаптација и уређење терминалне зграде, инфраструктуре и опреме на аеродрому</w:t>
            </w:r>
            <w:r w:rsidRPr="0038614F">
              <w:rPr>
                <w:rFonts w:ascii="Times New Roman" w:eastAsia="Times New Roman" w:hAnsi="Times New Roman" w:cs="Arial"/>
                <w:lang w:val="sr-Latn-CS" w:eastAsia="sr-Cyrl-CS"/>
              </w:rPr>
              <w:t>.</w:t>
            </w:r>
          </w:p>
        </w:tc>
        <w:tc>
          <w:tcPr>
            <w:tcW w:w="124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ru-RU" w:eastAsia="sr-Cyrl-CS"/>
              </w:rPr>
              <w:t>ЈП Аеродром Ниш, Министарство грађевинарства, саобраћаја и инфраструктуре</w:t>
            </w:r>
          </w:p>
        </w:tc>
      </w:tr>
      <w:tr w:rsidR="004E5EC6" w:rsidRPr="0038614F" w:rsidTr="00457DC3">
        <w:trPr>
          <w:trHeight w:val="233"/>
          <w:jc w:val="center"/>
        </w:trPr>
        <w:tc>
          <w:tcPr>
            <w:tcW w:w="107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ind w:left="-109"/>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w:t>
            </w:r>
            <w:r w:rsidRPr="0038614F">
              <w:rPr>
                <w:rFonts w:ascii="Times New Roman" w:eastAsia="Times New Roman" w:hAnsi="Times New Roman" w:cs="Arial"/>
                <w:b/>
                <w:lang w:val="sr-Latn-CS" w:eastAsia="sr-Cyrl-CS"/>
              </w:rPr>
              <w:t>8</w:t>
            </w:r>
            <w:r w:rsidRPr="0038614F">
              <w:rPr>
                <w:rFonts w:ascii="Times New Roman" w:eastAsia="Times New Roman" w:hAnsi="Times New Roman" w:cs="Arial"/>
                <w:b/>
                <w:lang w:val="sr-Cyrl-CS" w:eastAsia="sr-Cyrl-CS"/>
              </w:rPr>
              <w:t>.</w:t>
            </w:r>
          </w:p>
        </w:tc>
        <w:tc>
          <w:tcPr>
            <w:tcW w:w="80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sr-Latn-CS" w:eastAsia="sr-Cyrl-CS"/>
              </w:rPr>
            </w:pPr>
            <w:r w:rsidRPr="0038614F">
              <w:rPr>
                <w:rFonts w:ascii="Times New Roman" w:eastAsia="Times New Roman" w:hAnsi="Times New Roman" w:cs="Arial"/>
                <w:lang w:val="ru-RU" w:eastAsia="sr-Cyrl-CS"/>
              </w:rPr>
              <w:t xml:space="preserve">Наставак унапређења и доградња система светлосног обележавања (прилазна светла) са формирањем електроенергетског блока, а све у складу са Главним пројектима електроенергетике система светлосног обележавања </w:t>
            </w:r>
            <w:r w:rsidRPr="0038614F">
              <w:rPr>
                <w:rFonts w:ascii="Times New Roman" w:eastAsia="Times New Roman" w:hAnsi="Times New Roman" w:cs="Arial"/>
                <w:lang w:val="sr-Cyrl-CS" w:eastAsia="sr-Cyrl-CS"/>
              </w:rPr>
              <w:t>и у</w:t>
            </w:r>
            <w:r w:rsidRPr="0038614F">
              <w:rPr>
                <w:rFonts w:ascii="Times New Roman" w:eastAsia="Times New Roman" w:hAnsi="Times New Roman" w:cs="Arial"/>
                <w:lang w:val="ru-RU" w:eastAsia="sr-Cyrl-CS"/>
              </w:rPr>
              <w:t>градња навигационог система за прецизни инструментални прилаз (</w:t>
            </w:r>
            <w:r w:rsidRPr="0038614F">
              <w:rPr>
                <w:rFonts w:ascii="Times New Roman" w:eastAsia="Times New Roman" w:hAnsi="Times New Roman" w:cs="Arial"/>
                <w:lang w:val="sr-Cyrl-CS" w:eastAsia="sr-Cyrl-CS"/>
              </w:rPr>
              <w:t>ILS</w:t>
            </w:r>
            <w:r w:rsidRPr="0038614F">
              <w:rPr>
                <w:rFonts w:ascii="Times New Roman" w:eastAsia="Times New Roman" w:hAnsi="Times New Roman" w:cs="Arial"/>
                <w:lang w:val="ru-RU" w:eastAsia="sr-Cyrl-CS"/>
              </w:rPr>
              <w:t xml:space="preserve"> </w:t>
            </w:r>
            <w:r w:rsidRPr="0038614F">
              <w:rPr>
                <w:rFonts w:ascii="Times New Roman" w:eastAsia="Times New Roman" w:hAnsi="Times New Roman" w:cs="Arial"/>
                <w:lang w:val="sr-Cyrl-CS" w:eastAsia="sr-Cyrl-CS"/>
              </w:rPr>
              <w:t>CAT</w:t>
            </w:r>
            <w:r w:rsidRPr="0038614F">
              <w:rPr>
                <w:rFonts w:ascii="Times New Roman" w:eastAsia="Times New Roman" w:hAnsi="Times New Roman" w:cs="Arial"/>
                <w:lang w:val="ru-RU" w:eastAsia="sr-Cyrl-CS"/>
              </w:rPr>
              <w:t xml:space="preserve"> </w:t>
            </w:r>
            <w:r w:rsidRPr="0038614F">
              <w:rPr>
                <w:rFonts w:ascii="Times New Roman" w:eastAsia="Times New Roman" w:hAnsi="Times New Roman" w:cs="Arial"/>
                <w:lang w:val="sr-Cyrl-CS" w:eastAsia="sr-Cyrl-CS"/>
              </w:rPr>
              <w:t>I</w:t>
            </w:r>
            <w:r w:rsidRPr="0038614F">
              <w:rPr>
                <w:rFonts w:ascii="Times New Roman" w:eastAsia="Times New Roman" w:hAnsi="Times New Roman" w:cs="Arial"/>
                <w:lang w:val="ru-RU" w:eastAsia="sr-Cyrl-CS"/>
              </w:rPr>
              <w:t>)</w:t>
            </w:r>
            <w:r w:rsidRPr="0038614F">
              <w:rPr>
                <w:rFonts w:ascii="Times New Roman" w:eastAsia="Times New Roman" w:hAnsi="Times New Roman" w:cs="Arial"/>
                <w:lang w:val="sr-Latn-CS" w:eastAsia="sr-Cyrl-CS"/>
              </w:rPr>
              <w:t>.</w:t>
            </w:r>
          </w:p>
        </w:tc>
        <w:tc>
          <w:tcPr>
            <w:tcW w:w="124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ЈП Аеродром Ниш, Министарство грађевинарства, саобраћаја и инфраструктуре</w:t>
            </w:r>
          </w:p>
        </w:tc>
      </w:tr>
      <w:tr w:rsidR="004E5EC6" w:rsidRPr="0038614F" w:rsidTr="00457DC3">
        <w:trPr>
          <w:trHeight w:val="233"/>
          <w:jc w:val="center"/>
        </w:trPr>
        <w:tc>
          <w:tcPr>
            <w:tcW w:w="107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w:t>
            </w:r>
            <w:r w:rsidRPr="0038614F">
              <w:rPr>
                <w:rFonts w:ascii="Times New Roman" w:eastAsia="Times New Roman" w:hAnsi="Times New Roman" w:cs="Arial"/>
                <w:b/>
                <w:lang w:val="sr-Latn-CS" w:eastAsia="sr-Cyrl-CS"/>
              </w:rPr>
              <w:t>9</w:t>
            </w:r>
            <w:r w:rsidRPr="0038614F">
              <w:rPr>
                <w:rFonts w:ascii="Times New Roman" w:eastAsia="Times New Roman" w:hAnsi="Times New Roman" w:cs="Arial"/>
                <w:b/>
                <w:lang w:val="sr-Cyrl-CS" w:eastAsia="sr-Cyrl-CS"/>
              </w:rPr>
              <w:t>.</w:t>
            </w:r>
          </w:p>
        </w:tc>
        <w:tc>
          <w:tcPr>
            <w:tcW w:w="80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ru-RU" w:eastAsia="sr-Cyrl-CS"/>
              </w:rPr>
            </w:pPr>
            <w:r w:rsidRPr="0038614F">
              <w:rPr>
                <w:rFonts w:ascii="Times New Roman" w:eastAsia="Times New Roman" w:hAnsi="Times New Roman" w:cs="Arial"/>
                <w:lang w:val="ru-RU" w:eastAsia="sr-Cyrl-CS"/>
              </w:rPr>
              <w:t>Набавка нове опреме за опслуживање ваздухоплова ради обезбеђивања поузданости  процеса прихвата и отпреме ваздухоплова. Набавка опреме за унапређење карго саобраћаја.</w:t>
            </w:r>
          </w:p>
        </w:tc>
        <w:tc>
          <w:tcPr>
            <w:tcW w:w="124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 xml:space="preserve">ЈП Аеродром Ниш  </w:t>
            </w:r>
          </w:p>
        </w:tc>
      </w:tr>
      <w:tr w:rsidR="004E5EC6" w:rsidRPr="0038614F" w:rsidTr="00457DC3">
        <w:trPr>
          <w:trHeight w:val="233"/>
          <w:jc w:val="center"/>
        </w:trPr>
        <w:tc>
          <w:tcPr>
            <w:tcW w:w="107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3.4.1.1</w:t>
            </w:r>
            <w:r w:rsidRPr="0038614F">
              <w:rPr>
                <w:rFonts w:ascii="Times New Roman" w:eastAsia="Times New Roman" w:hAnsi="Times New Roman" w:cs="Arial"/>
                <w:b/>
                <w:lang w:val="sr-Latn-CS" w:eastAsia="sr-Cyrl-CS"/>
              </w:rPr>
              <w:t>0</w:t>
            </w:r>
            <w:r w:rsidRPr="0038614F">
              <w:rPr>
                <w:rFonts w:ascii="Times New Roman" w:eastAsia="Times New Roman" w:hAnsi="Times New Roman" w:cs="Arial"/>
                <w:b/>
                <w:lang w:val="sr-Cyrl-CS" w:eastAsia="sr-Cyrl-CS"/>
              </w:rPr>
              <w:t>.</w:t>
            </w:r>
          </w:p>
        </w:tc>
        <w:tc>
          <w:tcPr>
            <w:tcW w:w="80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sr-Latn-CS" w:eastAsia="sr-Cyrl-CS"/>
              </w:rPr>
            </w:pPr>
            <w:r w:rsidRPr="0038614F">
              <w:rPr>
                <w:rFonts w:ascii="Times New Roman" w:eastAsia="Times New Roman" w:hAnsi="Times New Roman" w:cs="Arial"/>
                <w:lang w:val="ru-RU" w:eastAsia="sr-Cyrl-CS"/>
              </w:rPr>
              <w:t>Припремне активности за изградњу хангара за смештај опреме и возила за прихват ваздухоплова као и хангара за смештај опреме за зимско одржавање</w:t>
            </w:r>
            <w:r w:rsidRPr="0038614F">
              <w:rPr>
                <w:rFonts w:ascii="Times New Roman" w:eastAsia="Times New Roman" w:hAnsi="Times New Roman" w:cs="Arial"/>
                <w:lang w:val="sr-Latn-CS" w:eastAsia="sr-Cyrl-CS"/>
              </w:rPr>
              <w:t>.</w:t>
            </w:r>
          </w:p>
        </w:tc>
        <w:tc>
          <w:tcPr>
            <w:tcW w:w="124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ЈП Аеродром Ниш</w:t>
            </w:r>
          </w:p>
        </w:tc>
      </w:tr>
      <w:tr w:rsidR="004E5EC6" w:rsidRPr="0038614F" w:rsidTr="00457DC3">
        <w:trPr>
          <w:trHeight w:val="233"/>
          <w:jc w:val="center"/>
        </w:trPr>
        <w:tc>
          <w:tcPr>
            <w:tcW w:w="107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3.4.1.1</w:t>
            </w:r>
            <w:r w:rsidRPr="0038614F">
              <w:rPr>
                <w:rFonts w:ascii="Times New Roman" w:eastAsia="Times New Roman" w:hAnsi="Times New Roman" w:cs="Arial"/>
                <w:b/>
                <w:lang w:val="sr-Latn-CS" w:eastAsia="sr-Cyrl-CS"/>
              </w:rPr>
              <w:t>1</w:t>
            </w:r>
            <w:r w:rsidRPr="0038614F">
              <w:rPr>
                <w:rFonts w:ascii="Times New Roman" w:eastAsia="Times New Roman" w:hAnsi="Times New Roman" w:cs="Arial"/>
                <w:b/>
                <w:lang w:val="sr-Cyrl-CS" w:eastAsia="sr-Cyrl-CS"/>
              </w:rPr>
              <w:t>.</w:t>
            </w:r>
          </w:p>
        </w:tc>
        <w:tc>
          <w:tcPr>
            <w:tcW w:w="80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sr-Cyrl-CS" w:eastAsia="sr-Cyrl-CS"/>
              </w:rPr>
            </w:pPr>
            <w:r w:rsidRPr="0038614F">
              <w:rPr>
                <w:rFonts w:ascii="Times New Roman" w:eastAsia="Times New Roman" w:hAnsi="Times New Roman" w:cs="Arial"/>
                <w:lang w:val="ru-RU" w:eastAsia="sr-Cyrl-CS"/>
              </w:rPr>
              <w:t>Проширење и развој постојећег царинског терминала у друмском саобраћају</w:t>
            </w:r>
            <w:r w:rsidRPr="0038614F">
              <w:rPr>
                <w:rFonts w:ascii="Times New Roman" w:eastAsia="Times New Roman" w:hAnsi="Times New Roman" w:cs="Arial"/>
                <w:lang w:val="sr-Cyrl-CS" w:eastAsia="sr-Cyrl-CS"/>
              </w:rPr>
              <w:t xml:space="preserve"> са изградњом складишта са магацинским и канцеларијским простором за потребе карго сектора</w:t>
            </w:r>
            <w:r w:rsidRPr="0038614F">
              <w:rPr>
                <w:rFonts w:ascii="Times New Roman" w:eastAsia="Times New Roman" w:hAnsi="Times New Roman" w:cs="Arial"/>
                <w:lang w:val="sr-Latn-CS" w:eastAsia="sr-Cyrl-CS"/>
              </w:rPr>
              <w:t>.</w:t>
            </w:r>
            <w:r w:rsidRPr="0038614F">
              <w:rPr>
                <w:rFonts w:ascii="Times New Roman" w:eastAsia="Times New Roman" w:hAnsi="Times New Roman" w:cs="Arial"/>
                <w:lang w:val="sr-Cyrl-CS" w:eastAsia="sr-Cyrl-CS"/>
              </w:rPr>
              <w:t xml:space="preserve"> </w:t>
            </w:r>
          </w:p>
        </w:tc>
        <w:tc>
          <w:tcPr>
            <w:tcW w:w="124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Times New Roman" w:hAnsi="Times New Roman" w:cs="Arial"/>
                <w:lang w:val="ru-RU" w:eastAsia="sr-Cyrl-CS"/>
              </w:rPr>
              <w:t>ЈП Аеродром Ниш</w:t>
            </w:r>
          </w:p>
        </w:tc>
      </w:tr>
      <w:tr w:rsidR="004E5EC6" w:rsidRPr="0038614F" w:rsidTr="00457DC3">
        <w:trPr>
          <w:trHeight w:val="233"/>
          <w:jc w:val="center"/>
        </w:trPr>
        <w:tc>
          <w:tcPr>
            <w:tcW w:w="107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3.4.1.1</w:t>
            </w:r>
            <w:r w:rsidRPr="0038614F">
              <w:rPr>
                <w:rFonts w:ascii="Times New Roman" w:eastAsia="Times New Roman" w:hAnsi="Times New Roman" w:cs="Arial"/>
                <w:b/>
                <w:lang w:val="sr-Latn-CS" w:eastAsia="sr-Cyrl-CS"/>
              </w:rPr>
              <w:t>2</w:t>
            </w:r>
            <w:r w:rsidRPr="0038614F">
              <w:rPr>
                <w:rFonts w:ascii="Times New Roman" w:eastAsia="Times New Roman" w:hAnsi="Times New Roman" w:cs="Arial"/>
                <w:b/>
                <w:lang w:val="sr-Cyrl-CS" w:eastAsia="sr-Cyrl-CS"/>
              </w:rPr>
              <w:t>.</w:t>
            </w:r>
          </w:p>
        </w:tc>
        <w:tc>
          <w:tcPr>
            <w:tcW w:w="80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 xml:space="preserve">Припремне активности за изградњу кабловске </w:t>
            </w:r>
            <w:r w:rsidRPr="0038614F">
              <w:rPr>
                <w:rFonts w:ascii="Times New Roman" w:eastAsia="Times New Roman" w:hAnsi="Times New Roman" w:cs="Arial"/>
                <w:lang w:val="sr-Cyrl-CS" w:eastAsia="sr-Cyrl-CS"/>
              </w:rPr>
              <w:t>канализације у циљу стварања повољнијих услова за брзу и ефикасну градњу мрежа кабловских оператера који немају сопствену инфраструктуру</w:t>
            </w:r>
            <w:r w:rsidRPr="0038614F">
              <w:rPr>
                <w:rFonts w:ascii="Times New Roman" w:eastAsia="Times New Roman" w:hAnsi="Times New Roman" w:cs="Arial"/>
                <w:lang w:val="sr-Latn-CS" w:eastAsia="sr-Cyrl-CS"/>
              </w:rPr>
              <w:t>.</w:t>
            </w:r>
          </w:p>
        </w:tc>
        <w:tc>
          <w:tcPr>
            <w:tcW w:w="124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kern w:val="24"/>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kern w:val="24"/>
                <w:lang w:val="sr-Cyrl-RS" w:eastAsia="sr-Cyrl-CS"/>
              </w:rPr>
            </w:pPr>
            <w:r w:rsidRPr="0038614F">
              <w:rPr>
                <w:rFonts w:ascii="Times New Roman" w:eastAsia="Times New Roman" w:hAnsi="Times New Roman" w:cs="Arial"/>
                <w:kern w:val="24"/>
                <w:lang w:val="sr-Cyrl-CS" w:eastAsia="sr-Cyrl-CS"/>
              </w:rPr>
              <w:t>Јавно-приватно партнерство (ЈПП)</w:t>
            </w:r>
          </w:p>
        </w:tc>
      </w:tr>
      <w:tr w:rsidR="004E5EC6" w:rsidRPr="0038614F" w:rsidTr="00457DC3">
        <w:trPr>
          <w:trHeight w:val="233"/>
          <w:jc w:val="center"/>
        </w:trPr>
        <w:tc>
          <w:tcPr>
            <w:tcW w:w="107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widowControl w:val="0"/>
              <w:spacing w:after="0" w:line="240" w:lineRule="auto"/>
              <w:ind w:left="13"/>
              <w:jc w:val="center"/>
              <w:rPr>
                <w:rFonts w:ascii="Times New Roman" w:eastAsia="Arial" w:hAnsi="Times New Roman"/>
                <w:b/>
                <w:lang w:val="sr-Cyrl-CS"/>
              </w:rPr>
            </w:pPr>
            <w:r w:rsidRPr="0038614F">
              <w:rPr>
                <w:rFonts w:ascii="Times New Roman" w:hAnsi="Times New Roman"/>
                <w:b/>
                <w:lang w:val="sr-Cyrl-CS"/>
              </w:rPr>
              <w:t>3.4.</w:t>
            </w:r>
            <w:r w:rsidRPr="0038614F">
              <w:rPr>
                <w:rFonts w:ascii="Times New Roman" w:hAnsi="Times New Roman"/>
                <w:b/>
              </w:rPr>
              <w:t>1</w:t>
            </w:r>
            <w:r w:rsidRPr="0038614F">
              <w:rPr>
                <w:rFonts w:ascii="Times New Roman" w:hAnsi="Times New Roman"/>
                <w:b/>
                <w:lang w:val="sr-Cyrl-CS"/>
              </w:rPr>
              <w:t>.1</w:t>
            </w:r>
            <w:r w:rsidRPr="0038614F">
              <w:rPr>
                <w:rFonts w:ascii="Times New Roman" w:hAnsi="Times New Roman"/>
                <w:b/>
                <w:lang w:val="sr-Latn-CS"/>
              </w:rPr>
              <w:t>3</w:t>
            </w:r>
            <w:r w:rsidRPr="0038614F">
              <w:rPr>
                <w:rFonts w:ascii="Times New Roman" w:hAnsi="Times New Roman"/>
                <w:b/>
                <w:lang w:val="sr-Cyrl-CS"/>
              </w:rPr>
              <w:t>.</w:t>
            </w:r>
          </w:p>
        </w:tc>
        <w:tc>
          <w:tcPr>
            <w:tcW w:w="80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 xml:space="preserve">Израда планске и пројектне документације за изградњу првог саобраћајног прстена око ширег центра </w:t>
            </w:r>
            <w:r w:rsidRPr="0038614F">
              <w:rPr>
                <w:rFonts w:ascii="Times New Roman" w:eastAsia="Times New Roman" w:hAnsi="Times New Roman" w:cs="Arial"/>
                <w:lang w:val="sr-Latn-CS" w:eastAsia="sr-Cyrl-CS"/>
              </w:rPr>
              <w:t>г</w:t>
            </w:r>
            <w:r w:rsidRPr="0038614F">
              <w:rPr>
                <w:rFonts w:ascii="Times New Roman" w:eastAsia="Times New Roman" w:hAnsi="Times New Roman" w:cs="Arial"/>
                <w:lang w:val="ru-RU" w:eastAsia="sr-Cyrl-CS"/>
              </w:rPr>
              <w:t>рада Ниша</w:t>
            </w:r>
            <w:r w:rsidRPr="0038614F">
              <w:rPr>
                <w:rFonts w:ascii="Times New Roman" w:eastAsia="Times New Roman" w:hAnsi="Times New Roman" w:cs="Arial"/>
                <w:lang w:val="sr-Latn-CS" w:eastAsia="sr-Cyrl-CS"/>
              </w:rPr>
              <w:t>.</w:t>
            </w:r>
          </w:p>
        </w:tc>
        <w:tc>
          <w:tcPr>
            <w:tcW w:w="124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R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 xml:space="preserve">Управа за планирање и изградњу, ЈП Завод за урбанизам Ниш </w:t>
            </w:r>
          </w:p>
        </w:tc>
      </w:tr>
      <w:tr w:rsidR="004E5EC6" w:rsidRPr="0038614F" w:rsidTr="00457DC3">
        <w:trPr>
          <w:trHeight w:val="380"/>
          <w:jc w:val="center"/>
        </w:trPr>
        <w:tc>
          <w:tcPr>
            <w:tcW w:w="1070" w:type="dxa"/>
            <w:tcBorders>
              <w:top w:val="single" w:sz="4" w:space="0" w:color="auto"/>
              <w:left w:val="single" w:sz="4" w:space="0" w:color="000000"/>
              <w:bottom w:val="single" w:sz="4" w:space="0" w:color="auto"/>
            </w:tcBorders>
            <w:shd w:val="clear" w:color="auto" w:fill="E0E0E0"/>
            <w:vAlign w:val="center"/>
          </w:tcPr>
          <w:p w:rsidR="004E5EC6" w:rsidRPr="0038614F" w:rsidRDefault="004E5EC6" w:rsidP="00457DC3">
            <w:pPr>
              <w:widowControl w:val="0"/>
              <w:spacing w:after="0" w:line="240" w:lineRule="auto"/>
              <w:ind w:left="13"/>
              <w:jc w:val="center"/>
              <w:rPr>
                <w:rFonts w:ascii="Times New Roman" w:eastAsia="Arial" w:hAnsi="Times New Roman"/>
                <w:b/>
                <w:lang w:val="sr-Cyrl-CS"/>
              </w:rPr>
            </w:pPr>
            <w:r w:rsidRPr="0038614F">
              <w:rPr>
                <w:rFonts w:ascii="Times New Roman" w:hAnsi="Times New Roman"/>
                <w:b/>
                <w:lang w:val="sr-Cyrl-CS"/>
              </w:rPr>
              <w:t>3.4.</w:t>
            </w:r>
            <w:r w:rsidRPr="0038614F">
              <w:rPr>
                <w:rFonts w:ascii="Times New Roman" w:hAnsi="Times New Roman"/>
                <w:b/>
              </w:rPr>
              <w:t>1</w:t>
            </w:r>
            <w:r w:rsidRPr="0038614F">
              <w:rPr>
                <w:rFonts w:ascii="Times New Roman" w:hAnsi="Times New Roman"/>
                <w:b/>
                <w:lang w:val="sr-Cyrl-CS"/>
              </w:rPr>
              <w:t>.</w:t>
            </w:r>
            <w:r w:rsidRPr="0038614F">
              <w:rPr>
                <w:rFonts w:ascii="Times New Roman" w:hAnsi="Times New Roman"/>
                <w:b/>
                <w:lang w:val="sr-Latn-CS"/>
              </w:rPr>
              <w:t>14</w:t>
            </w:r>
            <w:r w:rsidRPr="0038614F">
              <w:rPr>
                <w:rFonts w:ascii="Times New Roman" w:hAnsi="Times New Roman"/>
                <w:b/>
                <w:lang w:val="sr-Cyrl-CS"/>
              </w:rPr>
              <w:t>.</w:t>
            </w:r>
          </w:p>
        </w:tc>
        <w:tc>
          <w:tcPr>
            <w:tcW w:w="8060"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rPr>
                <w:rFonts w:ascii="Times New Roman" w:eastAsia="TimesNewRomanPSMT" w:hAnsi="Times New Roman" w:cs="Arial"/>
                <w:lang w:val="sr-Cyrl-CS" w:eastAsia="sr-Cyrl-CS"/>
              </w:rPr>
            </w:pPr>
            <w:r w:rsidRPr="0038614F">
              <w:rPr>
                <w:rFonts w:ascii="Times New Roman" w:eastAsia="TimesNewRomanPSMT" w:hAnsi="Times New Roman" w:cs="Arial"/>
                <w:lang w:val="sr-Cyrl-CS" w:eastAsia="sr-Cyrl-CS"/>
              </w:rPr>
              <w:t>Прелазак вршења услуге одвоза и транспорта отпада на ноћни режим рада у сврху растерећења саобраћаја</w:t>
            </w:r>
          </w:p>
        </w:tc>
        <w:tc>
          <w:tcPr>
            <w:tcW w:w="1249"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auto"/>
              <w:left w:val="single" w:sz="4" w:space="0" w:color="000000"/>
              <w:bottom w:val="single" w:sz="4" w:space="0" w:color="auto"/>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sr-Cyrl-CS" w:eastAsia="sr-Cyrl-CS"/>
              </w:rPr>
              <w:t>ЈКП Медиана</w:t>
            </w:r>
            <w:r w:rsidRPr="0038614F">
              <w:rPr>
                <w:rFonts w:ascii="Times New Roman" w:eastAsia="Times New Roman" w:hAnsi="Times New Roman"/>
                <w:sz w:val="24"/>
                <w:szCs w:val="24"/>
                <w:lang w:val="sr-Cyrl-RS" w:eastAsia="sr-Cyrl-CS"/>
              </w:rPr>
              <w:t xml:space="preserve"> </w:t>
            </w:r>
          </w:p>
        </w:tc>
      </w:tr>
      <w:tr w:rsidR="004E5EC6" w:rsidRPr="0038614F" w:rsidTr="00457DC3">
        <w:trPr>
          <w:trHeight w:val="380"/>
          <w:jc w:val="center"/>
        </w:trPr>
        <w:tc>
          <w:tcPr>
            <w:tcW w:w="1070" w:type="dxa"/>
            <w:tcBorders>
              <w:top w:val="single" w:sz="4" w:space="0" w:color="auto"/>
              <w:left w:val="single" w:sz="4" w:space="0" w:color="000000"/>
              <w:bottom w:val="single" w:sz="4" w:space="0" w:color="auto"/>
            </w:tcBorders>
            <w:shd w:val="clear" w:color="auto" w:fill="E0E0E0"/>
            <w:vAlign w:val="center"/>
          </w:tcPr>
          <w:p w:rsidR="004E5EC6" w:rsidRPr="0038614F" w:rsidRDefault="004E5EC6" w:rsidP="00457DC3">
            <w:pPr>
              <w:widowControl w:val="0"/>
              <w:spacing w:after="0" w:line="240" w:lineRule="auto"/>
              <w:ind w:left="13"/>
              <w:jc w:val="center"/>
              <w:rPr>
                <w:rFonts w:ascii="Times New Roman" w:hAnsi="Times New Roman"/>
                <w:b/>
                <w:lang w:val="sr-Cyrl-CS"/>
              </w:rPr>
            </w:pPr>
            <w:r w:rsidRPr="0038614F">
              <w:rPr>
                <w:rFonts w:ascii="Times New Roman" w:hAnsi="Times New Roman"/>
                <w:b/>
                <w:lang w:val="sr-Cyrl-CS"/>
              </w:rPr>
              <w:t>3.4.1.</w:t>
            </w:r>
            <w:r w:rsidRPr="0038614F">
              <w:rPr>
                <w:rFonts w:ascii="Times New Roman" w:hAnsi="Times New Roman"/>
                <w:b/>
                <w:lang w:val="sr-Latn-CS"/>
              </w:rPr>
              <w:t>15</w:t>
            </w:r>
            <w:r w:rsidRPr="0038614F">
              <w:rPr>
                <w:rFonts w:ascii="Times New Roman" w:hAnsi="Times New Roman"/>
                <w:b/>
                <w:lang w:val="sr-Cyrl-CS"/>
              </w:rPr>
              <w:t>.</w:t>
            </w:r>
          </w:p>
        </w:tc>
        <w:tc>
          <w:tcPr>
            <w:tcW w:w="8060" w:type="dxa"/>
            <w:tcBorders>
              <w:top w:val="single" w:sz="4" w:space="0" w:color="auto"/>
              <w:left w:val="single" w:sz="4" w:space="0" w:color="000000"/>
              <w:bottom w:val="single" w:sz="4" w:space="0" w:color="auto"/>
            </w:tcBorders>
            <w:vAlign w:val="center"/>
          </w:tcPr>
          <w:p w:rsidR="004E5EC6" w:rsidRPr="0038614F" w:rsidRDefault="004E5EC6" w:rsidP="00457DC3">
            <w:pPr>
              <w:snapToGrid w:val="0"/>
              <w:spacing w:after="0" w:line="240" w:lineRule="auto"/>
              <w:rPr>
                <w:rFonts w:ascii="Times New Roman" w:eastAsia="Times New Roman" w:hAnsi="Times New Roman"/>
                <w:bCs/>
                <w:lang w:val="sr-Cyrl-RS" w:eastAsia="sr-Cyrl-CS"/>
              </w:rPr>
            </w:pPr>
            <w:r w:rsidRPr="0038614F">
              <w:rPr>
                <w:rFonts w:ascii="Times New Roman" w:eastAsia="Times New Roman" w:hAnsi="Times New Roman"/>
                <w:bCs/>
                <w:lang w:val="sr-Cyrl-RS" w:eastAsia="sr-Cyrl-CS"/>
              </w:rPr>
              <w:t>Набавка ГПРС система за праћење возила у јавном градском и приградском превозу</w:t>
            </w:r>
          </w:p>
        </w:tc>
        <w:tc>
          <w:tcPr>
            <w:tcW w:w="1249"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У току године</w:t>
            </w:r>
          </w:p>
        </w:tc>
        <w:tc>
          <w:tcPr>
            <w:tcW w:w="3746" w:type="dxa"/>
            <w:tcBorders>
              <w:top w:val="single" w:sz="4" w:space="0" w:color="auto"/>
              <w:left w:val="single" w:sz="4" w:space="0" w:color="000000"/>
              <w:bottom w:val="single" w:sz="4" w:space="0" w:color="auto"/>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bCs/>
                <w:lang w:val="sr-Cyrl-RS" w:eastAsia="sr-Cyrl-CS"/>
              </w:rPr>
            </w:pPr>
            <w:r w:rsidRPr="0038614F">
              <w:rPr>
                <w:rFonts w:ascii="Times New Roman" w:eastAsia="Lucida Sans Unicode" w:hAnsi="Times New Roman" w:cs="Arial"/>
                <w:kern w:val="1"/>
                <w:lang w:val="sr-Cyrl-CS" w:eastAsia="ar-SA"/>
              </w:rPr>
              <w:t>Управа за комуналне делатности, енергетику и саобраћа</w:t>
            </w:r>
            <w:r w:rsidRPr="0038614F">
              <w:rPr>
                <w:rFonts w:ascii="Times New Roman" w:eastAsia="Lucida Sans Unicode" w:hAnsi="Times New Roman" w:cs="Arial"/>
                <w:kern w:val="1"/>
                <w:lang w:val="sr-Cyrl-RS" w:eastAsia="ar-SA"/>
              </w:rPr>
              <w:t>ј и ЈП Дирекција за јавни превоз Града Ниша</w:t>
            </w:r>
          </w:p>
        </w:tc>
      </w:tr>
      <w:tr w:rsidR="004E5EC6" w:rsidRPr="0038614F" w:rsidTr="00457DC3">
        <w:trPr>
          <w:trHeight w:val="94"/>
          <w:jc w:val="center"/>
        </w:trPr>
        <w:tc>
          <w:tcPr>
            <w:tcW w:w="1070" w:type="dxa"/>
            <w:tcBorders>
              <w:top w:val="single" w:sz="4" w:space="0" w:color="000000"/>
              <w:left w:val="single" w:sz="4" w:space="0" w:color="000000"/>
              <w:bottom w:val="single" w:sz="4" w:space="0" w:color="000000"/>
            </w:tcBorders>
            <w:shd w:val="clear" w:color="auto" w:fill="D9D9D9"/>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hAnsi="Times New Roman"/>
                <w:b/>
                <w:lang w:val="sr-Cyrl-CS"/>
              </w:rPr>
              <w:t>3.4.1.</w:t>
            </w:r>
            <w:r w:rsidRPr="0038614F">
              <w:rPr>
                <w:rFonts w:ascii="Times New Roman" w:hAnsi="Times New Roman"/>
                <w:b/>
                <w:lang w:val="sr-Latn-CS"/>
              </w:rPr>
              <w:t>16</w:t>
            </w:r>
            <w:r w:rsidRPr="0038614F">
              <w:rPr>
                <w:rFonts w:ascii="Times New Roman" w:hAnsi="Times New Roman"/>
                <w:b/>
                <w:lang w:val="sr-Cyrl-CS"/>
              </w:rPr>
              <w:t>.</w:t>
            </w:r>
          </w:p>
        </w:tc>
        <w:tc>
          <w:tcPr>
            <w:tcW w:w="80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Cyrl-CS"/>
              </w:rPr>
            </w:pPr>
            <w:r w:rsidRPr="0038614F">
              <w:rPr>
                <w:rFonts w:ascii="Times New Roman" w:eastAsia="Times New Roman" w:hAnsi="Times New Roman" w:cs="Arial"/>
                <w:lang w:val="ru-RU" w:eastAsia="sr-Cyrl-CS"/>
              </w:rPr>
              <w:t>Реализација мера за унапређење бициклистичког саобраћаја на подручју Града .</w:t>
            </w:r>
            <w:r w:rsidRPr="0038614F">
              <w:rPr>
                <w:rFonts w:ascii="Times New Roman" w:eastAsia="Times New Roman" w:hAnsi="Times New Roman" w:cs="Arial"/>
                <w:lang w:val="sr-Latn-CS" w:eastAsia="sr-Cyrl-CS"/>
              </w:rPr>
              <w:t>Ниша</w:t>
            </w:r>
          </w:p>
        </w:tc>
        <w:tc>
          <w:tcPr>
            <w:tcW w:w="1249"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ru-RU" w:eastAsia="sr-Cyrl-CS"/>
              </w:rPr>
            </w:pPr>
            <w:r w:rsidRPr="0038614F">
              <w:rPr>
                <w:rFonts w:ascii="Times New Roman" w:eastAsia="Times New Roman" w:hAnsi="Times New Roman" w:cs="Arial"/>
                <w:lang w:val="sr-Cyrl-CS" w:eastAsia="sr-Cyrl-CS"/>
              </w:rPr>
              <w:t>Током године</w:t>
            </w:r>
          </w:p>
        </w:tc>
        <w:tc>
          <w:tcPr>
            <w:tcW w:w="374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Cyrl-CS"/>
              </w:rPr>
            </w:pPr>
            <w:r w:rsidRPr="0038614F">
              <w:rPr>
                <w:rFonts w:ascii="Times New Roman" w:eastAsia="Lucida Sans Unicode" w:hAnsi="Times New Roman"/>
                <w:kern w:val="1"/>
                <w:lang w:val="sr-Cyrl-CS" w:eastAsia="ar-SA"/>
              </w:rPr>
              <w:t xml:space="preserve">Управа за комуналне делатности, енергетику и саобраћај, </w:t>
            </w:r>
            <w:r w:rsidRPr="0038614F">
              <w:rPr>
                <w:rFonts w:ascii="Times New Roman" w:eastAsia="Times New Roman" w:hAnsi="Times New Roman" w:cs="Arial"/>
                <w:lang w:val="ru-RU" w:eastAsia="sr-Cyrl-CS"/>
              </w:rPr>
              <w:t xml:space="preserve"> </w:t>
            </w:r>
            <w:r w:rsidRPr="0038614F">
              <w:rPr>
                <w:rFonts w:ascii="Times New Roman" w:eastAsia="Times New Roman" w:hAnsi="Times New Roman" w:cs="Arial"/>
                <w:lang w:val="ru-RU" w:eastAsia="sr-Cyrl-CS"/>
              </w:rPr>
              <w:br/>
            </w:r>
            <w:r w:rsidRPr="0038614F">
              <w:rPr>
                <w:rFonts w:ascii="Times New Roman" w:eastAsia="Times New Roman" w:hAnsi="Times New Roman" w:cs="Arial"/>
                <w:lang w:val="sr-Cyrl-CS" w:eastAsia="sr-Cyrl-CS"/>
              </w:rPr>
              <w:t xml:space="preserve">Савет за безбедност </w:t>
            </w:r>
            <w:r w:rsidRPr="0038614F">
              <w:rPr>
                <w:rFonts w:ascii="Times New Roman" w:eastAsia="Times New Roman" w:hAnsi="Times New Roman" w:cs="Arial"/>
                <w:lang w:val="sr-Latn-CS" w:eastAsia="sr-Cyrl-CS"/>
              </w:rPr>
              <w:t>с</w:t>
            </w:r>
            <w:r w:rsidRPr="0038614F">
              <w:rPr>
                <w:rFonts w:ascii="Times New Roman" w:eastAsia="Times New Roman" w:hAnsi="Times New Roman" w:cs="Arial"/>
                <w:lang w:val="sr-Cyrl-CS" w:eastAsia="sr-Cyrl-CS"/>
              </w:rPr>
              <w:t>аобраћаја.,</w:t>
            </w:r>
            <w:r w:rsidRPr="0038614F">
              <w:rPr>
                <w:rFonts w:ascii="Times New Roman" w:eastAsia="Times New Roman" w:hAnsi="Times New Roman" w:cs="Arial"/>
                <w:lang w:val="sr-Latn-CS" w:eastAsia="sr-Cyrl-CS"/>
              </w:rPr>
              <w:t xml:space="preserve"> </w:t>
            </w:r>
            <w:r w:rsidRPr="0038614F">
              <w:rPr>
                <w:rFonts w:ascii="Times New Roman" w:eastAsia="Times New Roman" w:hAnsi="Times New Roman" w:cs="Arial"/>
                <w:lang w:val="ru-RU" w:eastAsia="sr-Cyrl-CS"/>
              </w:rPr>
              <w:t>Јавно комунална предузећа</w:t>
            </w:r>
          </w:p>
        </w:tc>
      </w:tr>
    </w:tbl>
    <w:p w:rsidR="0038614F" w:rsidRPr="0038614F" w:rsidRDefault="0038614F" w:rsidP="004E5EC6">
      <w:pPr>
        <w:keepNext/>
        <w:spacing w:before="240" w:after="60" w:line="240" w:lineRule="auto"/>
        <w:outlineLvl w:val="2"/>
        <w:rPr>
          <w:rFonts w:ascii="Times New Roman" w:eastAsia="Times New Roman" w:hAnsi="Times New Roman"/>
          <w:b/>
          <w:bCs/>
          <w:sz w:val="28"/>
          <w:szCs w:val="26"/>
          <w:lang w:val="sr-Cyrl-CS" w:eastAsia="sr-Cyrl-CS"/>
        </w:rPr>
      </w:pPr>
      <w:bookmarkStart w:id="417" w:name="_Toc405794345"/>
      <w:bookmarkStart w:id="418" w:name="_Toc405803610"/>
      <w:bookmarkStart w:id="419" w:name="_Toc436809254"/>
      <w:bookmarkStart w:id="420" w:name="_Toc436818777"/>
      <w:bookmarkStart w:id="421" w:name="_Toc436819497"/>
      <w:bookmarkStart w:id="422" w:name="_Toc436819611"/>
      <w:bookmarkStart w:id="423" w:name="_Toc436821561"/>
      <w:bookmarkStart w:id="424" w:name="_Toc436822578"/>
      <w:bookmarkStart w:id="425" w:name="_Toc436822971"/>
      <w:bookmarkStart w:id="426" w:name="_Toc436823194"/>
      <w:bookmarkStart w:id="427" w:name="_Toc436825036"/>
      <w:bookmarkStart w:id="428" w:name="_Toc436825368"/>
      <w:bookmarkStart w:id="429" w:name="_Toc436891524"/>
    </w:p>
    <w:p w:rsidR="004E5EC6" w:rsidRPr="0038614F" w:rsidRDefault="004E5EC6" w:rsidP="004E5EC6">
      <w:pPr>
        <w:keepNext/>
        <w:spacing w:before="240" w:after="60" w:line="240" w:lineRule="auto"/>
        <w:outlineLvl w:val="2"/>
        <w:rPr>
          <w:rFonts w:ascii="Times New Roman" w:eastAsia="Times New Roman" w:hAnsi="Times New Roman"/>
          <w:b/>
          <w:bCs/>
          <w:sz w:val="28"/>
          <w:szCs w:val="26"/>
          <w:lang w:val="sr-Cyrl-CS" w:eastAsia="sr-Cyrl-CS"/>
        </w:rPr>
      </w:pPr>
      <w:r w:rsidRPr="0038614F">
        <w:rPr>
          <w:rFonts w:ascii="Times New Roman" w:eastAsia="Times New Roman" w:hAnsi="Times New Roman"/>
          <w:b/>
          <w:bCs/>
          <w:sz w:val="28"/>
          <w:szCs w:val="26"/>
          <w:lang w:val="sr-Cyrl-CS" w:eastAsia="sr-Cyrl-CS"/>
        </w:rPr>
        <w:t>3.4.2.   Управљање, регулисање, планирање, безбедност саобраћаја и паркирање</w:t>
      </w:r>
      <w:bookmarkEnd w:id="417"/>
      <w:bookmarkEnd w:id="418"/>
      <w:bookmarkEnd w:id="419"/>
      <w:bookmarkEnd w:id="420"/>
      <w:bookmarkEnd w:id="421"/>
      <w:bookmarkEnd w:id="422"/>
      <w:bookmarkEnd w:id="423"/>
      <w:bookmarkEnd w:id="424"/>
      <w:bookmarkEnd w:id="425"/>
      <w:bookmarkEnd w:id="426"/>
      <w:bookmarkEnd w:id="427"/>
      <w:bookmarkEnd w:id="428"/>
      <w:bookmarkEnd w:id="429"/>
    </w:p>
    <w:tbl>
      <w:tblPr>
        <w:tblW w:w="14175" w:type="dxa"/>
        <w:jc w:val="center"/>
        <w:tblInd w:w="108" w:type="dxa"/>
        <w:tblLayout w:type="fixed"/>
        <w:tblLook w:val="0000" w:firstRow="0" w:lastRow="0" w:firstColumn="0" w:lastColumn="0" w:noHBand="0" w:noVBand="0"/>
      </w:tblPr>
      <w:tblGrid>
        <w:gridCol w:w="1080"/>
        <w:gridCol w:w="8119"/>
        <w:gridCol w:w="1260"/>
        <w:gridCol w:w="3716"/>
      </w:tblGrid>
      <w:tr w:rsidR="004E5EC6" w:rsidRPr="0038614F" w:rsidTr="00457DC3">
        <w:trPr>
          <w:trHeight w:val="534"/>
          <w:jc w:val="center"/>
        </w:trPr>
        <w:tc>
          <w:tcPr>
            <w:tcW w:w="919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Latn-CS" w:eastAsia="sr-Cyrl-CS"/>
              </w:rPr>
              <w:t>Акције</w:t>
            </w:r>
          </w:p>
        </w:tc>
        <w:tc>
          <w:tcPr>
            <w:tcW w:w="1260" w:type="dxa"/>
            <w:tcBorders>
              <w:top w:val="single" w:sz="4" w:space="0" w:color="000000"/>
              <w:left w:val="single" w:sz="4" w:space="0" w:color="auto"/>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Рок</w:t>
            </w:r>
          </w:p>
        </w:tc>
        <w:tc>
          <w:tcPr>
            <w:tcW w:w="371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Носилац активности</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3.4.2.1.</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Израда, усвајање и реализација мера из Стратегије</w:t>
            </w:r>
            <w:r w:rsidR="00EE4053" w:rsidRPr="0038614F">
              <w:rPr>
                <w:rFonts w:ascii="Times New Roman" w:eastAsia="Times New Roman" w:hAnsi="Times New Roman" w:cs="Arial"/>
                <w:lang w:val="sr-Cyrl-CS" w:eastAsia="sr-Cyrl-CS"/>
              </w:rPr>
              <w:t xml:space="preserve"> безбедности саобраћаја Г</w:t>
            </w:r>
            <w:r w:rsidRPr="0038614F">
              <w:rPr>
                <w:rFonts w:ascii="Times New Roman" w:eastAsia="Times New Roman" w:hAnsi="Times New Roman" w:cs="Arial"/>
                <w:lang w:val="sr-Cyrl-CS" w:eastAsia="sr-Cyrl-CS"/>
              </w:rPr>
              <w:t>рада Ниша за период 2015. – 2020. година.</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Latn-R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sz w:val="24"/>
                <w:szCs w:val="24"/>
                <w:lang w:val="sr-Cyrl-R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sz w:val="24"/>
                <w:szCs w:val="24"/>
                <w:lang w:val="sr-Cyrl-RS" w:eastAsia="sr-Cyrl-CS"/>
              </w:rPr>
              <w:t xml:space="preserve"> </w:t>
            </w:r>
            <w:r w:rsidRPr="0038614F">
              <w:rPr>
                <w:rFonts w:ascii="Times New Roman" w:eastAsia="Times New Roman" w:hAnsi="Times New Roman" w:cs="Arial"/>
                <w:lang w:val="sr-Cyrl-CS" w:eastAsia="sr-Cyrl-CS"/>
              </w:rPr>
              <w:t xml:space="preserve">ПУ Ниш, Савет за безбедност </w:t>
            </w:r>
            <w:r w:rsidRPr="0038614F">
              <w:rPr>
                <w:rFonts w:ascii="Times New Roman" w:eastAsia="Times New Roman" w:hAnsi="Times New Roman" w:cs="Arial"/>
                <w:lang w:val="sr-Latn-CS" w:eastAsia="sr-Cyrl-CS"/>
              </w:rPr>
              <w:t>с</w:t>
            </w:r>
            <w:r w:rsidRPr="0038614F">
              <w:rPr>
                <w:rFonts w:ascii="Times New Roman" w:eastAsia="Times New Roman" w:hAnsi="Times New Roman" w:cs="Arial"/>
                <w:lang w:val="sr-Cyrl-CS" w:eastAsia="sr-Cyrl-CS"/>
              </w:rPr>
              <w:t>аобраћаја.</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Latn-CS" w:eastAsia="sr-Cyrl-CS"/>
              </w:rPr>
              <w:t>2</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RS" w:eastAsia="sr-Cyrl-CS"/>
              </w:rPr>
              <w:t>Пројекат техничког регулисања саобраћаја на територији Града Ниша</w:t>
            </w:r>
            <w:r w:rsidRPr="0038614F">
              <w:rPr>
                <w:rFonts w:ascii="Times New Roman" w:eastAsia="Times New Roman" w:hAnsi="Times New Roman" w:cs="Arial"/>
                <w:lang w:val="sr-Cyrl-CS" w:eastAsia="sr-Cyrl-CS"/>
              </w:rPr>
              <w:t>.</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sr-Cyrl-CS" w:eastAsia="sr-Cyrl-CS"/>
              </w:rPr>
              <w:t xml:space="preserve"> ЈП Дирекција за изградњу Града Ниша</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Latn-CS" w:eastAsia="sr-Cyrl-CS"/>
              </w:rPr>
              <w:t>3</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RS" w:eastAsia="sr-Cyrl-CS"/>
              </w:rPr>
              <w:t>Главни пројекат система централизованог управљања саобраћајем у Граду Нишу</w:t>
            </w: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lang w:val="sr-Cyrl-RS" w:eastAsia="sr-Cyrl-CS"/>
              </w:rPr>
              <w:t>са реализацијом и инсталирањем опреме</w:t>
            </w:r>
            <w:r w:rsidRPr="0038614F">
              <w:rPr>
                <w:rFonts w:ascii="Times New Roman" w:eastAsia="Times New Roman" w:hAnsi="Times New Roman" w:cs="Arial"/>
                <w:lang w:val="sr-Cyrl-CS" w:eastAsia="sr-Cyrl-CS"/>
              </w:rPr>
              <w:t>.</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sr-Cyrl-CS" w:eastAsia="sr-Cyrl-CS"/>
              </w:rPr>
              <w:t xml:space="preserve"> ЈП Дирекција за изградњу Града Ниша, ПУ Ниш, Службе хитних интервенција , Савет за безбедност </w:t>
            </w:r>
            <w:r w:rsidRPr="0038614F">
              <w:rPr>
                <w:rFonts w:ascii="Times New Roman" w:eastAsia="Times New Roman" w:hAnsi="Times New Roman" w:cs="Arial"/>
                <w:lang w:val="sr-Latn-CS" w:eastAsia="sr-Cyrl-CS"/>
              </w:rPr>
              <w:t>с</w:t>
            </w:r>
            <w:r w:rsidRPr="0038614F">
              <w:rPr>
                <w:rFonts w:ascii="Times New Roman" w:eastAsia="Times New Roman" w:hAnsi="Times New Roman" w:cs="Arial"/>
                <w:lang w:val="sr-Cyrl-CS" w:eastAsia="sr-Cyrl-CS"/>
              </w:rPr>
              <w:t>аобраћаја.</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Latn-CS" w:eastAsia="sr-Cyrl-CS"/>
              </w:rPr>
              <w:t>4</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 xml:space="preserve">Доношење градских одлука: </w:t>
            </w:r>
          </w:p>
          <w:p w:rsidR="004E5EC6" w:rsidRPr="0038614F" w:rsidRDefault="004E5EC6" w:rsidP="00457DC3">
            <w:pPr>
              <w:numPr>
                <w:ilvl w:val="0"/>
                <w:numId w:val="7"/>
              </w:numPr>
              <w:spacing w:after="0" w:line="240" w:lineRule="auto"/>
              <w:ind w:left="174" w:hanging="174"/>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Одлука о техничком регулисању саобраћаја на територији Града Ниша;</w:t>
            </w:r>
          </w:p>
          <w:p w:rsidR="004E5EC6" w:rsidRPr="0038614F" w:rsidRDefault="004E5EC6" w:rsidP="00457DC3">
            <w:pPr>
              <w:numPr>
                <w:ilvl w:val="0"/>
                <w:numId w:val="7"/>
              </w:numPr>
              <w:spacing w:after="0" w:line="240" w:lineRule="auto"/>
              <w:ind w:left="174" w:hanging="174"/>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Одлука о правцу пружања државних путева на територији Града Ниша;</w:t>
            </w:r>
          </w:p>
          <w:p w:rsidR="004E5EC6" w:rsidRPr="0038614F" w:rsidRDefault="004E5EC6" w:rsidP="00457DC3">
            <w:pPr>
              <w:numPr>
                <w:ilvl w:val="0"/>
                <w:numId w:val="7"/>
              </w:numPr>
              <w:spacing w:after="0" w:line="240" w:lineRule="auto"/>
              <w:ind w:left="174" w:hanging="174"/>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Одлука о правцу пружања општинских путева на територији Града Ниша;</w:t>
            </w:r>
          </w:p>
          <w:p w:rsidR="004E5EC6" w:rsidRPr="0038614F" w:rsidRDefault="004E5EC6" w:rsidP="00457DC3">
            <w:pPr>
              <w:numPr>
                <w:ilvl w:val="0"/>
                <w:numId w:val="7"/>
              </w:numPr>
              <w:spacing w:after="0" w:line="240" w:lineRule="auto"/>
              <w:ind w:left="174" w:hanging="174"/>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Одлука о одређивању „Плаве зоне“</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sr-Cyrl-CS" w:eastAsia="sr-Cyrl-CS"/>
              </w:rPr>
              <w:t>Скупштина Града Ниша</w:t>
            </w:r>
            <w:r w:rsidRPr="0038614F">
              <w:rPr>
                <w:rFonts w:ascii="Times New Roman" w:eastAsia="Times New Roman" w:hAnsi="Times New Roman" w:cs="Arial"/>
                <w:lang w:val="sr-Cyrl-RS" w:eastAsia="sr-Cyrl-CS"/>
              </w:rPr>
              <w:t xml:space="preserve">, </w:t>
            </w: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Latn-CS" w:eastAsia="sr-Cyrl-CS"/>
              </w:rPr>
              <w:t>5</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RS" w:eastAsia="sr-Cyrl-CS"/>
              </w:rPr>
              <w:t>Реализација главних пројеката  постављања светлосне сигнализације на раскрсницама</w:t>
            </w:r>
            <w:r w:rsidRPr="0038614F">
              <w:rPr>
                <w:rFonts w:ascii="Times New Roman" w:eastAsia="Times New Roman" w:hAnsi="Times New Roman" w:cs="Arial"/>
                <w:lang w:val="sr-Cyrl-CS" w:eastAsia="sr-Cyrl-CS"/>
              </w:rPr>
              <w:t>.</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 xml:space="preserve">ЈП Дирекција за изградњу Града Ниша, </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Latn-CS" w:eastAsia="sr-Cyrl-CS"/>
              </w:rPr>
              <w:t>6</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RS" w:eastAsia="sr-Cyrl-CS"/>
              </w:rPr>
              <w:t>Реализација главних пројеката унапређења безбедности</w:t>
            </w:r>
            <w:r w:rsidRPr="0038614F">
              <w:rPr>
                <w:rFonts w:ascii="Times New Roman" w:eastAsia="Times New Roman" w:hAnsi="Times New Roman" w:cs="Arial"/>
                <w:lang w:val="sr-Cyrl-CS" w:eastAsia="sr-Cyrl-CS"/>
              </w:rPr>
              <w:t xml:space="preserve"> </w:t>
            </w:r>
            <w:r w:rsidRPr="0038614F">
              <w:rPr>
                <w:rFonts w:ascii="Times New Roman" w:eastAsia="Times New Roman" w:hAnsi="Times New Roman" w:cs="Arial"/>
                <w:lang w:val="sr-Cyrl-RS" w:eastAsia="sr-Cyrl-CS"/>
              </w:rPr>
              <w:t>саобраћаја у зонама основних и средњих школа</w:t>
            </w:r>
            <w:r w:rsidRPr="0038614F">
              <w:rPr>
                <w:rFonts w:ascii="Times New Roman" w:eastAsia="Times New Roman" w:hAnsi="Times New Roman" w:cs="Arial"/>
                <w:lang w:val="sr-Cyrl-CS" w:eastAsia="sr-Cyrl-CS"/>
              </w:rPr>
              <w:t>.</w:t>
            </w:r>
            <w:r w:rsidRPr="0038614F">
              <w:rPr>
                <w:rFonts w:ascii="Times New Roman" w:eastAsia="Times New Roman" w:hAnsi="Times New Roman" w:cs="Arial"/>
                <w:lang w:val="sr-Cyrl-RS" w:eastAsia="sr-Cyrl-CS"/>
              </w:rPr>
              <w:t xml:space="preserve"> </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strike/>
                <w:lang w:val="sr-Cyrl-R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 xml:space="preserve">ј, </w:t>
            </w:r>
            <w:r w:rsidRPr="0038614F">
              <w:rPr>
                <w:rFonts w:ascii="Times New Roman" w:eastAsia="Times New Roman" w:hAnsi="Times New Roman" w:cs="Arial"/>
                <w:lang w:val="sr-Cyrl-CS" w:eastAsia="sr-Cyrl-CS"/>
              </w:rPr>
              <w:t xml:space="preserve"> Савет за безбедност </w:t>
            </w:r>
            <w:r w:rsidRPr="0038614F">
              <w:rPr>
                <w:rFonts w:ascii="Times New Roman" w:eastAsia="Times New Roman" w:hAnsi="Times New Roman" w:cs="Arial"/>
                <w:lang w:val="sr-Latn-CS" w:eastAsia="sr-Cyrl-CS"/>
              </w:rPr>
              <w:t>с</w:t>
            </w:r>
            <w:r w:rsidRPr="0038614F">
              <w:rPr>
                <w:rFonts w:ascii="Times New Roman" w:eastAsia="Times New Roman" w:hAnsi="Times New Roman" w:cs="Arial"/>
                <w:lang w:val="sr-Cyrl-CS" w:eastAsia="sr-Cyrl-CS"/>
              </w:rPr>
              <w:t>аобраћаја</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Latn-CS" w:eastAsia="sr-Cyrl-CS"/>
              </w:rPr>
              <w:t>7</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sr-Cyrl-CS" w:eastAsia="sr-Cyrl-CS"/>
              </w:rPr>
              <w:t xml:space="preserve">Наставак реализације пројекта видео надзора на раскрсницама одређеним у </w:t>
            </w:r>
            <w:r w:rsidRPr="0038614F">
              <w:rPr>
                <w:rFonts w:ascii="Times New Roman" w:eastAsia="Times New Roman" w:hAnsi="Times New Roman" w:cs="Arial"/>
                <w:lang w:val="sr-Cyrl-RS" w:eastAsia="sr-Cyrl-CS"/>
              </w:rPr>
              <w:t>Идејном пројекту телекомуникационог система града Ниша</w:t>
            </w:r>
            <w:r w:rsidRPr="0038614F">
              <w:rPr>
                <w:rFonts w:ascii="Times New Roman" w:eastAsia="Times New Roman" w:hAnsi="Times New Roman" w:cs="Arial"/>
                <w:lang w:val="sr-Cyrl-CS" w:eastAsia="sr-Cyrl-CS"/>
              </w:rPr>
              <w:t xml:space="preserve"> и саобраћајницама</w:t>
            </w:r>
            <w:r w:rsidRPr="0038614F">
              <w:rPr>
                <w:rFonts w:ascii="Times New Roman" w:eastAsia="Times New Roman" w:hAnsi="Times New Roman" w:cs="Arial"/>
                <w:lang w:val="sr-Latn-RS" w:eastAsia="sr-Cyrl-CS"/>
              </w:rPr>
              <w:t xml:space="preserve"> </w:t>
            </w:r>
            <w:r w:rsidRPr="0038614F">
              <w:rPr>
                <w:rFonts w:ascii="Times New Roman" w:eastAsia="Times New Roman" w:hAnsi="Times New Roman" w:cs="Arial"/>
                <w:lang w:val="sr-Cyrl-RS" w:eastAsia="sr-Cyrl-CS"/>
              </w:rPr>
              <w:t>са</w:t>
            </w: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видео надзором за санкционисање прекршаја у жутим тракама .</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sr-Cyrl-CS" w:eastAsia="sr-Cyrl-CS"/>
              </w:rPr>
              <w:t xml:space="preserve"> Савет за безбедност </w:t>
            </w:r>
            <w:r w:rsidRPr="0038614F">
              <w:rPr>
                <w:rFonts w:ascii="Times New Roman" w:eastAsia="Times New Roman" w:hAnsi="Times New Roman" w:cs="Arial"/>
                <w:lang w:val="sr-Latn-CS" w:eastAsia="sr-Cyrl-CS"/>
              </w:rPr>
              <w:t>с</w:t>
            </w:r>
            <w:r w:rsidRPr="0038614F">
              <w:rPr>
                <w:rFonts w:ascii="Times New Roman" w:eastAsia="Times New Roman" w:hAnsi="Times New Roman" w:cs="Arial"/>
                <w:lang w:val="sr-Cyrl-CS" w:eastAsia="sr-Cyrl-CS"/>
              </w:rPr>
              <w:t>аобраћаја, ЈП Дирекција за изградњу Града Ниша, ПУ у Нишу, ЈКП Дирекција за јавни превоз Града Ниша</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Cyrl-RS" w:eastAsia="sr-Cyrl-CS"/>
              </w:rPr>
              <w:t>8</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sr-Latn-CS" w:eastAsia="sr-Cyrl-CS"/>
              </w:rPr>
              <w:t xml:space="preserve">Израда </w:t>
            </w:r>
            <w:r w:rsidRPr="0038614F">
              <w:rPr>
                <w:rFonts w:ascii="Times New Roman" w:eastAsia="Times New Roman" w:hAnsi="Times New Roman" w:cs="Arial"/>
                <w:lang w:val="sr-Cyrl-CS" w:eastAsia="sr-Cyrl-CS"/>
              </w:rPr>
              <w:t>Пројект</w:t>
            </w:r>
            <w:r w:rsidRPr="0038614F">
              <w:rPr>
                <w:rFonts w:ascii="Times New Roman" w:eastAsia="Times New Roman" w:hAnsi="Times New Roman" w:cs="Arial"/>
                <w:lang w:val="sr-Latn-CS" w:eastAsia="sr-Cyrl-CS"/>
              </w:rPr>
              <w:t>а</w:t>
            </w:r>
            <w:r w:rsidRPr="0038614F">
              <w:rPr>
                <w:rFonts w:ascii="Times New Roman" w:eastAsia="Times New Roman" w:hAnsi="Times New Roman" w:cs="Arial"/>
                <w:lang w:val="sr-Cyrl-CS" w:eastAsia="sr-Cyrl-CS"/>
              </w:rPr>
              <w:t xml:space="preserve"> реконструкције и опремања  саобраћајних полигона спретности – парк Чаир и ОШ „Његош“ и реализација Пројекта.</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Министарство просвете, Министарство омладине и спорта,</w:t>
            </w: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sr-Cyrl-CS" w:eastAsia="sr-Cyrl-CS"/>
              </w:rPr>
              <w:t xml:space="preserve">, Савет за </w:t>
            </w:r>
            <w:r w:rsidRPr="0038614F">
              <w:rPr>
                <w:rFonts w:ascii="Times New Roman" w:eastAsia="Times New Roman" w:hAnsi="Times New Roman" w:cs="Arial"/>
                <w:lang w:val="sr-Cyrl-CS" w:eastAsia="sr-Cyrl-CS"/>
              </w:rPr>
              <w:lastRenderedPageBreak/>
              <w:t>безбедност саобраћаја, АМСС, ПУ у Нишу, ЈКП Паркинг сервис Ниш</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lastRenderedPageBreak/>
              <w:t>3.4.2.</w:t>
            </w:r>
            <w:r w:rsidRPr="0038614F">
              <w:rPr>
                <w:rFonts w:ascii="Times New Roman" w:eastAsia="Times New Roman" w:hAnsi="Times New Roman" w:cs="Arial"/>
                <w:b/>
                <w:lang w:val="sr-Cyrl-RS" w:eastAsia="sr-Cyrl-CS"/>
              </w:rPr>
              <w:t>9</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RS" w:eastAsia="sr-Cyrl-CS"/>
              </w:rPr>
            </w:pPr>
            <w:r w:rsidRPr="0038614F">
              <w:rPr>
                <w:rFonts w:ascii="Times New Roman" w:eastAsia="Times New Roman" w:hAnsi="Times New Roman" w:cs="Arial"/>
                <w:lang w:val="sr-Cyrl-RS" w:eastAsia="sr-Cyrl-CS"/>
              </w:rPr>
              <w:t>Изградња и обележавање паркиралишта за мопеде и мотоцикле</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RS" w:eastAsia="sr-Cyrl-CS"/>
              </w:rPr>
              <w:t xml:space="preserve">ЈКП Паркинг сервис Ниш, </w:t>
            </w: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Cyrl-RS" w:eastAsia="sr-Cyrl-CS"/>
              </w:rPr>
              <w:t>10</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sr-Cyrl-RS" w:eastAsia="sr-Cyrl-CS"/>
              </w:rPr>
              <w:t>Уређење нишавског кеја и приобаља, као централног градског коридора, како би се исти ставио у функцију немоторизованог саобраћаја (пешаци, бициклисти, ролераши и сл.) и рекреације</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RS" w:eastAsia="sr-Cyrl-CS"/>
              </w:rPr>
              <w:t xml:space="preserve">Управа за планирање и изградњу, </w:t>
            </w: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sr-Cyrl-RS" w:eastAsia="sr-Cyrl-CS"/>
              </w:rPr>
              <w:t xml:space="preserve"> ЈП Србијаводе, ЈП Завод за урбанизам Ниш, ЈП Дирекција за изградњу Града Ниша</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Cyrl-RS" w:eastAsia="sr-Cyrl-CS"/>
              </w:rPr>
              <w:t>11</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ru-RU" w:eastAsia="sr-Latn-RS"/>
              </w:rPr>
            </w:pPr>
            <w:r w:rsidRPr="0038614F">
              <w:rPr>
                <w:rFonts w:ascii="Times New Roman" w:eastAsia="Times New Roman" w:hAnsi="Times New Roman" w:cs="Arial"/>
                <w:bCs/>
                <w:lang w:val="ru-RU" w:eastAsia="sr-Latn-RS"/>
              </w:rPr>
              <w:t>Изградња вишеспратне подземне паркинг гараже на локацији Трг Републике</w:t>
            </w:r>
          </w:p>
          <w:p w:rsidR="004E5EC6" w:rsidRPr="0038614F" w:rsidRDefault="004E5EC6" w:rsidP="00457DC3">
            <w:pPr>
              <w:spacing w:after="0" w:line="240" w:lineRule="auto"/>
              <w:rPr>
                <w:rFonts w:ascii="Times New Roman" w:eastAsia="Times New Roman" w:hAnsi="Times New Roman" w:cs="Arial"/>
                <w:bCs/>
                <w:lang w:val="ru-RU" w:eastAsia="sr-Latn-RS"/>
              </w:rPr>
            </w:pPr>
            <w:r w:rsidRPr="0038614F">
              <w:rPr>
                <w:rFonts w:ascii="Times New Roman" w:eastAsia="Times New Roman" w:hAnsi="Times New Roman" w:cs="Arial"/>
                <w:bCs/>
                <w:lang w:val="ru-RU" w:eastAsia="sr-Latn-RS"/>
              </w:rPr>
              <w:t>- израда пројектне документације.</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CS" w:eastAsia="sr-Latn-R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CS" w:eastAsia="sr-Latn-R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ru-RU" w:eastAsia="sr-Latn-RS"/>
              </w:rPr>
              <w:t xml:space="preserve"> ЈП Дирекција за изградњу Града Ниша</w:t>
            </w:r>
            <w:r w:rsidRPr="0038614F">
              <w:rPr>
                <w:rFonts w:ascii="Times New Roman" w:eastAsia="Times New Roman" w:hAnsi="Times New Roman" w:cs="Arial"/>
                <w:lang w:val="sr-Cyrl-RS" w:eastAsia="sr-Latn-RS"/>
              </w:rPr>
              <w:t xml:space="preserve">, </w:t>
            </w:r>
            <w:r w:rsidRPr="0038614F">
              <w:rPr>
                <w:rFonts w:ascii="Times New Roman" w:eastAsia="Times New Roman" w:hAnsi="Times New Roman" w:cs="Arial"/>
                <w:lang w:val="ru-RU" w:eastAsia="sr-Latn-RS"/>
              </w:rPr>
              <w:t>ЈП Завод за урбанизам Ниш</w:t>
            </w:r>
            <w:r w:rsidRPr="0038614F">
              <w:rPr>
                <w:rFonts w:ascii="Times New Roman" w:eastAsia="Times New Roman" w:hAnsi="Times New Roman" w:cs="Arial"/>
                <w:lang w:val="sr-Cyrl-RS" w:eastAsia="sr-Latn-RS"/>
              </w:rPr>
              <w:t xml:space="preserve">, </w:t>
            </w:r>
            <w:r w:rsidRPr="0038614F">
              <w:rPr>
                <w:rFonts w:ascii="Times New Roman" w:eastAsia="Times New Roman" w:hAnsi="Times New Roman" w:cs="Arial"/>
                <w:lang w:val="ru-RU" w:eastAsia="sr-Latn-RS"/>
              </w:rPr>
              <w:t>ЈКП Паркинг сервис</w:t>
            </w:r>
            <w:r w:rsidRPr="0038614F">
              <w:rPr>
                <w:rFonts w:ascii="Times New Roman" w:eastAsia="Times New Roman" w:hAnsi="Times New Roman" w:cs="Arial"/>
                <w:lang w:val="sr-Cyrl-RS" w:eastAsia="sr-Latn-RS"/>
              </w:rPr>
              <w:t xml:space="preserve"> Ниш</w:t>
            </w:r>
            <w:r w:rsidRPr="0038614F">
              <w:rPr>
                <w:rFonts w:ascii="Times New Roman" w:eastAsia="Times New Roman" w:hAnsi="Times New Roman" w:cs="Arial"/>
                <w:lang w:val="sr-Cyrl-CS" w:eastAsia="sr-Latn-RS"/>
              </w:rPr>
              <w:t>, ЈПП.</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Cyrl-RS" w:eastAsia="sr-Cyrl-CS"/>
              </w:rPr>
              <w:t>12</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bCs/>
                <w:lang w:val="ru-RU" w:eastAsia="sr-Latn-RS"/>
              </w:rPr>
              <w:t>Изградња монтажне гараже на Синђелићевом Тргу</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cs="Arial"/>
                <w:lang w:val="sr-Cyrl-R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ru-RU" w:eastAsia="sr-Latn-RS"/>
              </w:rPr>
              <w:t xml:space="preserve"> </w:t>
            </w:r>
            <w:r w:rsidRPr="0038614F">
              <w:rPr>
                <w:rFonts w:ascii="Times New Roman" w:eastAsia="Times New Roman" w:hAnsi="Times New Roman" w:cs="Arial"/>
                <w:lang w:val="sr-Cyrl-RS" w:eastAsia="sr-Latn-RS"/>
              </w:rPr>
              <w:t xml:space="preserve"> </w:t>
            </w:r>
            <w:r w:rsidRPr="0038614F">
              <w:rPr>
                <w:rFonts w:ascii="Times New Roman" w:eastAsia="Times New Roman" w:hAnsi="Times New Roman" w:cs="Arial"/>
                <w:lang w:val="ru-RU" w:eastAsia="sr-Latn-RS"/>
              </w:rPr>
              <w:t>ЈП Дирекција за изградњу Града Ниша</w:t>
            </w:r>
            <w:r w:rsidRPr="0038614F">
              <w:rPr>
                <w:rFonts w:ascii="Times New Roman" w:eastAsia="Times New Roman" w:hAnsi="Times New Roman" w:cs="Arial"/>
                <w:lang w:val="sr-Cyrl-RS" w:eastAsia="sr-Latn-RS"/>
              </w:rPr>
              <w:t xml:space="preserve">, </w:t>
            </w:r>
            <w:r w:rsidRPr="0038614F">
              <w:rPr>
                <w:rFonts w:ascii="Times New Roman" w:eastAsia="Times New Roman" w:hAnsi="Times New Roman" w:cs="Arial"/>
                <w:lang w:val="ru-RU" w:eastAsia="sr-Latn-RS"/>
              </w:rPr>
              <w:t>ЈП Завод за урбанизам Ниш</w:t>
            </w:r>
            <w:r w:rsidRPr="0038614F">
              <w:rPr>
                <w:rFonts w:ascii="Times New Roman" w:eastAsia="Times New Roman" w:hAnsi="Times New Roman" w:cs="Arial"/>
                <w:lang w:val="sr-Cyrl-RS" w:eastAsia="sr-Latn-RS"/>
              </w:rPr>
              <w:t>,</w:t>
            </w:r>
            <w:r w:rsidRPr="0038614F">
              <w:rPr>
                <w:rFonts w:ascii="Times New Roman" w:eastAsia="Times New Roman" w:hAnsi="Times New Roman" w:cs="Arial"/>
                <w:lang w:val="ru-RU" w:eastAsia="sr-Latn-RS"/>
              </w:rPr>
              <w:t xml:space="preserve"> ЈКП Паркинг сервис</w:t>
            </w:r>
            <w:r w:rsidRPr="0038614F">
              <w:rPr>
                <w:rFonts w:ascii="Times New Roman" w:eastAsia="Times New Roman" w:hAnsi="Times New Roman" w:cs="Arial"/>
                <w:lang w:val="sr-Cyrl-RS" w:eastAsia="sr-Latn-RS"/>
              </w:rPr>
              <w:t xml:space="preserve"> Ниш</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w:t>
            </w:r>
            <w:r w:rsidRPr="0038614F">
              <w:rPr>
                <w:rFonts w:ascii="Times New Roman" w:eastAsia="Times New Roman" w:hAnsi="Times New Roman" w:cs="Arial"/>
                <w:b/>
                <w:lang w:val="sr-Cyrl-RS" w:eastAsia="sr-Cyrl-CS"/>
              </w:rPr>
              <w:t>13</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ru-RU" w:eastAsia="sr-Latn-RS"/>
              </w:rPr>
            </w:pPr>
            <w:r w:rsidRPr="0038614F">
              <w:rPr>
                <w:rFonts w:ascii="Times New Roman" w:eastAsia="Times New Roman" w:hAnsi="Times New Roman" w:cs="Arial"/>
                <w:bCs/>
                <w:lang w:val="ru-RU" w:eastAsia="sr-Latn-RS"/>
              </w:rPr>
              <w:t>Изградња и уређење посебног паркиралишта на Обилићевом Венцу</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Latn-R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Latn-R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ru-RU" w:eastAsia="sr-Latn-RS"/>
              </w:rPr>
              <w:t xml:space="preserve"> ЈП Дирекција за изградњу Града Ниша</w:t>
            </w:r>
            <w:r w:rsidRPr="0038614F">
              <w:rPr>
                <w:rFonts w:ascii="Times New Roman" w:eastAsia="Times New Roman" w:hAnsi="Times New Roman" w:cs="Arial"/>
                <w:lang w:val="sr-Cyrl-RS" w:eastAsia="sr-Latn-RS"/>
              </w:rPr>
              <w:t xml:space="preserve">, </w:t>
            </w:r>
            <w:r w:rsidRPr="0038614F">
              <w:rPr>
                <w:rFonts w:ascii="Times New Roman" w:eastAsia="Times New Roman" w:hAnsi="Times New Roman" w:cs="Arial"/>
                <w:lang w:val="ru-RU" w:eastAsia="sr-Latn-RS"/>
              </w:rPr>
              <w:t>ЈП Завод за урбанизам Ниш</w:t>
            </w:r>
            <w:r w:rsidRPr="0038614F">
              <w:rPr>
                <w:rFonts w:ascii="Times New Roman" w:eastAsia="Times New Roman" w:hAnsi="Times New Roman" w:cs="Arial"/>
                <w:lang w:val="sr-Cyrl-RS" w:eastAsia="sr-Latn-RS"/>
              </w:rPr>
              <w:t>,</w:t>
            </w:r>
            <w:r w:rsidRPr="0038614F">
              <w:rPr>
                <w:rFonts w:ascii="Times New Roman" w:eastAsia="Times New Roman" w:hAnsi="Times New Roman" w:cs="Arial"/>
                <w:lang w:val="ru-RU" w:eastAsia="sr-Latn-RS"/>
              </w:rPr>
              <w:t xml:space="preserve"> ЈКП Паркинг сервис</w:t>
            </w:r>
            <w:r w:rsidRPr="0038614F">
              <w:rPr>
                <w:rFonts w:ascii="Times New Roman" w:eastAsia="Times New Roman" w:hAnsi="Times New Roman" w:cs="Arial"/>
                <w:lang w:val="sr-Cyrl-RS" w:eastAsia="sr-Latn-RS"/>
              </w:rPr>
              <w:t xml:space="preserve"> Ниш</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3.4.2.1</w:t>
            </w:r>
            <w:r w:rsidRPr="0038614F">
              <w:rPr>
                <w:rFonts w:ascii="Times New Roman" w:eastAsia="Times New Roman" w:hAnsi="Times New Roman" w:cs="Arial"/>
                <w:b/>
                <w:lang w:val="sr-Latn-CS" w:eastAsia="sr-Cyrl-CS"/>
              </w:rPr>
              <w:t>4</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ru-RU" w:eastAsia="sr-Latn-RS"/>
              </w:rPr>
            </w:pPr>
            <w:r w:rsidRPr="0038614F">
              <w:rPr>
                <w:rFonts w:ascii="Times New Roman" w:eastAsia="Times New Roman" w:hAnsi="Times New Roman" w:cs="Arial"/>
                <w:bCs/>
                <w:lang w:val="ru-RU" w:eastAsia="sr-Latn-RS"/>
              </w:rPr>
              <w:t xml:space="preserve">Санација и реконструкција гараже у ПЦ </w:t>
            </w:r>
            <w:r w:rsidRPr="0038614F">
              <w:rPr>
                <w:rFonts w:ascii="Times New Roman" w:eastAsia="Times New Roman" w:hAnsi="Times New Roman" w:cs="Arial"/>
                <w:bCs/>
                <w:lang w:val="sr-Latn-CS" w:eastAsia="sr-Latn-RS"/>
              </w:rPr>
              <w:t>„</w:t>
            </w:r>
            <w:r w:rsidRPr="0038614F">
              <w:rPr>
                <w:rFonts w:ascii="Times New Roman" w:eastAsia="Times New Roman" w:hAnsi="Times New Roman" w:cs="Arial"/>
                <w:bCs/>
                <w:lang w:val="ru-RU" w:eastAsia="sr-Latn-RS"/>
              </w:rPr>
              <w:t>Амбасадор</w:t>
            </w:r>
            <w:r w:rsidRPr="0038614F">
              <w:rPr>
                <w:rFonts w:ascii="Times New Roman" w:eastAsia="Times New Roman" w:hAnsi="Times New Roman" w:cs="Arial"/>
                <w:bCs/>
                <w:lang w:val="sr-Latn-CS" w:eastAsia="sr-Latn-RS"/>
              </w:rPr>
              <w:t xml:space="preserve">“ </w:t>
            </w:r>
            <w:r w:rsidRPr="0038614F">
              <w:rPr>
                <w:rFonts w:ascii="Times New Roman" w:eastAsia="Times New Roman" w:hAnsi="Times New Roman" w:cs="Arial"/>
                <w:bCs/>
                <w:lang w:val="ru-RU" w:eastAsia="sr-Latn-RS"/>
              </w:rPr>
              <w:t xml:space="preserve"> и увођење у систем јавног паркирања.</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ru-RU" w:eastAsia="sr-Latn-RS"/>
              </w:rPr>
            </w:pPr>
            <w:r w:rsidRPr="0038614F">
              <w:rPr>
                <w:rFonts w:ascii="Times New Roman" w:eastAsia="Times New Roman" w:hAnsi="Times New Roman" w:cs="Arial"/>
                <w:lang w:val="ru-RU" w:eastAsia="sr-Latn-RS"/>
              </w:rPr>
              <w:t>ЈКП Паркинг сервис</w:t>
            </w:r>
            <w:r w:rsidRPr="0038614F">
              <w:rPr>
                <w:rFonts w:ascii="Times New Roman" w:eastAsia="Times New Roman" w:hAnsi="Times New Roman" w:cs="Arial"/>
                <w:lang w:val="sr-Cyrl-RS" w:eastAsia="sr-Latn-RS"/>
              </w:rPr>
              <w:t xml:space="preserve"> Ниш, Управа за комуналне делатности, енергетику и саобраћај, Управа за планирање и изградњу и Управа за имовину и инспекцијске послове.</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3.4.2.1</w:t>
            </w:r>
            <w:r w:rsidRPr="0038614F">
              <w:rPr>
                <w:rFonts w:ascii="Times New Roman" w:eastAsia="Times New Roman" w:hAnsi="Times New Roman" w:cs="Arial"/>
                <w:b/>
                <w:lang w:val="sr-Latn-CS" w:eastAsia="sr-Cyrl-CS"/>
              </w:rPr>
              <w:t>5</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sr-Latn-CS" w:eastAsia="sr-Latn-RS"/>
              </w:rPr>
            </w:pPr>
            <w:r w:rsidRPr="0038614F">
              <w:rPr>
                <w:rFonts w:ascii="Times New Roman" w:eastAsia="Times New Roman" w:hAnsi="Times New Roman" w:cs="Arial"/>
                <w:bCs/>
                <w:lang w:val="sr-Latn-CS" w:eastAsia="sr-Latn-RS"/>
              </w:rPr>
              <w:t>Стварање услова за паркинг простор у ГО Пантелеј (Ул. Књажевачка и Ул. Васе Пелагића).</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Latn-CS" w:eastAsia="sr-Latn-R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ru-RU" w:eastAsia="sr-Latn-RS"/>
              </w:rPr>
              <w:t xml:space="preserve"> </w:t>
            </w:r>
            <w:r w:rsidRPr="0038614F">
              <w:rPr>
                <w:rFonts w:ascii="Times New Roman" w:eastAsia="Times New Roman" w:hAnsi="Times New Roman" w:cs="Arial"/>
                <w:lang w:val="sr-Cyrl-RS" w:eastAsia="sr-Latn-RS"/>
              </w:rPr>
              <w:t xml:space="preserve"> </w:t>
            </w:r>
            <w:r w:rsidRPr="0038614F">
              <w:rPr>
                <w:rFonts w:ascii="Times New Roman" w:eastAsia="Times New Roman" w:hAnsi="Times New Roman" w:cs="Arial"/>
                <w:lang w:val="sr-Cyrl-CS" w:eastAsia="sr-Cyrl-CS"/>
              </w:rPr>
              <w:t>ЈП Дирекција за изградњу Града Ниша</w:t>
            </w:r>
            <w:r w:rsidRPr="0038614F">
              <w:rPr>
                <w:rFonts w:ascii="Times New Roman" w:eastAsia="Times New Roman" w:hAnsi="Times New Roman" w:cs="Arial"/>
                <w:lang w:val="sr-Latn-CS" w:eastAsia="sr-Cyrl-CS"/>
              </w:rPr>
              <w:t>, ГО Пантелеј</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kern w:val="24"/>
                <w:lang w:val="sr-Cyrl-CS" w:eastAsia="sr-Cyrl-CS"/>
              </w:rPr>
            </w:pPr>
            <w:r w:rsidRPr="0038614F">
              <w:rPr>
                <w:rFonts w:ascii="Times New Roman" w:eastAsia="Times New Roman" w:hAnsi="Times New Roman" w:cs="Arial"/>
                <w:b/>
                <w:lang w:val="sr-Latn-RS" w:eastAsia="sr-Cyrl-CS"/>
              </w:rPr>
              <w:t>3</w:t>
            </w:r>
            <w:r w:rsidRPr="0038614F">
              <w:rPr>
                <w:rFonts w:ascii="Times New Roman" w:eastAsia="Times New Roman" w:hAnsi="Times New Roman" w:cs="Arial"/>
                <w:b/>
                <w:lang w:val="sr-Cyrl-CS" w:eastAsia="sr-Cyrl-CS"/>
              </w:rPr>
              <w:t>.4.</w:t>
            </w:r>
            <w:r w:rsidRPr="0038614F">
              <w:rPr>
                <w:rFonts w:ascii="Times New Roman" w:eastAsia="Times New Roman" w:hAnsi="Times New Roman" w:cs="Arial"/>
                <w:b/>
                <w:lang w:val="sr-Cyrl-RS" w:eastAsia="sr-Cyrl-CS"/>
              </w:rPr>
              <w:t>2</w:t>
            </w:r>
            <w:r w:rsidRPr="0038614F">
              <w:rPr>
                <w:rFonts w:ascii="Times New Roman" w:eastAsia="Times New Roman" w:hAnsi="Times New Roman" w:cs="Arial"/>
                <w:b/>
                <w:lang w:val="sr-Latn-RS" w:eastAsia="sr-Cyrl-CS"/>
              </w:rPr>
              <w:t>.16</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bCs/>
                <w:lang w:val="sr-Cyrl-RS" w:eastAsia="sr-Latn-RS"/>
              </w:rPr>
            </w:pPr>
            <w:r w:rsidRPr="0038614F">
              <w:rPr>
                <w:rFonts w:ascii="Times New Roman" w:eastAsia="Times New Roman" w:hAnsi="Times New Roman" w:cs="Arial"/>
                <w:bCs/>
                <w:lang w:val="sr-Cyrl-RS" w:eastAsia="sr-Latn-RS"/>
              </w:rPr>
              <w:t xml:space="preserve">Бројање саобраћаја у складу са потребом за решавања критичних тачака и деоница на градској мрежи </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sr-Cyrl-RS" w:eastAsia="sr-Latn-RS"/>
              </w:rPr>
              <w:t xml:space="preserve"> </w:t>
            </w:r>
            <w:r w:rsidRPr="0038614F">
              <w:rPr>
                <w:rFonts w:ascii="Times New Roman" w:eastAsia="Times New Roman" w:hAnsi="Times New Roman" w:cs="Arial"/>
                <w:lang w:val="sr-Cyrl-CS" w:eastAsia="sr-Cyrl-CS"/>
              </w:rPr>
              <w:t>ЈП Дирекција за изградњу Града Ниша</w:t>
            </w:r>
          </w:p>
        </w:tc>
      </w:tr>
      <w:tr w:rsidR="004E5EC6" w:rsidRPr="0038614F" w:rsidTr="00457DC3">
        <w:trPr>
          <w:trHeight w:val="359"/>
          <w:jc w:val="center"/>
        </w:trPr>
        <w:tc>
          <w:tcPr>
            <w:tcW w:w="1080" w:type="dxa"/>
            <w:tcBorders>
              <w:top w:val="single" w:sz="4" w:space="0" w:color="auto"/>
              <w:left w:val="single" w:sz="4" w:space="0" w:color="000000"/>
              <w:bottom w:val="single" w:sz="4" w:space="0" w:color="auto"/>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kern w:val="24"/>
                <w:lang w:val="sr-Cyrl-CS" w:eastAsia="sr-Cyrl-CS"/>
              </w:rPr>
            </w:pPr>
            <w:r w:rsidRPr="0038614F">
              <w:rPr>
                <w:rFonts w:ascii="Times New Roman" w:eastAsia="Times New Roman" w:hAnsi="Times New Roman" w:cs="Arial"/>
                <w:b/>
                <w:lang w:val="sr-Latn-RS" w:eastAsia="sr-Cyrl-CS"/>
              </w:rPr>
              <w:lastRenderedPageBreak/>
              <w:t>3</w:t>
            </w:r>
            <w:r w:rsidRPr="0038614F">
              <w:rPr>
                <w:rFonts w:ascii="Times New Roman" w:eastAsia="Times New Roman" w:hAnsi="Times New Roman" w:cs="Arial"/>
                <w:b/>
                <w:lang w:val="sr-Cyrl-CS" w:eastAsia="sr-Cyrl-CS"/>
              </w:rPr>
              <w:t>.4.</w:t>
            </w:r>
            <w:r w:rsidRPr="0038614F">
              <w:rPr>
                <w:rFonts w:ascii="Times New Roman" w:eastAsia="Times New Roman" w:hAnsi="Times New Roman" w:cs="Arial"/>
                <w:b/>
                <w:lang w:val="sr-Cyrl-RS" w:eastAsia="sr-Cyrl-CS"/>
              </w:rPr>
              <w:t>2</w:t>
            </w:r>
            <w:r w:rsidRPr="0038614F">
              <w:rPr>
                <w:rFonts w:ascii="Times New Roman" w:eastAsia="Times New Roman" w:hAnsi="Times New Roman" w:cs="Arial"/>
                <w:b/>
                <w:lang w:val="sr-Latn-RS" w:eastAsia="sr-Cyrl-CS"/>
              </w:rPr>
              <w:t>.17</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rPr>
                <w:rFonts w:ascii="Times New Roman" w:eastAsia="Times New Roman" w:hAnsi="Times New Roman" w:cs="Arial"/>
                <w:bCs/>
                <w:lang w:val="sr-Cyrl-RS" w:eastAsia="sr-Latn-RS"/>
              </w:rPr>
            </w:pPr>
            <w:r w:rsidRPr="0038614F">
              <w:rPr>
                <w:rFonts w:ascii="Times New Roman" w:eastAsia="Times New Roman" w:hAnsi="Times New Roman" w:cs="Arial"/>
                <w:bCs/>
                <w:lang w:val="sr-Cyrl-RS" w:eastAsia="sr-Latn-RS"/>
              </w:rPr>
              <w:t>Главни пројекат реконструкције Трга Мије Станимировић – саобраћајни и грађевински пројекат</w:t>
            </w:r>
          </w:p>
        </w:tc>
        <w:tc>
          <w:tcPr>
            <w:tcW w:w="1260" w:type="dxa"/>
            <w:tcBorders>
              <w:top w:val="single" w:sz="4" w:space="0" w:color="auto"/>
              <w:left w:val="single" w:sz="4" w:space="0" w:color="000000"/>
              <w:bottom w:val="single" w:sz="4" w:space="0" w:color="auto"/>
            </w:tcBorders>
            <w:vAlign w:val="center"/>
          </w:tcPr>
          <w:p w:rsidR="004E5EC6" w:rsidRPr="0038614F" w:rsidRDefault="004E5EC6" w:rsidP="00457DC3">
            <w:pPr>
              <w:spacing w:after="0" w:line="240" w:lineRule="auto"/>
              <w:rPr>
                <w:rFonts w:ascii="Times New Roman" w:eastAsia="Times New Roman" w:hAnsi="Times New Roman" w:cs="Arial"/>
                <w:lang w:val="sr-Cyrl-RS" w:eastAsia="sr-Cyrl-CS"/>
              </w:rPr>
            </w:pPr>
            <w:r w:rsidRPr="0038614F">
              <w:rPr>
                <w:rFonts w:ascii="Times New Roman" w:eastAsia="Times New Roman" w:hAnsi="Times New Roman" w:cs="Arial"/>
                <w:lang w:val="sr-Cyrl-CS" w:eastAsia="sr-Cyrl-CS"/>
              </w:rPr>
              <w:t>Током године</w:t>
            </w:r>
          </w:p>
        </w:tc>
        <w:tc>
          <w:tcPr>
            <w:tcW w:w="3716" w:type="dxa"/>
            <w:tcBorders>
              <w:top w:val="single" w:sz="4" w:space="0" w:color="auto"/>
              <w:left w:val="single" w:sz="4" w:space="0" w:color="000000"/>
              <w:bottom w:val="single" w:sz="4" w:space="0" w:color="auto"/>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cs="Arial"/>
                <w:lang w:val="sr-Cyrl-RS" w:eastAsia="sr-Latn-RS"/>
              </w:rPr>
            </w:pPr>
            <w:r w:rsidRPr="0038614F">
              <w:rPr>
                <w:rFonts w:ascii="Times New Roman" w:eastAsia="Lucida Sans Unicode" w:hAnsi="Times New Roman"/>
                <w:kern w:val="1"/>
                <w:lang w:val="sr-Cyrl-CS" w:eastAsia="ar-SA"/>
              </w:rPr>
              <w:t>Управа за комуналне делатности, енергетику и саобраћа</w:t>
            </w:r>
            <w:r w:rsidRPr="0038614F">
              <w:rPr>
                <w:rFonts w:ascii="Times New Roman" w:eastAsia="Lucida Sans Unicode" w:hAnsi="Times New Roman"/>
                <w:kern w:val="1"/>
                <w:lang w:val="sr-Cyrl-RS" w:eastAsia="ar-SA"/>
              </w:rPr>
              <w:t>ј,</w:t>
            </w:r>
            <w:r w:rsidRPr="0038614F">
              <w:rPr>
                <w:rFonts w:ascii="Times New Roman" w:eastAsia="Times New Roman" w:hAnsi="Times New Roman" w:cs="Arial"/>
                <w:lang w:val="ru-RU" w:eastAsia="sr-Latn-RS"/>
              </w:rPr>
              <w:t xml:space="preserve"> </w:t>
            </w:r>
            <w:r w:rsidRPr="0038614F">
              <w:rPr>
                <w:rFonts w:ascii="Times New Roman" w:eastAsia="Times New Roman" w:hAnsi="Times New Roman" w:cs="Arial"/>
                <w:lang w:val="sr-Cyrl-RS" w:eastAsia="sr-Latn-RS"/>
              </w:rPr>
              <w:t xml:space="preserve"> </w:t>
            </w:r>
            <w:r w:rsidRPr="0038614F">
              <w:rPr>
                <w:rFonts w:ascii="Times New Roman" w:eastAsia="Times New Roman" w:hAnsi="Times New Roman" w:cs="Arial"/>
                <w:lang w:val="sr-Cyrl-CS" w:eastAsia="sr-Cyrl-CS"/>
              </w:rPr>
              <w:t>ЈП Дирекција за изградњу Града Ниша</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spacing w:after="0" w:line="240" w:lineRule="auto"/>
              <w:jc w:val="center"/>
              <w:rPr>
                <w:rFonts w:ascii="Times New Roman" w:eastAsia="Times New Roman" w:hAnsi="Times New Roman" w:cs="Arial"/>
                <w:b/>
                <w:kern w:val="24"/>
                <w:lang w:val="sr-Cyrl-CS" w:eastAsia="sr-Cyrl-CS"/>
              </w:rPr>
            </w:pPr>
            <w:r w:rsidRPr="0038614F">
              <w:rPr>
                <w:rFonts w:ascii="Times New Roman" w:eastAsia="Times New Roman" w:hAnsi="Times New Roman" w:cs="Arial"/>
                <w:b/>
                <w:lang w:val="sr-Latn-RS" w:eastAsia="sr-Cyrl-CS"/>
              </w:rPr>
              <w:t>3</w:t>
            </w:r>
            <w:r w:rsidRPr="0038614F">
              <w:rPr>
                <w:rFonts w:ascii="Times New Roman" w:eastAsia="Times New Roman" w:hAnsi="Times New Roman" w:cs="Arial"/>
                <w:b/>
                <w:lang w:val="sr-Cyrl-CS" w:eastAsia="sr-Cyrl-CS"/>
              </w:rPr>
              <w:t>.4.</w:t>
            </w:r>
            <w:r w:rsidRPr="0038614F">
              <w:rPr>
                <w:rFonts w:ascii="Times New Roman" w:eastAsia="Times New Roman" w:hAnsi="Times New Roman" w:cs="Arial"/>
                <w:b/>
                <w:lang w:val="sr-Cyrl-RS" w:eastAsia="sr-Cyrl-CS"/>
              </w:rPr>
              <w:t>2</w:t>
            </w:r>
            <w:r w:rsidRPr="0038614F">
              <w:rPr>
                <w:rFonts w:ascii="Times New Roman" w:eastAsia="Times New Roman" w:hAnsi="Times New Roman" w:cs="Arial"/>
                <w:b/>
                <w:lang w:val="sr-Latn-RS" w:eastAsia="sr-Cyrl-CS"/>
              </w:rPr>
              <w:t>.18</w:t>
            </w:r>
            <w:r w:rsidRPr="0038614F">
              <w:rPr>
                <w:rFonts w:ascii="Times New Roman" w:eastAsia="Times New Roman" w:hAnsi="Times New Roman" w:cs="Arial"/>
                <w:b/>
                <w:lang w:val="sr-Cyrl-CS" w:eastAsia="sr-Cyrl-CS"/>
              </w:rPr>
              <w:t>.</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spacing w:line="240" w:lineRule="auto"/>
              <w:rPr>
                <w:noProof/>
                <w:lang w:val="sr-Cyrl-CS"/>
              </w:rPr>
            </w:pPr>
            <w:r w:rsidRPr="0038614F">
              <w:rPr>
                <w:rFonts w:ascii="Times New Roman" w:hAnsi="Times New Roman"/>
                <w:noProof/>
                <w:lang w:val="sr-Cyrl-RS"/>
              </w:rPr>
              <w:t>Пројекат и реализација решења стационарног и динамичког саобраћаја у саобраћајној зони у којој се налазе Клинички центар и Завод за хитну медицинску помоћ</w:t>
            </w:r>
            <w:r w:rsidRPr="0038614F">
              <w:rPr>
                <w:rFonts w:ascii="Times New Roman" w:hAnsi="Times New Roman"/>
                <w:noProof/>
                <w:lang w:val="sr-Cyrl-CS"/>
              </w:rPr>
              <w:t>.</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widowControl w:val="0"/>
              <w:spacing w:after="0" w:line="240" w:lineRule="auto"/>
              <w:ind w:left="97" w:right="123"/>
              <w:rPr>
                <w:rFonts w:ascii="Times New Roman" w:hAnsi="Times New Roman"/>
                <w:spacing w:val="-1"/>
                <w:lang w:val="ru-RU"/>
              </w:rPr>
            </w:pPr>
            <w:r w:rsidRPr="0038614F">
              <w:rPr>
                <w:rFonts w:ascii="Times New Roman" w:hAnsi="Times New Roman"/>
                <w:lang w:val="sr-Cyrl-CS"/>
              </w:rPr>
              <w:t>Током године</w:t>
            </w:r>
          </w:p>
        </w:tc>
        <w:tc>
          <w:tcPr>
            <w:tcW w:w="371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Times New Roman" w:hAnsi="Times New Roman" w:cs="Arial"/>
                <w:lang w:val="sr-Cyrl-CS" w:eastAsia="sr-Cyrl-CS"/>
              </w:rPr>
              <w:t xml:space="preserve"> Савет за безбедност </w:t>
            </w:r>
            <w:r w:rsidRPr="0038614F">
              <w:rPr>
                <w:rFonts w:ascii="Times New Roman" w:eastAsia="Times New Roman" w:hAnsi="Times New Roman" w:cs="Arial"/>
                <w:lang w:val="sr-Latn-CS" w:eastAsia="sr-Cyrl-CS"/>
              </w:rPr>
              <w:t>с</w:t>
            </w:r>
            <w:r w:rsidRPr="0038614F">
              <w:rPr>
                <w:rFonts w:ascii="Times New Roman" w:eastAsia="Times New Roman" w:hAnsi="Times New Roman" w:cs="Arial"/>
                <w:lang w:val="sr-Cyrl-CS" w:eastAsia="sr-Cyrl-CS"/>
              </w:rPr>
              <w:t>аобраћаја</w:t>
            </w:r>
          </w:p>
        </w:tc>
      </w:tr>
    </w:tbl>
    <w:p w:rsidR="004E5EC6" w:rsidRPr="0038614F" w:rsidRDefault="004E5EC6" w:rsidP="004E5EC6">
      <w:pPr>
        <w:keepNext/>
        <w:spacing w:before="240" w:after="60" w:line="240" w:lineRule="auto"/>
        <w:outlineLvl w:val="2"/>
        <w:rPr>
          <w:rFonts w:ascii="Times New Roman" w:eastAsia="Times New Roman" w:hAnsi="Times New Roman"/>
          <w:b/>
          <w:bCs/>
          <w:sz w:val="28"/>
          <w:szCs w:val="32"/>
          <w:lang w:val="sr-Cyrl-CS" w:eastAsia="sr-Cyrl-CS"/>
        </w:rPr>
      </w:pPr>
      <w:bookmarkStart w:id="430" w:name="_Toc405794346"/>
      <w:bookmarkStart w:id="431" w:name="_Toc405803611"/>
      <w:bookmarkStart w:id="432" w:name="_Toc436809255"/>
      <w:bookmarkStart w:id="433" w:name="_Toc436818778"/>
      <w:bookmarkStart w:id="434" w:name="_Toc436819498"/>
      <w:bookmarkStart w:id="435" w:name="_Toc436819612"/>
      <w:bookmarkStart w:id="436" w:name="_Toc436821562"/>
      <w:bookmarkStart w:id="437" w:name="_Toc436822579"/>
      <w:bookmarkStart w:id="438" w:name="_Toc436822972"/>
      <w:bookmarkStart w:id="439" w:name="_Toc436823195"/>
      <w:bookmarkStart w:id="440" w:name="_Toc436825037"/>
      <w:bookmarkStart w:id="441" w:name="_Toc436825369"/>
      <w:bookmarkStart w:id="442" w:name="_Toc436891525"/>
      <w:r w:rsidRPr="0038614F">
        <w:rPr>
          <w:rFonts w:ascii="Times New Roman" w:eastAsia="Times New Roman" w:hAnsi="Times New Roman"/>
          <w:b/>
          <w:bCs/>
          <w:sz w:val="28"/>
          <w:szCs w:val="32"/>
          <w:lang w:val="sr-Cyrl-CS" w:eastAsia="sr-Cyrl-CS"/>
        </w:rPr>
        <w:t>3.4.3.  Телекомуникације</w:t>
      </w:r>
      <w:bookmarkEnd w:id="430"/>
      <w:bookmarkEnd w:id="431"/>
      <w:bookmarkEnd w:id="432"/>
      <w:bookmarkEnd w:id="433"/>
      <w:bookmarkEnd w:id="434"/>
      <w:bookmarkEnd w:id="435"/>
      <w:bookmarkEnd w:id="436"/>
      <w:bookmarkEnd w:id="437"/>
      <w:bookmarkEnd w:id="438"/>
      <w:bookmarkEnd w:id="439"/>
      <w:bookmarkEnd w:id="440"/>
      <w:bookmarkEnd w:id="441"/>
      <w:bookmarkEnd w:id="442"/>
    </w:p>
    <w:tbl>
      <w:tblPr>
        <w:tblW w:w="14175" w:type="dxa"/>
        <w:jc w:val="center"/>
        <w:tblInd w:w="108" w:type="dxa"/>
        <w:tblLayout w:type="fixed"/>
        <w:tblLook w:val="0000" w:firstRow="0" w:lastRow="0" w:firstColumn="0" w:lastColumn="0" w:noHBand="0" w:noVBand="0"/>
      </w:tblPr>
      <w:tblGrid>
        <w:gridCol w:w="1080"/>
        <w:gridCol w:w="8119"/>
        <w:gridCol w:w="1260"/>
        <w:gridCol w:w="3716"/>
      </w:tblGrid>
      <w:tr w:rsidR="004E5EC6" w:rsidRPr="0038614F" w:rsidTr="00457DC3">
        <w:trPr>
          <w:trHeight w:val="534"/>
          <w:jc w:val="center"/>
        </w:trPr>
        <w:tc>
          <w:tcPr>
            <w:tcW w:w="919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Latn-CS" w:eastAsia="sr-Cyrl-CS"/>
              </w:rPr>
            </w:pPr>
            <w:r w:rsidRPr="0038614F">
              <w:rPr>
                <w:rFonts w:ascii="Times New Roman" w:eastAsia="Times New Roman" w:hAnsi="Times New Roman" w:cs="Arial"/>
                <w:b/>
                <w:lang w:val="sr-Latn-CS" w:eastAsia="sr-Cyrl-CS"/>
              </w:rPr>
              <w:t>Акције</w:t>
            </w:r>
          </w:p>
        </w:tc>
        <w:tc>
          <w:tcPr>
            <w:tcW w:w="1260" w:type="dxa"/>
            <w:tcBorders>
              <w:top w:val="single" w:sz="4" w:space="0" w:color="000000"/>
              <w:left w:val="single" w:sz="4" w:space="0" w:color="auto"/>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Рок</w:t>
            </w:r>
          </w:p>
        </w:tc>
        <w:tc>
          <w:tcPr>
            <w:tcW w:w="3716"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cs="Arial"/>
                <w:b/>
                <w:lang w:val="sr-Cyrl-CS" w:eastAsia="sr-Cyrl-CS"/>
              </w:rPr>
            </w:pPr>
            <w:r w:rsidRPr="0038614F">
              <w:rPr>
                <w:rFonts w:ascii="Times New Roman" w:eastAsia="Times New Roman" w:hAnsi="Times New Roman" w:cs="Arial"/>
                <w:b/>
                <w:lang w:val="sr-Cyrl-CS" w:eastAsia="sr-Cyrl-CS"/>
              </w:rPr>
              <w:t>Носилац активности</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widowControl w:val="0"/>
              <w:spacing w:after="0" w:line="240" w:lineRule="auto"/>
              <w:ind w:left="11" w:right="138"/>
              <w:jc w:val="center"/>
              <w:rPr>
                <w:rFonts w:ascii="Times New Roman" w:hAnsi="Times New Roman"/>
                <w:b/>
                <w:spacing w:val="-1"/>
                <w:lang w:val="ru-RU"/>
              </w:rPr>
            </w:pPr>
            <w:r w:rsidRPr="0038614F">
              <w:rPr>
                <w:rFonts w:ascii="Times New Roman" w:hAnsi="Times New Roman"/>
                <w:b/>
                <w:spacing w:val="-1"/>
                <w:lang w:val="ru-RU"/>
              </w:rPr>
              <w:t>3.4.3.1.</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widowControl w:val="0"/>
              <w:spacing w:after="0" w:line="240" w:lineRule="auto"/>
              <w:ind w:left="139" w:right="138"/>
              <w:rPr>
                <w:rFonts w:ascii="Times New Roman" w:hAnsi="Times New Roman"/>
                <w:spacing w:val="-1"/>
                <w:lang w:val="ru-RU"/>
              </w:rPr>
            </w:pPr>
            <w:r w:rsidRPr="0038614F">
              <w:rPr>
                <w:rFonts w:ascii="Times New Roman" w:hAnsi="Times New Roman"/>
                <w:spacing w:val="-1"/>
                <w:lang w:val="ru-RU"/>
              </w:rPr>
              <w:t>Изградња редундантног ДАТА центра Телекома Србије;</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widowControl w:val="0"/>
              <w:spacing w:after="0" w:line="240" w:lineRule="auto"/>
              <w:ind w:left="68" w:right="72"/>
              <w:jc w:val="center"/>
              <w:rPr>
                <w:rFonts w:ascii="Times New Roman" w:eastAsia="Times New Roman" w:hAnsi="Times New Roman"/>
                <w:lang w:val="ru-RU"/>
              </w:rPr>
            </w:pPr>
            <w:r w:rsidRPr="0038614F">
              <w:rPr>
                <w:rFonts w:ascii="Times New Roman" w:hAnsi="Times New Roman"/>
                <w:lang w:val="sr-Cyrl-CS"/>
              </w:rPr>
              <w:t>Током године</w:t>
            </w:r>
          </w:p>
        </w:tc>
        <w:tc>
          <w:tcPr>
            <w:tcW w:w="371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66" w:right="59"/>
              <w:rPr>
                <w:rFonts w:ascii="Times New Roman" w:eastAsia="Times New Roman" w:hAnsi="Times New Roman"/>
                <w:lang w:val="ru-RU"/>
              </w:rPr>
            </w:pPr>
            <w:r w:rsidRPr="0038614F">
              <w:rPr>
                <w:rFonts w:ascii="Times New Roman" w:hAnsi="Times New Roman"/>
                <w:spacing w:val="-5"/>
                <w:lang w:val="ru-RU"/>
              </w:rPr>
              <w:t>Телеком</w:t>
            </w:r>
            <w:r w:rsidRPr="0038614F">
              <w:rPr>
                <w:rFonts w:ascii="Times New Roman" w:hAnsi="Times New Roman"/>
                <w:spacing w:val="26"/>
                <w:lang w:val="ru-RU"/>
              </w:rPr>
              <w:t xml:space="preserve"> </w:t>
            </w:r>
            <w:r w:rsidRPr="0038614F">
              <w:rPr>
                <w:rFonts w:ascii="Times New Roman" w:hAnsi="Times New Roman"/>
                <w:lang w:val="ru-RU"/>
              </w:rPr>
              <w:t>Србија</w:t>
            </w:r>
            <w:r w:rsidRPr="0038614F">
              <w:rPr>
                <w:rFonts w:ascii="Times New Roman" w:hAnsi="Times New Roman"/>
                <w:spacing w:val="-16"/>
                <w:lang w:val="ru-RU"/>
              </w:rPr>
              <w:t xml:space="preserve"> </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widowControl w:val="0"/>
              <w:spacing w:after="0" w:line="240" w:lineRule="auto"/>
              <w:ind w:left="11" w:right="138"/>
              <w:jc w:val="center"/>
              <w:rPr>
                <w:rFonts w:ascii="Times New Roman" w:hAnsi="Times New Roman"/>
                <w:b/>
                <w:spacing w:val="-1"/>
                <w:lang w:val="ru-RU"/>
              </w:rPr>
            </w:pPr>
            <w:r w:rsidRPr="0038614F">
              <w:rPr>
                <w:rFonts w:ascii="Times New Roman" w:hAnsi="Times New Roman"/>
                <w:b/>
                <w:spacing w:val="-1"/>
                <w:lang w:val="ru-RU"/>
              </w:rPr>
              <w:t>3.4.3.2.</w:t>
            </w:r>
          </w:p>
        </w:tc>
        <w:tc>
          <w:tcPr>
            <w:tcW w:w="8119" w:type="dxa"/>
            <w:tcBorders>
              <w:top w:val="single" w:sz="4" w:space="0" w:color="auto"/>
              <w:left w:val="single" w:sz="4" w:space="0" w:color="000000"/>
              <w:bottom w:val="single" w:sz="4" w:space="0" w:color="000000"/>
            </w:tcBorders>
            <w:vAlign w:val="center"/>
          </w:tcPr>
          <w:p w:rsidR="004E5EC6" w:rsidRPr="0038614F" w:rsidRDefault="00EE4053" w:rsidP="00457DC3">
            <w:pPr>
              <w:widowControl w:val="0"/>
              <w:spacing w:after="0" w:line="240" w:lineRule="auto"/>
              <w:ind w:left="139" w:right="138"/>
              <w:rPr>
                <w:rFonts w:ascii="Times New Roman" w:hAnsi="Times New Roman"/>
                <w:spacing w:val="-1"/>
                <w:lang w:val="ru-RU"/>
              </w:rPr>
            </w:pPr>
            <w:r w:rsidRPr="0038614F">
              <w:rPr>
                <w:rFonts w:ascii="Times New Roman" w:hAnsi="Times New Roman"/>
                <w:spacing w:val="-1"/>
                <w:lang w:val="ru-RU"/>
              </w:rPr>
              <w:t>В</w:t>
            </w:r>
            <w:r w:rsidR="004E5EC6" w:rsidRPr="0038614F">
              <w:rPr>
                <w:rFonts w:ascii="Times New Roman" w:hAnsi="Times New Roman"/>
                <w:spacing w:val="-1"/>
                <w:lang w:val="ru-RU"/>
              </w:rPr>
              <w:t>идео надзора Града Ниша</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widowControl w:val="0"/>
              <w:spacing w:after="0" w:line="240" w:lineRule="auto"/>
              <w:ind w:left="68" w:right="72"/>
              <w:jc w:val="center"/>
              <w:rPr>
                <w:rFonts w:ascii="Times New Roman" w:eastAsia="Times New Roman" w:hAnsi="Times New Roman"/>
                <w:lang w:val="ru-RU"/>
              </w:rPr>
            </w:pPr>
            <w:r w:rsidRPr="0038614F">
              <w:rPr>
                <w:rFonts w:ascii="Times New Roman" w:hAnsi="Times New Roman"/>
                <w:lang w:val="sr-Cyrl-CS"/>
              </w:rPr>
              <w:t>Током године</w:t>
            </w:r>
          </w:p>
        </w:tc>
        <w:tc>
          <w:tcPr>
            <w:tcW w:w="371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66" w:right="59"/>
              <w:rPr>
                <w:rFonts w:ascii="Times New Roman" w:eastAsia="Times New Roman" w:hAnsi="Times New Roman"/>
                <w:lang w:val="ru-RU"/>
              </w:rPr>
            </w:pPr>
            <w:r w:rsidRPr="0038614F">
              <w:rPr>
                <w:rFonts w:ascii="Times New Roman" w:eastAsia="Lucida Sans Unicode" w:hAnsi="Times New Roman"/>
                <w:kern w:val="1"/>
                <w:lang w:val="sr-Cyrl-CS" w:eastAsia="ar-SA"/>
              </w:rPr>
              <w:t>Управа за комуналне делатности, енергетику и саобраћај,</w:t>
            </w:r>
            <w:r w:rsidRPr="0038614F">
              <w:rPr>
                <w:rFonts w:ascii="Times New Roman" w:eastAsia="Times New Roman" w:hAnsi="Times New Roman" w:cs="Arial"/>
                <w:lang w:val="sr-Cyrl-CS" w:eastAsia="sr-Cyrl-CS"/>
              </w:rPr>
              <w:t xml:space="preserve"> </w:t>
            </w:r>
            <w:r w:rsidRPr="0038614F">
              <w:rPr>
                <w:rFonts w:ascii="Times New Roman" w:hAnsi="Times New Roman"/>
                <w:spacing w:val="-5"/>
                <w:lang w:val="ru-RU"/>
              </w:rPr>
              <w:t>Савет за безбедност и Телеком</w:t>
            </w:r>
            <w:r w:rsidRPr="0038614F">
              <w:rPr>
                <w:rFonts w:ascii="Times New Roman" w:hAnsi="Times New Roman"/>
                <w:spacing w:val="26"/>
                <w:lang w:val="ru-RU"/>
              </w:rPr>
              <w:t xml:space="preserve"> </w:t>
            </w:r>
            <w:r w:rsidRPr="0038614F">
              <w:rPr>
                <w:rFonts w:ascii="Times New Roman" w:hAnsi="Times New Roman"/>
                <w:lang w:val="ru-RU"/>
              </w:rPr>
              <w:t>Србија</w:t>
            </w:r>
            <w:r w:rsidRPr="0038614F">
              <w:rPr>
                <w:rFonts w:ascii="Times New Roman" w:hAnsi="Times New Roman"/>
                <w:spacing w:val="-16"/>
                <w:lang w:val="ru-RU"/>
              </w:rPr>
              <w:t xml:space="preserve"> </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widowControl w:val="0"/>
              <w:spacing w:after="0" w:line="240" w:lineRule="auto"/>
              <w:ind w:left="-109" w:right="13"/>
              <w:jc w:val="center"/>
              <w:rPr>
                <w:rFonts w:ascii="Times New Roman" w:hAnsi="Times New Roman"/>
                <w:b/>
                <w:spacing w:val="-1"/>
                <w:lang w:val="ru-RU"/>
              </w:rPr>
            </w:pPr>
            <w:r w:rsidRPr="0038614F">
              <w:rPr>
                <w:rFonts w:ascii="Times New Roman" w:hAnsi="Times New Roman"/>
                <w:b/>
                <w:spacing w:val="-1"/>
                <w:lang w:val="ru-RU"/>
              </w:rPr>
              <w:t>3.4.3.3.</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widowControl w:val="0"/>
              <w:spacing w:after="0" w:line="240" w:lineRule="auto"/>
              <w:ind w:left="139" w:right="138"/>
              <w:rPr>
                <w:rFonts w:ascii="Times New Roman" w:hAnsi="Times New Roman"/>
                <w:spacing w:val="-1"/>
                <w:lang w:val="ru-RU"/>
              </w:rPr>
            </w:pPr>
            <w:r w:rsidRPr="0038614F">
              <w:rPr>
                <w:rFonts w:ascii="Times New Roman" w:hAnsi="Times New Roman"/>
                <w:spacing w:val="-1"/>
                <w:lang w:val="ru-RU"/>
              </w:rPr>
              <w:t>Информативн и „Паметни билборди“ на аутобуским стајалиштима</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widowControl w:val="0"/>
              <w:spacing w:after="0" w:line="240" w:lineRule="auto"/>
              <w:ind w:left="68" w:right="72"/>
              <w:jc w:val="center"/>
              <w:rPr>
                <w:rFonts w:ascii="Times New Roman" w:eastAsia="Times New Roman" w:hAnsi="Times New Roman"/>
              </w:rPr>
            </w:pPr>
            <w:r w:rsidRPr="0038614F">
              <w:rPr>
                <w:rFonts w:ascii="Times New Roman" w:hAnsi="Times New Roman"/>
                <w:lang w:val="sr-Cyrl-CS"/>
              </w:rPr>
              <w:t>Током године</w:t>
            </w:r>
          </w:p>
        </w:tc>
        <w:tc>
          <w:tcPr>
            <w:tcW w:w="371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66" w:right="59"/>
              <w:rPr>
                <w:rFonts w:ascii="Times New Roman" w:eastAsia="Times New Roman" w:hAnsi="Times New Roman"/>
                <w:lang w:val="ru-RU"/>
              </w:rPr>
            </w:pPr>
            <w:r w:rsidRPr="0038614F">
              <w:rPr>
                <w:rFonts w:ascii="Times New Roman" w:hAnsi="Times New Roman"/>
                <w:spacing w:val="-5"/>
                <w:lang w:val="ru-RU"/>
              </w:rPr>
              <w:t>Телеком</w:t>
            </w:r>
            <w:r w:rsidRPr="0038614F">
              <w:rPr>
                <w:rFonts w:ascii="Times New Roman" w:hAnsi="Times New Roman"/>
                <w:spacing w:val="26"/>
                <w:lang w:val="ru-RU"/>
              </w:rPr>
              <w:t xml:space="preserve"> </w:t>
            </w:r>
            <w:r w:rsidRPr="0038614F">
              <w:rPr>
                <w:rFonts w:ascii="Times New Roman" w:hAnsi="Times New Roman"/>
                <w:lang w:val="ru-RU"/>
              </w:rPr>
              <w:t>Србија</w:t>
            </w:r>
            <w:r w:rsidRPr="0038614F">
              <w:rPr>
                <w:rFonts w:ascii="Times New Roman" w:hAnsi="Times New Roman"/>
                <w:spacing w:val="-16"/>
                <w:lang w:val="ru-RU"/>
              </w:rPr>
              <w:t xml:space="preserve"> </w:t>
            </w:r>
          </w:p>
        </w:tc>
      </w:tr>
      <w:tr w:rsidR="004E5EC6" w:rsidRPr="0038614F" w:rsidTr="00457DC3">
        <w:trPr>
          <w:trHeight w:val="359"/>
          <w:jc w:val="center"/>
        </w:trPr>
        <w:tc>
          <w:tcPr>
            <w:tcW w:w="1080" w:type="dxa"/>
            <w:tcBorders>
              <w:top w:val="single" w:sz="4" w:space="0" w:color="auto"/>
              <w:left w:val="single" w:sz="4" w:space="0" w:color="000000"/>
              <w:bottom w:val="single" w:sz="4" w:space="0" w:color="000000"/>
            </w:tcBorders>
            <w:shd w:val="clear" w:color="auto" w:fill="E0E0E0"/>
            <w:vAlign w:val="center"/>
          </w:tcPr>
          <w:p w:rsidR="004E5EC6" w:rsidRPr="0038614F" w:rsidRDefault="004E5EC6" w:rsidP="00457DC3">
            <w:pPr>
              <w:widowControl w:val="0"/>
              <w:spacing w:after="0" w:line="240" w:lineRule="auto"/>
              <w:ind w:left="11" w:right="138"/>
              <w:jc w:val="center"/>
              <w:rPr>
                <w:rFonts w:ascii="Times New Roman" w:hAnsi="Times New Roman"/>
                <w:b/>
                <w:spacing w:val="-1"/>
                <w:lang w:val="ru-RU"/>
              </w:rPr>
            </w:pPr>
            <w:r w:rsidRPr="0038614F">
              <w:rPr>
                <w:rFonts w:ascii="Times New Roman" w:hAnsi="Times New Roman"/>
                <w:b/>
                <w:spacing w:val="-1"/>
                <w:lang w:val="ru-RU"/>
              </w:rPr>
              <w:t>3.4.3.4.</w:t>
            </w:r>
          </w:p>
        </w:tc>
        <w:tc>
          <w:tcPr>
            <w:tcW w:w="8119" w:type="dxa"/>
            <w:tcBorders>
              <w:top w:val="single" w:sz="4" w:space="0" w:color="auto"/>
              <w:left w:val="single" w:sz="4" w:space="0" w:color="000000"/>
              <w:bottom w:val="single" w:sz="4" w:space="0" w:color="000000"/>
            </w:tcBorders>
            <w:vAlign w:val="center"/>
          </w:tcPr>
          <w:p w:rsidR="004E5EC6" w:rsidRPr="0038614F" w:rsidRDefault="004E5EC6" w:rsidP="00457DC3">
            <w:pPr>
              <w:widowControl w:val="0"/>
              <w:spacing w:after="0" w:line="240" w:lineRule="auto"/>
              <w:ind w:left="139" w:right="138"/>
              <w:rPr>
                <w:rFonts w:ascii="Times New Roman" w:hAnsi="Times New Roman"/>
                <w:spacing w:val="-1"/>
                <w:lang w:val="ru-RU"/>
              </w:rPr>
            </w:pPr>
            <w:r w:rsidRPr="0038614F">
              <w:rPr>
                <w:rFonts w:ascii="Times New Roman" w:hAnsi="Times New Roman"/>
                <w:spacing w:val="-1"/>
                <w:lang w:val="ru-RU"/>
              </w:rPr>
              <w:t>Решавање имовинских односа на свим јавним површинама (скидање терета са листова непокретност и сл.);</w:t>
            </w:r>
          </w:p>
        </w:tc>
        <w:tc>
          <w:tcPr>
            <w:tcW w:w="1260" w:type="dxa"/>
            <w:tcBorders>
              <w:top w:val="single" w:sz="4" w:space="0" w:color="auto"/>
              <w:left w:val="single" w:sz="4" w:space="0" w:color="000000"/>
              <w:bottom w:val="single" w:sz="4" w:space="0" w:color="000000"/>
            </w:tcBorders>
            <w:vAlign w:val="center"/>
          </w:tcPr>
          <w:p w:rsidR="004E5EC6" w:rsidRPr="0038614F" w:rsidRDefault="004E5EC6" w:rsidP="00457DC3">
            <w:pPr>
              <w:widowControl w:val="0"/>
              <w:spacing w:after="0" w:line="240" w:lineRule="auto"/>
              <w:ind w:left="68" w:right="72"/>
              <w:jc w:val="center"/>
              <w:rPr>
                <w:rFonts w:ascii="Times New Roman" w:eastAsia="Times New Roman" w:hAnsi="Times New Roman"/>
                <w:lang w:val="ru-RU"/>
              </w:rPr>
            </w:pPr>
            <w:r w:rsidRPr="0038614F">
              <w:rPr>
                <w:rFonts w:ascii="Times New Roman" w:hAnsi="Times New Roman"/>
                <w:lang w:val="sr-Cyrl-CS"/>
              </w:rPr>
              <w:t>Током године</w:t>
            </w:r>
          </w:p>
        </w:tc>
        <w:tc>
          <w:tcPr>
            <w:tcW w:w="3716" w:type="dxa"/>
            <w:tcBorders>
              <w:top w:val="single" w:sz="4" w:space="0" w:color="auto"/>
              <w:left w:val="single" w:sz="4" w:space="0" w:color="000000"/>
              <w:bottom w:val="single" w:sz="4" w:space="0" w:color="000000"/>
              <w:right w:val="single" w:sz="4" w:space="0" w:color="000000"/>
            </w:tcBorders>
            <w:vAlign w:val="center"/>
          </w:tcPr>
          <w:p w:rsidR="004E5EC6" w:rsidRPr="0038614F" w:rsidRDefault="004E5EC6" w:rsidP="00457DC3">
            <w:pPr>
              <w:widowControl w:val="0"/>
              <w:spacing w:after="0" w:line="240" w:lineRule="auto"/>
              <w:ind w:left="66" w:right="59"/>
              <w:rPr>
                <w:rFonts w:ascii="Times New Roman" w:eastAsia="Times New Roman" w:hAnsi="Times New Roman"/>
                <w:lang w:val="sr-Cyrl-RS"/>
              </w:rPr>
            </w:pPr>
            <w:r w:rsidRPr="0038614F">
              <w:rPr>
                <w:rFonts w:ascii="Times New Roman" w:eastAsia="Lucida Sans Unicode" w:hAnsi="Times New Roman"/>
                <w:kern w:val="1"/>
                <w:lang w:val="sr-Cyrl-CS" w:eastAsia="ar-SA"/>
              </w:rPr>
              <w:t>Управа за имовину и инспек</w:t>
            </w:r>
            <w:r w:rsidRPr="0038614F">
              <w:rPr>
                <w:rFonts w:ascii="Times New Roman" w:eastAsia="Lucida Sans Unicode" w:hAnsi="Times New Roman"/>
                <w:kern w:val="1"/>
                <w:lang w:val="sr-Cyrl-RS" w:eastAsia="ar-SA"/>
              </w:rPr>
              <w:t>цијске</w:t>
            </w:r>
            <w:r w:rsidRPr="0038614F">
              <w:rPr>
                <w:rFonts w:ascii="Times New Roman" w:eastAsia="Lucida Sans Unicode" w:hAnsi="Times New Roman"/>
                <w:kern w:val="1"/>
                <w:lang w:val="sr-Cyrl-CS" w:eastAsia="ar-SA"/>
              </w:rPr>
              <w:t xml:space="preserve"> послове</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443" w:name="_Toc436818779"/>
      <w:bookmarkStart w:id="444" w:name="_Toc436819499"/>
      <w:bookmarkStart w:id="445" w:name="_Toc436819613"/>
      <w:bookmarkStart w:id="446" w:name="_Toc436821563"/>
      <w:bookmarkStart w:id="447" w:name="_Toc436822580"/>
      <w:bookmarkStart w:id="448" w:name="_Toc436822973"/>
      <w:bookmarkStart w:id="449" w:name="_Toc436823196"/>
      <w:bookmarkStart w:id="450" w:name="_Toc436825038"/>
      <w:bookmarkStart w:id="451" w:name="_Toc436825370"/>
      <w:bookmarkStart w:id="452" w:name="_Toc436891526"/>
      <w:bookmarkStart w:id="453" w:name="_Toc405719803"/>
      <w:bookmarkStart w:id="454" w:name="_Toc405721069"/>
      <w:bookmarkStart w:id="455" w:name="_Toc405721240"/>
      <w:bookmarkStart w:id="456" w:name="_Toc405721360"/>
      <w:bookmarkStart w:id="457" w:name="_Toc405722294"/>
      <w:bookmarkStart w:id="458" w:name="_Toc405739462"/>
      <w:bookmarkStart w:id="459" w:name="_Toc405739851"/>
      <w:bookmarkStart w:id="460" w:name="_Toc405742313"/>
      <w:bookmarkStart w:id="461" w:name="_Toc405743091"/>
      <w:bookmarkStart w:id="462" w:name="_Toc405743939"/>
      <w:bookmarkStart w:id="463" w:name="_Toc405744355"/>
      <w:bookmarkStart w:id="464" w:name="_Toc405794354"/>
      <w:bookmarkStart w:id="465" w:name="_Toc405803619"/>
      <w:r w:rsidRPr="0038614F">
        <w:rPr>
          <w:rFonts w:ascii="Times New Roman" w:eastAsia="Lucida Sans Unicode" w:hAnsi="Times New Roman"/>
          <w:b/>
          <w:bCs/>
          <w:sz w:val="28"/>
          <w:szCs w:val="36"/>
          <w:lang w:val="sr-Latn-CS" w:eastAsia="x-none"/>
        </w:rPr>
        <w:t>3.5.  Туризам и угоститељство</w:t>
      </w:r>
      <w:bookmarkEnd w:id="443"/>
      <w:bookmarkEnd w:id="444"/>
      <w:bookmarkEnd w:id="445"/>
      <w:bookmarkEnd w:id="446"/>
      <w:bookmarkEnd w:id="447"/>
      <w:bookmarkEnd w:id="448"/>
      <w:bookmarkEnd w:id="449"/>
      <w:bookmarkEnd w:id="450"/>
      <w:bookmarkEnd w:id="451"/>
      <w:bookmarkEnd w:id="452"/>
    </w:p>
    <w:p w:rsidR="004E5EC6" w:rsidRPr="0038614F" w:rsidRDefault="004E5EC6" w:rsidP="004E5EC6">
      <w:pPr>
        <w:widowControl w:val="0"/>
        <w:tabs>
          <w:tab w:val="left" w:pos="560"/>
          <w:tab w:val="left" w:pos="851"/>
        </w:tabs>
        <w:suppressAutoHyphens/>
        <w:spacing w:after="0" w:line="240" w:lineRule="auto"/>
        <w:jc w:val="both"/>
        <w:rPr>
          <w:rFonts w:ascii="Times New Roman" w:eastAsia="Lucida Sans Unicode" w:hAnsi="Times New Roman"/>
          <w:kern w:val="1"/>
          <w:sz w:val="28"/>
          <w:szCs w:val="28"/>
          <w:lang w:val="sr-Cyrl-CS" w:eastAsia="ar-SA"/>
        </w:rPr>
      </w:pPr>
      <w:r w:rsidRPr="0038614F">
        <w:rPr>
          <w:rFonts w:ascii="Times New Roman" w:eastAsia="Lucida Sans Unicode" w:hAnsi="Times New Roman"/>
          <w:bCs/>
          <w:kern w:val="1"/>
          <w:sz w:val="28"/>
          <w:szCs w:val="28"/>
          <w:lang w:val="sr-Latn-CS" w:eastAsia="ar-SA"/>
        </w:rPr>
        <w:tab/>
      </w:r>
      <w:r w:rsidRPr="0038614F">
        <w:rPr>
          <w:rFonts w:ascii="Times New Roman" w:eastAsia="Lucida Sans Unicode" w:hAnsi="Times New Roman"/>
          <w:bCs/>
          <w:kern w:val="1"/>
          <w:sz w:val="28"/>
          <w:szCs w:val="28"/>
          <w:lang w:val="sr-Cyrl-CS" w:eastAsia="ar-SA"/>
        </w:rPr>
        <w:t xml:space="preserve">Основни задатак у овој области биће повећање туристичког промета </w:t>
      </w:r>
      <w:r w:rsidRPr="0038614F">
        <w:rPr>
          <w:rFonts w:ascii="Times New Roman" w:eastAsia="Lucida Sans Unicode" w:hAnsi="Times New Roman"/>
          <w:kern w:val="1"/>
          <w:sz w:val="28"/>
          <w:szCs w:val="28"/>
          <w:lang w:val="sr-Cyrl-CS" w:eastAsia="ar-SA"/>
        </w:rPr>
        <w:t xml:space="preserve">уз боље искоришћавање постојећих капацитета и побољшање квалитета и садржаја туристичке понуде и маркетинга и инвестирање у туристичку, путну и комуналну инфраструктуру којим би се створили услови да атрактивни природни ресурси и културно-историјска баштина буду стављени у туристичку функцију  све у циљу остваривања </w:t>
      </w:r>
      <w:r w:rsidRPr="0038614F">
        <w:rPr>
          <w:rFonts w:ascii="Times New Roman" w:eastAsia="Lucida Sans Unicode" w:hAnsi="Times New Roman"/>
          <w:i/>
          <w:kern w:val="1"/>
          <w:sz w:val="28"/>
          <w:szCs w:val="28"/>
          <w:lang w:val="sr-Cyrl-CS" w:eastAsia="ar-SA"/>
        </w:rPr>
        <w:t xml:space="preserve">визије </w:t>
      </w:r>
      <w:r w:rsidRPr="0038614F">
        <w:rPr>
          <w:rFonts w:ascii="Times New Roman" w:eastAsia="Lucida Sans Unicode" w:hAnsi="Times New Roman"/>
          <w:kern w:val="1"/>
          <w:sz w:val="28"/>
          <w:szCs w:val="28"/>
          <w:lang w:val="sr-Cyrl-CS" w:eastAsia="ar-SA"/>
        </w:rPr>
        <w:t>развоја туризма дефинисане Стратегијом развоја туризма Града Ниша за период 2011-2016.</w:t>
      </w:r>
    </w:p>
    <w:tbl>
      <w:tblPr>
        <w:tblW w:w="14180" w:type="dxa"/>
        <w:tblInd w:w="108" w:type="dxa"/>
        <w:tblLayout w:type="fixed"/>
        <w:tblLook w:val="0000" w:firstRow="0" w:lastRow="0" w:firstColumn="0" w:lastColumn="0" w:noHBand="0" w:noVBand="0"/>
      </w:tblPr>
      <w:tblGrid>
        <w:gridCol w:w="1080"/>
        <w:gridCol w:w="8134"/>
        <w:gridCol w:w="1276"/>
        <w:gridCol w:w="3690"/>
      </w:tblGrid>
      <w:tr w:rsidR="004E5EC6" w:rsidRPr="0038614F" w:rsidTr="00457DC3">
        <w:trPr>
          <w:trHeight w:val="445"/>
        </w:trPr>
        <w:tc>
          <w:tcPr>
            <w:tcW w:w="9214"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144E40" w:rsidRPr="0038614F" w:rsidTr="00144E40">
        <w:trPr>
          <w:trHeight w:val="1200"/>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3.5.1.</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tabs>
                <w:tab w:val="left" w:pos="762"/>
              </w:tabs>
              <w:suppressAutoHyphens/>
              <w:autoSpaceDE w:val="0"/>
              <w:snapToGrid w:val="0"/>
              <w:spacing w:after="0" w:line="240" w:lineRule="auto"/>
              <w:jc w:val="both"/>
              <w:rPr>
                <w:rFonts w:ascii="Times New Roman" w:eastAsia="TimesNewRoman" w:hAnsi="Times New Roman"/>
                <w:lang w:val="sr-Cyrl-CS" w:eastAsia="sr-Cyrl-CS"/>
              </w:rPr>
            </w:pPr>
            <w:r w:rsidRPr="0038614F">
              <w:rPr>
                <w:rFonts w:ascii="Times New Roman" w:eastAsia="TimesNewRoman" w:hAnsi="Times New Roman"/>
                <w:bCs/>
                <w:lang w:val="sr-Cyrl-CS" w:eastAsia="sr-Cyrl-CS"/>
              </w:rPr>
              <w:t>Промоција и презентација туристичке понуде</w:t>
            </w:r>
            <w:r w:rsidRPr="0038614F">
              <w:rPr>
                <w:rFonts w:ascii="Times New Roman" w:eastAsia="TimesNewRoman" w:hAnsi="Times New Roman"/>
                <w:b/>
                <w:bCs/>
                <w:lang w:val="sr-Cyrl-CS" w:eastAsia="sr-Cyrl-CS"/>
              </w:rPr>
              <w:t xml:space="preserve"> </w:t>
            </w:r>
            <w:r w:rsidRPr="0038614F">
              <w:rPr>
                <w:rFonts w:ascii="Times New Roman" w:eastAsia="TimesNewRoman" w:hAnsi="Times New Roman"/>
                <w:lang w:val="sr-Cyrl-CS" w:eastAsia="sr-Cyrl-CS"/>
              </w:rPr>
              <w:t>и потенцијала града , организација традиционалних и нових туристичко-културних манифестација које су у функцији обогаћивања туристичке понуде града.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Latn-CS" w:eastAsia="ar-SA"/>
              </w:rPr>
            </w:pPr>
            <w:r w:rsidRPr="0038614F">
              <w:rPr>
                <w:rFonts w:ascii="Times New Roman" w:eastAsia="Lucida Sans Unicode" w:hAnsi="Times New Roman"/>
                <w:kern w:val="1"/>
                <w:lang w:val="sr-Cyrl-CS" w:eastAsia="ar-SA"/>
              </w:rPr>
              <w:t xml:space="preserve">Туристичка организација Ниш </w:t>
            </w:r>
            <w:r w:rsidRPr="0038614F">
              <w:rPr>
                <w:rFonts w:ascii="Times New Roman" w:eastAsia="Lucida Sans Unicode" w:hAnsi="Times New Roman"/>
                <w:kern w:val="1"/>
                <w:lang w:val="sr-Cyrl-RS" w:eastAsia="ar-SA"/>
              </w:rPr>
              <w:t xml:space="preserve">(ТОН), </w:t>
            </w:r>
            <w:r w:rsidRPr="0038614F">
              <w:rPr>
                <w:rFonts w:ascii="Times New Roman" w:eastAsia="Lucida Sans Unicode" w:hAnsi="Times New Roman"/>
                <w:kern w:val="1"/>
                <w:lang w:val="sr-Cyrl-CS" w:eastAsia="ar-SA"/>
              </w:rPr>
              <w:t>Управа за привреду, одрживи развој и заштиту животне срдине</w:t>
            </w:r>
          </w:p>
        </w:tc>
      </w:tr>
      <w:tr w:rsidR="00144E40" w:rsidRPr="0038614F" w:rsidTr="00144E40">
        <w:trPr>
          <w:trHeight w:val="255"/>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3.5.</w:t>
            </w:r>
            <w:r w:rsidRPr="0038614F">
              <w:rPr>
                <w:rFonts w:ascii="Times New Roman" w:eastAsia="Lucida Sans Unicode" w:hAnsi="Times New Roman"/>
                <w:b/>
                <w:kern w:val="1"/>
                <w:lang w:val="sr-Latn-CS" w:eastAsia="ar-SA"/>
              </w:rPr>
              <w:t>2</w:t>
            </w:r>
            <w:r w:rsidRPr="0038614F">
              <w:rPr>
                <w:rFonts w:ascii="Times New Roman" w:eastAsia="Lucida Sans Unicode" w:hAnsi="Times New Roman"/>
                <w:b/>
                <w:kern w:val="1"/>
                <w:lang w:val="sr-Cyrl-CS" w:eastAsia="ar-SA"/>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tabs>
                <w:tab w:val="left" w:pos="762"/>
              </w:tabs>
              <w:suppressAutoHyphens/>
              <w:autoSpaceDE w:val="0"/>
              <w:snapToGrid w:val="0"/>
              <w:spacing w:after="0" w:line="240" w:lineRule="auto"/>
              <w:jc w:val="both"/>
              <w:rPr>
                <w:rFonts w:ascii="Times New Roman" w:eastAsia="TimesNewRoman" w:hAnsi="Times New Roman"/>
                <w:bCs/>
                <w:lang w:val="sr-Cyrl-CS" w:eastAsia="sr-Cyrl-CS"/>
              </w:rPr>
            </w:pPr>
            <w:r w:rsidRPr="0038614F">
              <w:rPr>
                <w:rFonts w:ascii="Times New Roman" w:eastAsia="TimesNewRoman" w:hAnsi="Times New Roman"/>
                <w:lang w:val="sr-Cyrl-CS" w:eastAsia="sr-Cyrl-CS"/>
              </w:rPr>
              <w:t>Израда пројеката и учешће</w:t>
            </w:r>
            <w:r w:rsidR="0036266A" w:rsidRPr="0038614F">
              <w:rPr>
                <w:rFonts w:ascii="Times New Roman" w:eastAsia="TimesNewRoman" w:hAnsi="Times New Roman"/>
                <w:lang w:val="sr-Cyrl-CS" w:eastAsia="sr-Cyrl-CS"/>
              </w:rPr>
              <w:t xml:space="preserve"> у пројектима у области туризма.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Током </w:t>
            </w:r>
            <w:r w:rsidRPr="0038614F">
              <w:rPr>
                <w:rFonts w:ascii="Times New Roman" w:eastAsia="Lucida Sans Unicode" w:hAnsi="Times New Roman"/>
                <w:kern w:val="1"/>
                <w:lang w:val="sr-Cyrl-CS" w:eastAsia="ar-SA"/>
              </w:rPr>
              <w:lastRenderedPageBreak/>
              <w:t>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lastRenderedPageBreak/>
              <w:t>Туристичка организација Ниш</w:t>
            </w:r>
          </w:p>
        </w:tc>
      </w:tr>
      <w:tr w:rsidR="00144E40" w:rsidRPr="0038614F" w:rsidTr="00144E40">
        <w:trPr>
          <w:trHeight w:val="215"/>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36266A"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lastRenderedPageBreak/>
              <w:t>3.5.3.</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tabs>
                <w:tab w:val="left" w:pos="762"/>
              </w:tabs>
              <w:suppressAutoHyphens/>
              <w:autoSpaceDE w:val="0"/>
              <w:snapToGrid w:val="0"/>
              <w:spacing w:after="0" w:line="240" w:lineRule="auto"/>
              <w:jc w:val="both"/>
              <w:rPr>
                <w:rFonts w:ascii="Times New Roman" w:eastAsia="TimesNewRoman" w:hAnsi="Times New Roman"/>
                <w:lang w:val="sr-Cyrl-CS" w:eastAsia="sr-Cyrl-CS"/>
              </w:rPr>
            </w:pPr>
            <w:r w:rsidRPr="0038614F">
              <w:rPr>
                <w:rFonts w:ascii="Times New Roman" w:eastAsia="Times New Roman" w:hAnsi="Times New Roman"/>
                <w:kern w:val="24"/>
                <w:lang w:val="ru-RU"/>
              </w:rPr>
              <w:t>Организовање међународног сајма туризма у Нишу.</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Туристичка организација Ниш</w:t>
            </w:r>
          </w:p>
        </w:tc>
      </w:tr>
      <w:tr w:rsidR="004E5EC6" w:rsidRPr="0038614F" w:rsidTr="00457DC3">
        <w:trPr>
          <w:trHeight w:val="1063"/>
        </w:trPr>
        <w:tc>
          <w:tcPr>
            <w:tcW w:w="1080" w:type="dxa"/>
            <w:tcBorders>
              <w:left w:val="single" w:sz="4" w:space="0" w:color="000000"/>
              <w:bottom w:val="single" w:sz="4" w:space="0" w:color="000000"/>
            </w:tcBorders>
            <w:shd w:val="clear" w:color="auto" w:fill="E0E0E0"/>
            <w:vAlign w:val="center"/>
          </w:tcPr>
          <w:p w:rsidR="004E5EC6" w:rsidRPr="0038614F" w:rsidRDefault="0036266A"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Latn-CS" w:eastAsia="ar-SA"/>
              </w:rPr>
              <w:t>3.5.</w:t>
            </w:r>
            <w:r w:rsidRPr="0038614F">
              <w:rPr>
                <w:rFonts w:ascii="Times New Roman" w:eastAsia="Lucida Sans Unicode" w:hAnsi="Times New Roman"/>
                <w:b/>
                <w:kern w:val="1"/>
                <w:lang w:val="sr-Cyrl-RS" w:eastAsia="ar-SA"/>
              </w:rPr>
              <w:t>4</w:t>
            </w:r>
            <w:r w:rsidR="004E5EC6" w:rsidRPr="0038614F">
              <w:rPr>
                <w:rFonts w:ascii="Times New Roman" w:eastAsia="Lucida Sans Unicode" w:hAnsi="Times New Roman"/>
                <w:b/>
                <w:kern w:val="1"/>
                <w:lang w:val="sr-Latn-CS" w:eastAsia="ar-SA"/>
              </w:rPr>
              <w:t>.</w:t>
            </w:r>
          </w:p>
        </w:tc>
        <w:tc>
          <w:tcPr>
            <w:tcW w:w="8134" w:type="dxa"/>
            <w:tcBorders>
              <w:left w:val="single" w:sz="4" w:space="0" w:color="000000"/>
              <w:bottom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Latn-CS"/>
              </w:rPr>
            </w:pPr>
            <w:r w:rsidRPr="0038614F">
              <w:rPr>
                <w:rFonts w:ascii="Times New Roman" w:hAnsi="Times New Roman"/>
                <w:lang w:val="sr-Cyrl-CS"/>
              </w:rPr>
              <w:t xml:space="preserve">Брендирање и активна промоција туристичког Ниша - изградња дестинацијског идентитета и развијање вредности дестинацијског бренда </w:t>
            </w:r>
            <w:r w:rsidRPr="0038614F">
              <w:rPr>
                <w:rFonts w:ascii="Times New Roman" w:hAnsi="Times New Roman"/>
                <w:lang w:val="sr-Latn-CS"/>
              </w:rPr>
              <w:t>.</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90" w:type="dxa"/>
            <w:tcBorders>
              <w:left w:val="single" w:sz="4" w:space="0" w:color="000000"/>
              <w:bottom w:val="single" w:sz="4" w:space="0" w:color="000000"/>
              <w:right w:val="single" w:sz="4" w:space="0" w:color="000000"/>
            </w:tcBorders>
            <w:vAlign w:val="center"/>
          </w:tcPr>
          <w:p w:rsidR="004E5EC6" w:rsidRPr="0038614F" w:rsidRDefault="004E5EC6" w:rsidP="00457DC3">
            <w:pPr>
              <w:widowControl w:val="0"/>
              <w:tabs>
                <w:tab w:val="left" w:pos="1050"/>
              </w:tabs>
              <w:suppressAutoHyphens/>
              <w:autoSpaceDE w:val="0"/>
              <w:snapToGrid w:val="0"/>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RS" w:eastAsia="sr-Cyrl-CS"/>
              </w:rPr>
              <w:t xml:space="preserve">Туристичка организација Ниш, </w:t>
            </w:r>
            <w:r w:rsidRPr="0038614F">
              <w:rPr>
                <w:rFonts w:ascii="Times New Roman" w:eastAsia="Times New Roman" w:hAnsi="Times New Roman"/>
                <w:lang w:val="sr-Cyrl-CS" w:eastAsia="sr-Cyrl-CS"/>
              </w:rPr>
              <w:t>туристичке агенције и предузећа са територије Града</w:t>
            </w:r>
          </w:p>
        </w:tc>
      </w:tr>
      <w:tr w:rsidR="004E5EC6" w:rsidRPr="0038614F" w:rsidTr="00457DC3">
        <w:trPr>
          <w:trHeight w:val="830"/>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3.5.</w:t>
            </w:r>
            <w:r w:rsidR="0036266A" w:rsidRPr="0038614F">
              <w:rPr>
                <w:rFonts w:ascii="Times New Roman" w:eastAsia="Lucida Sans Unicode" w:hAnsi="Times New Roman"/>
                <w:b/>
                <w:kern w:val="1"/>
                <w:lang w:val="sr-Cyrl-RS" w:eastAsia="ar-SA"/>
              </w:rPr>
              <w:t>5</w:t>
            </w:r>
            <w:r w:rsidRPr="0038614F">
              <w:rPr>
                <w:rFonts w:ascii="Times New Roman" w:eastAsia="Lucida Sans Unicode" w:hAnsi="Times New Roman"/>
                <w:b/>
                <w:kern w:val="1"/>
                <w:lang w:val="sr-Cyrl-CS" w:eastAsia="ar-SA"/>
              </w:rPr>
              <w:t>.</w:t>
            </w:r>
          </w:p>
        </w:tc>
        <w:tc>
          <w:tcPr>
            <w:tcW w:w="8134" w:type="dxa"/>
            <w:tcBorders>
              <w:top w:val="single" w:sz="4" w:space="0" w:color="000000"/>
              <w:left w:val="single" w:sz="4" w:space="0" w:color="000000"/>
              <w:bottom w:val="single" w:sz="4" w:space="0" w:color="000000"/>
            </w:tcBorders>
          </w:tcPr>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kern w:val="24"/>
                <w:lang w:val="sr-Cyrl-CS" w:eastAsia="sr-Cyrl-CS"/>
              </w:rPr>
              <w:t>Валоризација Тврђаве у туристичке сврхе и израда модела одрживог упра</w:t>
            </w:r>
            <w:r w:rsidRPr="0038614F">
              <w:rPr>
                <w:rFonts w:ascii="Times New Roman" w:eastAsia="Times New Roman" w:hAnsi="Times New Roman"/>
                <w:kern w:val="24"/>
                <w:lang w:val="sr-Latn-CS" w:eastAsia="sr-Cyrl-CS"/>
              </w:rPr>
              <w:t>в</w:t>
            </w:r>
            <w:r w:rsidRPr="0038614F">
              <w:rPr>
                <w:rFonts w:ascii="Times New Roman" w:eastAsia="Times New Roman" w:hAnsi="Times New Roman"/>
                <w:kern w:val="24"/>
                <w:lang w:val="sr-Cyrl-CS" w:eastAsia="sr-Cyrl-CS"/>
              </w:rPr>
              <w:t>љања Тврђавом.</w:t>
            </w:r>
          </w:p>
          <w:p w:rsidR="004E5EC6" w:rsidRPr="0038614F" w:rsidRDefault="004E5EC6" w:rsidP="00457DC3">
            <w:pPr>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Припремне активности за отварање Визиторског центра у Тврђави и организација  водичке службе</w:t>
            </w:r>
            <w:r w:rsidRPr="0038614F">
              <w:rPr>
                <w:rFonts w:ascii="Times New Roman" w:eastAsia="Times New Roman" w:hAnsi="Times New Roman"/>
                <w:lang w:val="sr-Latn-CS" w:eastAsia="sr-Cyrl-CS"/>
              </w:rPr>
              <w:t xml:space="preserve">. </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90"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rPr>
            </w:pPr>
            <w:r w:rsidRPr="0038614F">
              <w:rPr>
                <w:rFonts w:ascii="Times New Roman" w:eastAsia="Times New Roman" w:hAnsi="Times New Roman"/>
                <w:lang w:val="sr-Cyrl-CS"/>
              </w:rPr>
              <w:t>Туристичка организација Ниш</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eastAsia="Times New Roman" w:hAnsi="Times New Roman"/>
                <w:lang w:val="sr-Cyrl-CS"/>
              </w:rPr>
              <w:t>Завод за заштиту споменика културе Ниш</w:t>
            </w:r>
            <w:r w:rsidRPr="0038614F">
              <w:rPr>
                <w:rFonts w:ascii="Times New Roman" w:eastAsia="Times New Roman" w:hAnsi="Times New Roman"/>
                <w:lang w:val="sr-Latn-CS"/>
              </w:rPr>
              <w:t xml:space="preserve">, </w:t>
            </w:r>
            <w:r w:rsidRPr="0038614F">
              <w:rPr>
                <w:rFonts w:ascii="Times New Roman" w:eastAsia="Times New Roman" w:hAnsi="Times New Roman"/>
                <w:lang w:val="sr-Cyrl-CS"/>
              </w:rPr>
              <w:t>Република Србија – надлежна министарства</w:t>
            </w:r>
          </w:p>
        </w:tc>
      </w:tr>
      <w:tr w:rsidR="004E5EC6" w:rsidRPr="0038614F" w:rsidTr="00457DC3">
        <w:trPr>
          <w:trHeight w:val="835"/>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36266A">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3.5.</w:t>
            </w:r>
            <w:r w:rsidR="0036266A" w:rsidRPr="0038614F">
              <w:rPr>
                <w:rFonts w:ascii="Times New Roman" w:eastAsia="Lucida Sans Unicode" w:hAnsi="Times New Roman"/>
                <w:b/>
                <w:kern w:val="1"/>
                <w:lang w:val="sr-Cyrl-RS" w:eastAsia="ar-SA"/>
              </w:rPr>
              <w:t>6.</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tabs>
                <w:tab w:val="left" w:pos="1260"/>
              </w:tabs>
              <w:suppressAutoHyphens/>
              <w:snapToGrid w:val="0"/>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Промоција атрактивних туристичкких локација и садржаја и активан ма</w:t>
            </w:r>
            <w:r w:rsidR="0036266A" w:rsidRPr="0038614F">
              <w:rPr>
                <w:rFonts w:ascii="Times New Roman" w:eastAsia="Lucida Sans Unicode" w:hAnsi="Times New Roman"/>
                <w:kern w:val="1"/>
                <w:lang w:val="sr-Cyrl-CS" w:eastAsia="ar-SA"/>
              </w:rPr>
              <w:t xml:space="preserve">ркетиншки приступ њиховој </w:t>
            </w:r>
            <w:r w:rsidRPr="0038614F">
              <w:rPr>
                <w:rFonts w:ascii="Times New Roman" w:eastAsia="Lucida Sans Unicode" w:hAnsi="Times New Roman"/>
                <w:kern w:val="1"/>
                <w:lang w:val="sr-Cyrl-CS" w:eastAsia="ar-SA"/>
              </w:rPr>
              <w:t>презентацији</w:t>
            </w:r>
            <w:r w:rsidRPr="0038614F">
              <w:rPr>
                <w:rFonts w:ascii="Times New Roman" w:eastAsia="Lucida Sans Unicode" w:hAnsi="Times New Roman"/>
                <w:kern w:val="1"/>
                <w:lang w:val="sr-Latn-CS" w:eastAsia="ar-SA"/>
              </w:rPr>
              <w:t>.</w:t>
            </w:r>
            <w:r w:rsidRPr="0038614F">
              <w:rPr>
                <w:rFonts w:ascii="Times New Roman" w:eastAsia="Lucida Sans Unicode" w:hAnsi="Times New Roman"/>
                <w:kern w:val="1"/>
                <w:lang w:val="sr-Cyrl-CS" w:eastAsia="ar-SA"/>
              </w:rPr>
              <w:t xml:space="preserve"> Наставак уређења и инвест</w:t>
            </w:r>
            <w:r w:rsidRPr="0038614F">
              <w:rPr>
                <w:rFonts w:ascii="Times New Roman" w:eastAsia="Lucida Sans Unicode" w:hAnsi="Times New Roman"/>
                <w:kern w:val="1"/>
                <w:lang w:val="sr-Latn-CS" w:eastAsia="ar-SA"/>
              </w:rPr>
              <w:t>и</w:t>
            </w:r>
            <w:r w:rsidRPr="0038614F">
              <w:rPr>
                <w:rFonts w:ascii="Times New Roman" w:eastAsia="Lucida Sans Unicode" w:hAnsi="Times New Roman"/>
                <w:kern w:val="1"/>
                <w:lang w:val="sr-Cyrl-CS" w:eastAsia="ar-SA"/>
              </w:rPr>
              <w:t>ционе активности атрактивних локација</w:t>
            </w:r>
            <w:r w:rsidR="0036266A" w:rsidRPr="0038614F">
              <w:rPr>
                <w:rFonts w:ascii="Times New Roman" w:eastAsia="Lucida Sans Unicode" w:hAnsi="Times New Roman"/>
                <w:kern w:val="1"/>
                <w:lang w:val="sr-Cyrl-CS" w:eastAsia="ar-SA"/>
              </w:rPr>
              <w:t>.</w:t>
            </w:r>
          </w:p>
          <w:p w:rsidR="004E5EC6" w:rsidRPr="0038614F" w:rsidRDefault="004E5EC6" w:rsidP="00457DC3">
            <w:pPr>
              <w:widowControl w:val="0"/>
              <w:tabs>
                <w:tab w:val="left" w:pos="1260"/>
              </w:tabs>
              <w:suppressAutoHyphens/>
              <w:snapToGrid w:val="0"/>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Усп</w:t>
            </w:r>
            <w:r w:rsidR="0036266A" w:rsidRPr="0038614F">
              <w:rPr>
                <w:rFonts w:ascii="Times New Roman" w:eastAsia="Lucida Sans Unicode" w:hAnsi="Times New Roman"/>
                <w:kern w:val="1"/>
                <w:lang w:val="sr-Cyrl-CS" w:eastAsia="ar-SA"/>
              </w:rPr>
              <w:t>остављање туристичких тачака за</w:t>
            </w:r>
            <w:r w:rsidRPr="0038614F">
              <w:rPr>
                <w:rFonts w:ascii="Times New Roman" w:eastAsia="Lucida Sans Unicode" w:hAnsi="Times New Roman"/>
                <w:kern w:val="1"/>
                <w:lang w:val="sr-Cyrl-CS" w:eastAsia="ar-SA"/>
              </w:rPr>
              <w:t xml:space="preserve"> разгледање </w:t>
            </w:r>
            <w:r w:rsidRPr="0038614F">
              <w:rPr>
                <w:rFonts w:ascii="Times New Roman" w:eastAsia="Lucida Sans Unicode" w:hAnsi="Times New Roman"/>
                <w:kern w:val="1"/>
                <w:lang w:val="sr-Latn-CS" w:eastAsia="ar-SA"/>
              </w:rPr>
              <w:t>г</w:t>
            </w:r>
            <w:r w:rsidRPr="0038614F">
              <w:rPr>
                <w:rFonts w:ascii="Times New Roman" w:eastAsia="Lucida Sans Unicode" w:hAnsi="Times New Roman"/>
                <w:kern w:val="1"/>
                <w:lang w:val="sr-Cyrl-CS" w:eastAsia="ar-SA"/>
              </w:rPr>
              <w:t>рада туристичким аутобусом.</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 xml:space="preserve">Туристичка организација Ниш, </w:t>
            </w:r>
            <w:r w:rsidRPr="0038614F">
              <w:rPr>
                <w:rFonts w:ascii="Times New Roman" w:eastAsia="Lucida Sans Unicode" w:hAnsi="Times New Roman"/>
                <w:kern w:val="1"/>
                <w:lang w:val="sr-Cyrl-CS" w:eastAsia="ar-SA"/>
              </w:rPr>
              <w:t>Градске општине,</w:t>
            </w:r>
          </w:p>
        </w:tc>
      </w:tr>
      <w:tr w:rsidR="004E5EC6" w:rsidRPr="0038614F" w:rsidTr="00457DC3">
        <w:trPr>
          <w:trHeight w:val="542"/>
        </w:trPr>
        <w:tc>
          <w:tcPr>
            <w:tcW w:w="1080" w:type="dxa"/>
            <w:tcBorders>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3.5.</w:t>
            </w:r>
            <w:r w:rsidR="0036266A" w:rsidRPr="0038614F">
              <w:rPr>
                <w:rFonts w:ascii="Times New Roman" w:eastAsia="Lucida Sans Unicode" w:hAnsi="Times New Roman"/>
                <w:b/>
                <w:kern w:val="1"/>
                <w:lang w:val="sr-Cyrl-RS" w:eastAsia="ar-SA"/>
              </w:rPr>
              <w:t>7</w:t>
            </w:r>
            <w:r w:rsidRPr="0038614F">
              <w:rPr>
                <w:rFonts w:ascii="Times New Roman" w:eastAsia="Lucida Sans Unicode" w:hAnsi="Times New Roman"/>
                <w:b/>
                <w:kern w:val="1"/>
                <w:lang w:val="sr-Cyrl-CS" w:eastAsia="ar-SA"/>
              </w:rPr>
              <w:t>.</w:t>
            </w:r>
          </w:p>
        </w:tc>
        <w:tc>
          <w:tcPr>
            <w:tcW w:w="8134" w:type="dxa"/>
            <w:tcBorders>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kern w:val="24"/>
                <w:lang w:val="sr-Cyrl-CS" w:eastAsia="sr-Cyrl-CS"/>
              </w:rPr>
              <w:t xml:space="preserve">Унапређење туристичке понуде околине Ниша (Селичевица, Сува планина, Сврљишке пл., Калафат), развојем туристичких производа заснованих на природним и културним карактеристикама подручја: </w:t>
            </w:r>
          </w:p>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kern w:val="24"/>
                <w:lang w:val="sr-Cyrl-CS" w:eastAsia="sr-Cyrl-CS"/>
              </w:rPr>
              <w:t>- Пројектовање и обележавање тематских стaза са одмориштима и инфо таблама</w:t>
            </w:r>
          </w:p>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kern w:val="24"/>
                <w:lang w:val="sr-Cyrl-CS" w:eastAsia="sr-Cyrl-CS"/>
              </w:rPr>
              <w:t>- Формирање програма активног одмора и едукативних тура</w:t>
            </w:r>
          </w:p>
          <w:p w:rsidR="004E5EC6" w:rsidRPr="0038614F" w:rsidRDefault="004E5EC6" w:rsidP="00457DC3">
            <w:pPr>
              <w:spacing w:after="0" w:line="240" w:lineRule="auto"/>
              <w:rPr>
                <w:rFonts w:ascii="Times New Roman" w:eastAsia="Times New Roman" w:hAnsi="Times New Roman"/>
                <w:kern w:val="24"/>
                <w:lang w:val="sr-Latn-CS" w:eastAsia="sr-Cyrl-CS"/>
              </w:rPr>
            </w:pPr>
            <w:r w:rsidRPr="0038614F">
              <w:rPr>
                <w:rFonts w:ascii="Times New Roman" w:eastAsia="Times New Roman" w:hAnsi="Times New Roman"/>
                <w:kern w:val="24"/>
                <w:lang w:val="sr-Cyrl-CS" w:eastAsia="sr-Cyrl-CS"/>
              </w:rPr>
              <w:t xml:space="preserve">- Промоција програма организацијом међународних тура и планинских трка </w:t>
            </w:r>
            <w:r w:rsidRPr="0038614F">
              <w:rPr>
                <w:rFonts w:ascii="Times New Roman" w:eastAsia="Times New Roman" w:hAnsi="Times New Roman"/>
                <w:kern w:val="24"/>
                <w:lang w:val="sr-Latn-CS" w:eastAsia="sr-Cyrl-CS"/>
              </w:rPr>
              <w:t>.</w:t>
            </w:r>
          </w:p>
        </w:tc>
        <w:tc>
          <w:tcPr>
            <w:tcW w:w="1276" w:type="dxa"/>
            <w:tcBorders>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90" w:type="dxa"/>
            <w:tcBorders>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RS" w:eastAsia="ar-SA"/>
              </w:rPr>
              <w:t>Туристичка организација Ниш,</w:t>
            </w:r>
            <w:r w:rsidRPr="0038614F">
              <w:rPr>
                <w:rFonts w:ascii="Times New Roman" w:eastAsia="Times New Roman" w:hAnsi="Times New Roman"/>
                <w:lang w:val="sr-Cyrl-CS" w:eastAsia="sr-Cyrl-CS"/>
              </w:rPr>
              <w:t xml:space="preserve"> Завод за заштиту природе, Природно-математички факултет Ниш, Планинарски савез града Ниша, Спортски савез града Ниша, Савез извиђача града Ниша, организације цивилног друштва, ЈП Србијашуме</w:t>
            </w:r>
          </w:p>
        </w:tc>
      </w:tr>
      <w:tr w:rsidR="004E5EC6" w:rsidRPr="0038614F" w:rsidTr="00457DC3">
        <w:trPr>
          <w:trHeight w:val="832"/>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36266A"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3.5.8</w:t>
            </w:r>
            <w:r w:rsidR="004E5EC6" w:rsidRPr="0038614F">
              <w:rPr>
                <w:rFonts w:ascii="Times New Roman" w:eastAsia="Lucida Sans Unicode" w:hAnsi="Times New Roman"/>
                <w:b/>
                <w:kern w:val="1"/>
                <w:lang w:val="sr-Cyrl-CS" w:eastAsia="ar-SA"/>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both"/>
              <w:rPr>
                <w:rFonts w:ascii="Times New Roman" w:eastAsia="Lucida Sans Unicode" w:hAnsi="Times New Roman"/>
                <w:kern w:val="1"/>
                <w:lang w:val="sr-Latn-CS" w:eastAsia="ar-SA"/>
              </w:rPr>
            </w:pPr>
            <w:r w:rsidRPr="0038614F">
              <w:rPr>
                <w:rFonts w:ascii="Times New Roman" w:eastAsia="Lucida Sans Unicode" w:hAnsi="Times New Roman"/>
                <w:kern w:val="1"/>
                <w:lang w:val="sr-Cyrl-CS" w:eastAsia="ar-SA"/>
              </w:rPr>
              <w:t>Реализација пројеката којима се побољшава туристичка понуда Нишке Бање</w:t>
            </w:r>
            <w:r w:rsidRPr="0038614F">
              <w:rPr>
                <w:rFonts w:ascii="Times New Roman" w:eastAsia="Lucida Sans Unicode" w:hAnsi="Times New Roman"/>
                <w:kern w:val="1"/>
                <w:lang w:val="sr-Latn-CS" w:eastAsia="ar-SA"/>
              </w:rPr>
              <w:t>.</w:t>
            </w:r>
          </w:p>
          <w:p w:rsidR="004E5EC6" w:rsidRPr="0038614F" w:rsidRDefault="004E5EC6" w:rsidP="00457DC3">
            <w:pPr>
              <w:widowControl w:val="0"/>
              <w:numPr>
                <w:ilvl w:val="0"/>
                <w:numId w:val="8"/>
              </w:numPr>
              <w:suppressAutoHyphens/>
              <w:snapToGrid w:val="0"/>
              <w:spacing w:after="0" w:line="240" w:lineRule="auto"/>
              <w:jc w:val="both"/>
              <w:rPr>
                <w:rFonts w:ascii="Times New Roman" w:eastAsia="Lucida Sans Unicode" w:hAnsi="Times New Roman"/>
                <w:bCs/>
                <w:kern w:val="1"/>
                <w:lang w:val="sr-Cyrl-RS" w:eastAsia="ar-SA"/>
              </w:rPr>
            </w:pPr>
            <w:r w:rsidRPr="0038614F">
              <w:rPr>
                <w:rFonts w:ascii="Times New Roman" w:eastAsia="Lucida Sans Unicode" w:hAnsi="Times New Roman"/>
                <w:kern w:val="1"/>
                <w:lang w:val="sr-Cyrl-RS" w:eastAsia="ar-SA"/>
              </w:rPr>
              <w:t>Реконструкција шеталишта – трећа фаза</w:t>
            </w:r>
          </w:p>
          <w:p w:rsidR="004E5EC6" w:rsidRPr="0038614F" w:rsidRDefault="004E5EC6" w:rsidP="00457DC3">
            <w:pPr>
              <w:widowControl w:val="0"/>
              <w:numPr>
                <w:ilvl w:val="0"/>
                <w:numId w:val="8"/>
              </w:numPr>
              <w:suppressAutoHyphens/>
              <w:snapToGrid w:val="0"/>
              <w:spacing w:after="0" w:line="240" w:lineRule="auto"/>
              <w:jc w:val="both"/>
              <w:rPr>
                <w:rFonts w:ascii="Times New Roman" w:eastAsia="Lucida Sans Unicode" w:hAnsi="Times New Roman"/>
                <w:bCs/>
                <w:kern w:val="1"/>
                <w:lang w:val="sr-Cyrl-RS" w:eastAsia="ar-SA"/>
              </w:rPr>
            </w:pPr>
            <w:r w:rsidRPr="0038614F">
              <w:rPr>
                <w:rFonts w:ascii="Times New Roman" w:eastAsia="Lucida Sans Unicode" w:hAnsi="Times New Roman"/>
                <w:kern w:val="1"/>
                <w:lang w:val="sr-Cyrl-RS" w:eastAsia="ar-SA"/>
              </w:rPr>
              <w:t>Стазе здравља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w:t>
            </w:r>
          </w:p>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CS" w:eastAsia="sr-Cyrl-CS"/>
              </w:rPr>
              <w:t xml:space="preserve"> ГО Нишка Бања,</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 xml:space="preserve">заинтересовани инвеститори </w:t>
            </w:r>
          </w:p>
        </w:tc>
      </w:tr>
      <w:tr w:rsidR="004E5EC6" w:rsidRPr="0038614F" w:rsidTr="00457DC3">
        <w:trPr>
          <w:trHeight w:val="832"/>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Latn-CS" w:eastAsia="ar-SA"/>
              </w:rPr>
              <w:t>3.5.</w:t>
            </w:r>
            <w:r w:rsidR="0036266A" w:rsidRPr="0038614F">
              <w:rPr>
                <w:rFonts w:ascii="Times New Roman" w:eastAsia="Lucida Sans Unicode" w:hAnsi="Times New Roman"/>
                <w:b/>
                <w:kern w:val="1"/>
                <w:lang w:val="sr-Cyrl-CS" w:eastAsia="ar-SA"/>
              </w:rPr>
              <w:t>9</w:t>
            </w:r>
            <w:r w:rsidRPr="0038614F">
              <w:rPr>
                <w:rFonts w:ascii="Times New Roman" w:eastAsia="Lucida Sans Unicode" w:hAnsi="Times New Roman"/>
                <w:b/>
                <w:kern w:val="1"/>
                <w:lang w:val="sr-Latn-CS" w:eastAsia="ar-SA"/>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both"/>
              <w:rPr>
                <w:rFonts w:ascii="Times New Roman" w:eastAsia="Lucida Sans Unicode" w:hAnsi="Times New Roman"/>
                <w:bCs/>
                <w:kern w:val="1"/>
                <w:lang w:val="sr-Latn-CS" w:eastAsia="ar-SA"/>
              </w:rPr>
            </w:pPr>
            <w:r w:rsidRPr="0038614F">
              <w:rPr>
                <w:rFonts w:ascii="Times New Roman" w:eastAsia="Lucida Sans Unicode" w:hAnsi="Times New Roman"/>
                <w:kern w:val="1"/>
                <w:lang w:val="sr-Cyrl-CS" w:eastAsia="ar-SA"/>
              </w:rPr>
              <w:t>Реализација пројеката којима се побољшава  и промовише туристичка понуда градских општина</w:t>
            </w:r>
            <w:r w:rsidRPr="0038614F">
              <w:rPr>
                <w:rFonts w:ascii="Times New Roman" w:eastAsia="Lucida Sans Unicode" w:hAnsi="Times New Roman"/>
                <w:kern w:val="1"/>
                <w:lang w:val="sr-Latn-CS" w:eastAsia="ar-SA"/>
              </w:rPr>
              <w:t>.</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w:t>
            </w:r>
          </w:p>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Градске општине</w:t>
            </w:r>
          </w:p>
        </w:tc>
      </w:tr>
      <w:tr w:rsidR="004E5EC6" w:rsidRPr="0038614F" w:rsidTr="00457DC3">
        <w:trPr>
          <w:trHeight w:val="830"/>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Latn-CS" w:eastAsia="ar-SA"/>
              </w:rPr>
              <w:t>3.5.</w:t>
            </w:r>
            <w:r w:rsidR="0036266A" w:rsidRPr="0038614F">
              <w:rPr>
                <w:rFonts w:ascii="Times New Roman" w:eastAsia="Lucida Sans Unicode" w:hAnsi="Times New Roman"/>
                <w:b/>
                <w:kern w:val="1"/>
                <w:lang w:val="sr-Cyrl-CS" w:eastAsia="ar-SA"/>
              </w:rPr>
              <w:t>10</w:t>
            </w:r>
            <w:r w:rsidRPr="0038614F">
              <w:rPr>
                <w:rFonts w:ascii="Times New Roman" w:eastAsia="Lucida Sans Unicode" w:hAnsi="Times New Roman"/>
                <w:b/>
                <w:kern w:val="1"/>
                <w:lang w:val="sr-Latn-CS" w:eastAsia="ar-SA"/>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tabs>
                <w:tab w:val="left" w:pos="1260"/>
              </w:tabs>
              <w:suppressAutoHyphens/>
              <w:snapToGrid w:val="0"/>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Категоризација смештајних капацитета.</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Током године </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CS" w:eastAsia="sr-Cyrl-CS"/>
              </w:rPr>
              <w:t>Управа за привреду, одрживи развој и заштиту животне средине</w:t>
            </w:r>
          </w:p>
        </w:tc>
      </w:tr>
      <w:tr w:rsidR="004E5EC6" w:rsidRPr="0038614F" w:rsidTr="00457DC3">
        <w:trPr>
          <w:trHeight w:val="830"/>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Latn-CS" w:eastAsia="ar-SA"/>
              </w:rPr>
              <w:t>3.5.1</w:t>
            </w:r>
            <w:r w:rsidR="0036266A" w:rsidRPr="0038614F">
              <w:rPr>
                <w:rFonts w:ascii="Times New Roman" w:eastAsia="Lucida Sans Unicode" w:hAnsi="Times New Roman"/>
                <w:b/>
                <w:kern w:val="1"/>
                <w:lang w:val="sr-Cyrl-CS" w:eastAsia="ar-SA"/>
              </w:rPr>
              <w:t>1</w:t>
            </w:r>
            <w:r w:rsidRPr="0038614F">
              <w:rPr>
                <w:rFonts w:ascii="Times New Roman" w:eastAsia="Lucida Sans Unicode" w:hAnsi="Times New Roman"/>
                <w:b/>
                <w:kern w:val="1"/>
                <w:lang w:val="sr-Latn-CS" w:eastAsia="ar-SA"/>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eastAsia="Lucida Sans Unicode" w:hAnsi="Times New Roman"/>
                <w:kern w:val="1"/>
                <w:lang w:val="sr-Cyrl-CS" w:eastAsia="ar-SA"/>
              </w:rPr>
              <w:t>Реализација пројеката развоја сеоског туризма у складу са Планом руралног развоја Нишавског округа 2012-2021</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eastAsia="Lucida Sans Unicode" w:hAnsi="Times New Roman"/>
                <w:kern w:val="1"/>
                <w:lang w:val="sr-Cyrl-CS" w:eastAsia="ar-SA"/>
              </w:rPr>
              <w:t>Управа за пољопривреду и развој села</w:t>
            </w:r>
          </w:p>
        </w:tc>
      </w:tr>
      <w:tr w:rsidR="004E5EC6" w:rsidRPr="0038614F" w:rsidTr="00457DC3">
        <w:trPr>
          <w:trHeight w:val="523"/>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36266A"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3.5.12</w:t>
            </w:r>
            <w:r w:rsidR="004E5EC6" w:rsidRPr="0038614F">
              <w:rPr>
                <w:rFonts w:ascii="Times New Roman" w:eastAsia="Lucida Sans Unicode" w:hAnsi="Times New Roman"/>
                <w:b/>
                <w:kern w:val="1"/>
                <w:lang w:val="sr-Cyrl-CS" w:eastAsia="ar-SA"/>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kern w:val="24"/>
                <w:lang w:val="sr-Cyrl-CS"/>
              </w:rPr>
            </w:pPr>
            <w:r w:rsidRPr="0038614F">
              <w:rPr>
                <w:rFonts w:ascii="Times New Roman" w:eastAsia="Times New Roman" w:hAnsi="Times New Roman"/>
                <w:kern w:val="24"/>
                <w:lang w:val="sr-Cyrl-CS"/>
              </w:rPr>
              <w:t xml:space="preserve">Тематске туре обиласка града са израдом обележја туристичких локалитета. </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eastAsia="Times New Roman" w:hAnsi="Times New Roman"/>
                <w:kern w:val="24"/>
                <w:lang w:val="sr-Latn-CS"/>
              </w:rPr>
              <w:t>(</w:t>
            </w:r>
            <w:r w:rsidRPr="0038614F">
              <w:rPr>
                <w:rFonts w:ascii="Times New Roman" w:eastAsia="Times New Roman" w:hAnsi="Times New Roman"/>
                <w:kern w:val="24"/>
                <w:lang w:val="sr-Cyrl-CS"/>
              </w:rPr>
              <w:t xml:space="preserve">Рим и рановизантијски Ниш, Ниш у НОР-у, Тврђава, пешачка тура по градском </w:t>
            </w:r>
            <w:r w:rsidRPr="0038614F">
              <w:rPr>
                <w:rFonts w:ascii="Times New Roman" w:eastAsia="Times New Roman" w:hAnsi="Times New Roman"/>
                <w:kern w:val="24"/>
                <w:lang w:val="sr-Cyrl-CS"/>
              </w:rPr>
              <w:lastRenderedPageBreak/>
              <w:t>језгру)</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lastRenderedPageBreak/>
              <w:t>Током године</w:t>
            </w:r>
          </w:p>
        </w:tc>
        <w:tc>
          <w:tcPr>
            <w:tcW w:w="3690"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autoSpaceDE w:val="0"/>
              <w:autoSpaceDN w:val="0"/>
              <w:adjustRightInd w:val="0"/>
              <w:spacing w:after="0" w:line="240" w:lineRule="auto"/>
              <w:rPr>
                <w:rFonts w:ascii="Times New Roman" w:hAnsi="Times New Roman"/>
                <w:lang w:val="sr-Latn-CS"/>
              </w:rPr>
            </w:pPr>
            <w:r w:rsidRPr="0038614F">
              <w:rPr>
                <w:rFonts w:ascii="Times New Roman" w:eastAsia="Times New Roman" w:hAnsi="Times New Roman"/>
                <w:lang w:val="sr-Cyrl-CS"/>
              </w:rPr>
              <w:t xml:space="preserve">Туристичка организација Ниш, </w:t>
            </w:r>
            <w:r w:rsidRPr="0038614F">
              <w:rPr>
                <w:rFonts w:ascii="Times New Roman" w:hAnsi="Times New Roman"/>
              </w:rPr>
              <w:t>“AKSELS”</w:t>
            </w:r>
            <w:r w:rsidRPr="0038614F">
              <w:rPr>
                <w:rFonts w:ascii="Times New Roman" w:hAnsi="Times New Roman"/>
                <w:lang w:val="sr-Cyrl-BA"/>
              </w:rPr>
              <w:t xml:space="preserve"> Софија НР Бугарска</w:t>
            </w:r>
            <w:r w:rsidRPr="0038614F">
              <w:rPr>
                <w:lang w:val="sr-Cyrl-BA"/>
              </w:rPr>
              <w:t xml:space="preserve"> </w:t>
            </w:r>
            <w:r w:rsidRPr="0038614F">
              <w:rPr>
                <w:rFonts w:ascii="Times New Roman" w:eastAsia="Times New Roman" w:hAnsi="Times New Roman"/>
                <w:lang w:val="sr-Cyrl-CS"/>
              </w:rPr>
              <w:lastRenderedPageBreak/>
              <w:t>Народни музеј, Завод за заштиту споменика културе</w:t>
            </w:r>
            <w:r w:rsidRPr="0038614F">
              <w:rPr>
                <w:rFonts w:ascii="Times New Roman" w:eastAsia="Times New Roman" w:hAnsi="Times New Roman"/>
                <w:lang w:val="sr-Latn-CS"/>
              </w:rPr>
              <w:t xml:space="preserve"> Ниш</w:t>
            </w:r>
          </w:p>
        </w:tc>
      </w:tr>
      <w:tr w:rsidR="004E5EC6" w:rsidRPr="0038614F" w:rsidTr="00457DC3">
        <w:trPr>
          <w:trHeight w:val="523"/>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lastRenderedPageBreak/>
              <w:t>3.5.1</w:t>
            </w:r>
            <w:r w:rsidR="0036266A" w:rsidRPr="0038614F">
              <w:rPr>
                <w:rFonts w:ascii="Times New Roman" w:eastAsia="Lucida Sans Unicode" w:hAnsi="Times New Roman"/>
                <w:b/>
                <w:kern w:val="1"/>
                <w:lang w:val="sr-Cyrl-RS" w:eastAsia="ar-SA"/>
              </w:rPr>
              <w:t>3</w:t>
            </w:r>
            <w:r w:rsidRPr="0038614F">
              <w:rPr>
                <w:rFonts w:ascii="Times New Roman" w:eastAsia="Lucida Sans Unicode" w:hAnsi="Times New Roman"/>
                <w:b/>
                <w:kern w:val="1"/>
                <w:lang w:val="sr-Cyrl-CS" w:eastAsia="ar-SA"/>
              </w:rPr>
              <w:t>.</w:t>
            </w:r>
          </w:p>
        </w:tc>
        <w:tc>
          <w:tcPr>
            <w:tcW w:w="8134" w:type="dxa"/>
            <w:tcBorders>
              <w:top w:val="single" w:sz="4" w:space="0" w:color="000000"/>
              <w:left w:val="single" w:sz="4" w:space="0" w:color="000000"/>
              <w:bottom w:val="single" w:sz="4"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kern w:val="24"/>
                <w:lang w:val="sr-Cyrl-CS"/>
              </w:rPr>
            </w:pPr>
            <w:r w:rsidRPr="0038614F">
              <w:rPr>
                <w:rFonts w:ascii="Times New Roman" w:eastAsia="Times New Roman" w:hAnsi="Times New Roman"/>
                <w:kern w:val="24"/>
                <w:lang w:val="sr-Cyrl-CS"/>
              </w:rPr>
              <w:t>Израда Стратегије развоја туризма Града Ниша  2017-2021</w:t>
            </w:r>
          </w:p>
        </w:tc>
        <w:tc>
          <w:tcPr>
            <w:tcW w:w="1276"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3.и 4. квартал 2016</w:t>
            </w:r>
            <w:r w:rsidRPr="0038614F">
              <w:rPr>
                <w:rFonts w:ascii="Times New Roman" w:eastAsia="Lucida Sans Unicode" w:hAnsi="Times New Roman"/>
                <w:kern w:val="1"/>
                <w:lang w:val="sr-Latn-CS" w:eastAsia="ar-SA"/>
              </w:rPr>
              <w:t>.</w:t>
            </w:r>
          </w:p>
        </w:tc>
        <w:tc>
          <w:tcPr>
            <w:tcW w:w="369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Управе града и </w:t>
            </w:r>
            <w:r w:rsidRPr="0038614F">
              <w:rPr>
                <w:rFonts w:ascii="Times New Roman" w:eastAsia="Times New Roman" w:hAnsi="Times New Roman"/>
                <w:lang w:val="sr-Latn-CS" w:eastAsia="sr-Cyrl-CS"/>
              </w:rPr>
              <w:t xml:space="preserve">службе, </w:t>
            </w:r>
            <w:r w:rsidRPr="0038614F">
              <w:rPr>
                <w:rFonts w:ascii="Times New Roman" w:eastAsia="Times New Roman" w:hAnsi="Times New Roman"/>
                <w:lang w:val="sr-Cyrl-CS" w:eastAsia="sr-Cyrl-CS"/>
              </w:rPr>
              <w:t>ТОН</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 xml:space="preserve"> институције</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Cyrl-RS" w:eastAsia="x-none"/>
        </w:rPr>
      </w:pPr>
      <w:bookmarkStart w:id="466" w:name="_Toc436818780"/>
      <w:bookmarkStart w:id="467" w:name="_Toc436819500"/>
      <w:bookmarkStart w:id="468" w:name="_Toc436819614"/>
      <w:bookmarkStart w:id="469" w:name="_Toc436821564"/>
      <w:bookmarkStart w:id="470" w:name="_Toc436822581"/>
      <w:bookmarkStart w:id="471" w:name="_Toc436822974"/>
      <w:bookmarkStart w:id="472" w:name="_Toc436823197"/>
      <w:bookmarkStart w:id="473" w:name="_Toc436825039"/>
      <w:bookmarkStart w:id="474" w:name="_Toc436825371"/>
      <w:bookmarkStart w:id="475" w:name="_Toc436891527"/>
      <w:bookmarkStart w:id="476" w:name="_Toc405719799"/>
      <w:bookmarkStart w:id="477" w:name="_Toc405721065"/>
      <w:bookmarkStart w:id="478" w:name="_Toc405721236"/>
      <w:bookmarkStart w:id="479" w:name="_Toc405721356"/>
      <w:bookmarkStart w:id="480" w:name="_Toc405722290"/>
      <w:bookmarkStart w:id="481" w:name="_Toc405739458"/>
      <w:bookmarkStart w:id="482" w:name="_Toc405739847"/>
      <w:bookmarkStart w:id="483" w:name="_Toc405742309"/>
      <w:bookmarkStart w:id="484" w:name="_Toc405719798"/>
      <w:bookmarkStart w:id="485" w:name="_Toc405721064"/>
      <w:bookmarkStart w:id="486" w:name="_Toc405721235"/>
      <w:bookmarkStart w:id="487" w:name="_Toc405721355"/>
      <w:bookmarkStart w:id="488" w:name="_Toc405722289"/>
      <w:bookmarkStart w:id="489" w:name="_Toc405739457"/>
      <w:bookmarkStart w:id="490" w:name="_Toc405739846"/>
      <w:bookmarkStart w:id="491" w:name="_Toc405742308"/>
      <w:bookmarkStart w:id="492" w:name="_Toc405743086"/>
      <w:bookmarkStart w:id="493" w:name="_Toc405743934"/>
      <w:bookmarkStart w:id="494" w:name="_Toc405744350"/>
      <w:bookmarkStart w:id="495" w:name="_Toc405794349"/>
      <w:bookmarkStart w:id="496" w:name="_Toc405803614"/>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r w:rsidRPr="0038614F">
        <w:rPr>
          <w:rFonts w:ascii="Times New Roman" w:eastAsia="Lucida Sans Unicode" w:hAnsi="Times New Roman"/>
          <w:b/>
          <w:bCs/>
          <w:sz w:val="28"/>
          <w:szCs w:val="36"/>
          <w:lang w:val="sr-Latn-CS" w:eastAsia="x-none"/>
        </w:rPr>
        <w:t>3.6</w:t>
      </w:r>
      <w:r w:rsidRPr="0038614F">
        <w:rPr>
          <w:rFonts w:ascii="Times New Roman" w:eastAsia="Lucida Sans Unicode" w:hAnsi="Times New Roman"/>
          <w:b/>
          <w:bCs/>
          <w:sz w:val="28"/>
          <w:szCs w:val="36"/>
          <w:lang w:val="sr-Cyrl-CS" w:eastAsia="x-none"/>
        </w:rPr>
        <w:t>.</w:t>
      </w:r>
      <w:r w:rsidRPr="0038614F">
        <w:rPr>
          <w:rFonts w:ascii="Times New Roman" w:eastAsia="Lucida Sans Unicode" w:hAnsi="Times New Roman"/>
          <w:b/>
          <w:bCs/>
          <w:sz w:val="28"/>
          <w:szCs w:val="36"/>
          <w:lang w:val="sr-Latn-CS" w:eastAsia="x-none"/>
        </w:rPr>
        <w:t xml:space="preserve">  Стамбена изградња и пословни простор</w:t>
      </w:r>
      <w:bookmarkEnd w:id="466"/>
      <w:bookmarkEnd w:id="467"/>
      <w:bookmarkEnd w:id="468"/>
      <w:bookmarkEnd w:id="469"/>
      <w:bookmarkEnd w:id="470"/>
      <w:bookmarkEnd w:id="471"/>
      <w:bookmarkEnd w:id="472"/>
      <w:bookmarkEnd w:id="473"/>
      <w:bookmarkEnd w:id="474"/>
      <w:bookmarkEnd w:id="475"/>
    </w:p>
    <w:p w:rsidR="004E5EC6" w:rsidRPr="0038614F" w:rsidRDefault="004E5EC6" w:rsidP="004E5EC6">
      <w:pPr>
        <w:tabs>
          <w:tab w:val="left" w:pos="540"/>
          <w:tab w:val="left" w:pos="851"/>
        </w:tabs>
        <w:spacing w:after="0" w:line="240" w:lineRule="auto"/>
        <w:rPr>
          <w:rFonts w:ascii="Times New Roman" w:eastAsia="Lucida Sans Unicode" w:hAnsi="Times New Roman"/>
          <w:kern w:val="1"/>
          <w:sz w:val="28"/>
          <w:szCs w:val="28"/>
          <w:lang w:val="sr-Latn-CS" w:eastAsia="ar-SA"/>
        </w:rPr>
      </w:pPr>
      <w:r w:rsidRPr="0038614F">
        <w:rPr>
          <w:rFonts w:ascii="Times New Roman" w:eastAsia="Lucida Sans Unicode" w:hAnsi="Times New Roman"/>
          <w:kern w:val="1"/>
          <w:sz w:val="12"/>
          <w:szCs w:val="12"/>
          <w:lang w:val="sr-Cyrl-CS" w:eastAsia="ar-SA"/>
        </w:rPr>
        <w:t xml:space="preserve"> </w:t>
      </w:r>
      <w:r w:rsidRPr="0038614F">
        <w:rPr>
          <w:rFonts w:ascii="Times New Roman" w:eastAsia="Lucida Sans Unicode" w:hAnsi="Times New Roman"/>
          <w:kern w:val="1"/>
          <w:sz w:val="28"/>
          <w:szCs w:val="28"/>
          <w:lang w:val="sr-Cyrl-CS" w:eastAsia="ar-SA"/>
        </w:rPr>
        <w:tab/>
        <w:t>Задовољавање стамбених потреба грађана, посебно социјално рањивих категорија становништва, у</w:t>
      </w:r>
      <w:r w:rsidRPr="0038614F">
        <w:rPr>
          <w:rFonts w:ascii="Times New Roman" w:eastAsia="Lucida Sans Unicode" w:hAnsi="Times New Roman"/>
          <w:kern w:val="1"/>
          <w:sz w:val="28"/>
          <w:szCs w:val="28"/>
          <w:lang w:val="ru-RU" w:eastAsia="ar-SA"/>
        </w:rPr>
        <w:t xml:space="preserve">спостављање и регулисање тржишта рентираног становања, </w:t>
      </w:r>
      <w:r w:rsidRPr="0038614F">
        <w:rPr>
          <w:rFonts w:ascii="Times New Roman" w:eastAsia="Lucida Sans Unicode" w:hAnsi="Times New Roman"/>
          <w:kern w:val="1"/>
          <w:sz w:val="28"/>
          <w:szCs w:val="28"/>
          <w:lang w:val="sr-Cyrl-CS" w:eastAsia="ar-SA"/>
        </w:rPr>
        <w:t>одржавање постојећег стамбеног и пословног простора уз унапређење квалитета и нивоа становања по стандардима хуманог становања.</w:t>
      </w:r>
      <w:r w:rsidRPr="0038614F">
        <w:rPr>
          <w:rFonts w:ascii="Times New Roman" w:eastAsia="Lucida Sans Unicode" w:hAnsi="Times New Roman"/>
          <w:kern w:val="1"/>
          <w:sz w:val="28"/>
          <w:szCs w:val="28"/>
          <w:lang w:val="sr-Latn-CS" w:eastAsia="ar-SA"/>
        </w:rPr>
        <w:t xml:space="preserve"> </w:t>
      </w:r>
    </w:p>
    <w:tbl>
      <w:tblPr>
        <w:tblW w:w="14175" w:type="dxa"/>
        <w:tblInd w:w="108" w:type="dxa"/>
        <w:tblLayout w:type="fixed"/>
        <w:tblLook w:val="0000" w:firstRow="0" w:lastRow="0" w:firstColumn="0" w:lastColumn="0" w:noHBand="0" w:noVBand="0"/>
      </w:tblPr>
      <w:tblGrid>
        <w:gridCol w:w="1080"/>
        <w:gridCol w:w="8100"/>
        <w:gridCol w:w="1260"/>
        <w:gridCol w:w="3735"/>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Latn-CS" w:eastAsia="ar-SA"/>
              </w:rPr>
              <w:t>Рок</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rPr>
          <w:trHeight w:val="830"/>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Latn-CS" w:eastAsia="ar-SA"/>
              </w:rPr>
              <w:t>3.6.</w:t>
            </w:r>
            <w:r w:rsidRPr="0038614F">
              <w:rPr>
                <w:rFonts w:ascii="Times New Roman" w:eastAsia="Lucida Sans Unicode" w:hAnsi="Times New Roman"/>
                <w:b/>
                <w:kern w:val="1"/>
                <w:lang w:val="sr-Cyrl-CS" w:eastAsia="ar-SA"/>
              </w:rPr>
              <w:t>1</w:t>
            </w:r>
            <w:r w:rsidRPr="0038614F">
              <w:rPr>
                <w:rFonts w:ascii="Times New Roman" w:eastAsia="Lucida Sans Unicode" w:hAnsi="Times New Roman"/>
                <w:b/>
                <w:kern w:val="1"/>
                <w:lang w:val="sr-Latn-CS" w:eastAsia="ar-SA"/>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both"/>
              <w:rPr>
                <w:rFonts w:ascii="Times New Roman" w:eastAsia="Lucida Sans Unicode" w:hAnsi="Times New Roman"/>
                <w:kern w:val="1"/>
                <w:lang w:val="ru-RU" w:eastAsia="ar-SA"/>
              </w:rPr>
            </w:pPr>
            <w:r w:rsidRPr="0038614F">
              <w:rPr>
                <w:rFonts w:ascii="Times New Roman" w:eastAsia="Lucida Sans Unicode" w:hAnsi="Times New Roman"/>
                <w:lang w:val="ru-RU" w:eastAsia="sr-Cyrl-CS"/>
              </w:rPr>
              <w:t>Обезбеђивање и инфраструктурно опремање нових локација за индивидуалну и колективну стамбену изградњу по Програму уређивања грађевинског земљишта и изградње за 2016. годину.</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widowControl w:val="0"/>
              <w:suppressAutoHyphens/>
              <w:spacing w:after="0" w:line="240" w:lineRule="auto"/>
              <w:rPr>
                <w:rFonts w:ascii="Times New Roman" w:eastAsia="Lucida Sans Unicode" w:hAnsi="Times New Roman"/>
                <w:kern w:val="1"/>
                <w:lang w:val="sr-Latn-CS" w:eastAsia="ar-SA"/>
              </w:rPr>
            </w:pPr>
            <w:r w:rsidRPr="0038614F">
              <w:rPr>
                <w:rFonts w:ascii="Times New Roman" w:eastAsia="TimesNewRoman" w:hAnsi="Times New Roman"/>
                <w:kern w:val="1"/>
                <w:lang w:val="sr-Cyrl-CS" w:eastAsia="ar-SA"/>
              </w:rPr>
              <w:t xml:space="preserve">Управа за планирање и изградњу, </w:t>
            </w:r>
            <w:r w:rsidRPr="0038614F">
              <w:rPr>
                <w:rFonts w:ascii="Times New Roman" w:eastAsia="TimesNewRoman" w:hAnsi="Times New Roman"/>
                <w:kern w:val="1"/>
                <w:lang w:val="sr-Latn-CS" w:eastAsia="ar-SA"/>
              </w:rPr>
              <w:t xml:space="preserve">Управа за комуналне делатности, енергетику и саобраћај, </w:t>
            </w:r>
            <w:r w:rsidRPr="0038614F">
              <w:rPr>
                <w:rFonts w:ascii="Times New Roman" w:eastAsia="TimesNewRoman" w:hAnsi="Times New Roman"/>
                <w:kern w:val="1"/>
                <w:lang w:val="sr-Cyrl-CS" w:eastAsia="ar-SA"/>
              </w:rPr>
              <w:t xml:space="preserve">JП Дирекција за изградњу града </w:t>
            </w:r>
          </w:p>
        </w:tc>
      </w:tr>
      <w:tr w:rsidR="004E5EC6" w:rsidRPr="0038614F" w:rsidTr="00457DC3">
        <w:trPr>
          <w:trHeight w:val="410"/>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3.6.2.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both"/>
              <w:rPr>
                <w:rFonts w:ascii="Times New Roman" w:eastAsia="Lucida Sans Unicode" w:hAnsi="Times New Roman"/>
                <w:lang w:val="sr-Latn-CS" w:eastAsia="sr-Cyrl-CS"/>
              </w:rPr>
            </w:pPr>
            <w:r w:rsidRPr="0038614F">
              <w:rPr>
                <w:rFonts w:ascii="Times New Roman" w:eastAsia="Times New Roman" w:hAnsi="Times New Roman"/>
                <w:lang w:val="sr-Cyrl-CS" w:eastAsia="sr-Cyrl-CS"/>
              </w:rPr>
              <w:t>Поче</w:t>
            </w:r>
            <w:r w:rsidRPr="0038614F">
              <w:rPr>
                <w:rFonts w:ascii="Times New Roman" w:eastAsia="Times New Roman" w:hAnsi="Times New Roman"/>
                <w:lang w:val="sr-Cyrl-RS" w:eastAsia="sr-Cyrl-CS"/>
              </w:rPr>
              <w:t>так</w:t>
            </w:r>
            <w:r w:rsidRPr="0038614F">
              <w:rPr>
                <w:rFonts w:ascii="Times New Roman" w:eastAsia="Times New Roman" w:hAnsi="Times New Roman"/>
                <w:lang w:val="sr-Cyrl-CS" w:eastAsia="sr-Cyrl-CS"/>
              </w:rPr>
              <w:t xml:space="preserve"> изградњ</w:t>
            </w:r>
            <w:r w:rsidRPr="0038614F">
              <w:rPr>
                <w:rFonts w:ascii="Times New Roman" w:eastAsia="Times New Roman" w:hAnsi="Times New Roman"/>
                <w:lang w:val="sr-Cyrl-RS" w:eastAsia="sr-Cyrl-CS"/>
              </w:rPr>
              <w:t>е</w:t>
            </w:r>
            <w:r w:rsidRPr="0038614F">
              <w:rPr>
                <w:rFonts w:ascii="Times New Roman" w:eastAsia="Times New Roman" w:hAnsi="Times New Roman"/>
                <w:lang w:val="sr-Cyrl-CS" w:eastAsia="sr-Cyrl-CS"/>
              </w:rPr>
              <w:t xml:space="preserve"> мултифункционалног комплекса </w:t>
            </w:r>
            <w:r w:rsidRPr="0038614F">
              <w:rPr>
                <w:rFonts w:ascii="Times New Roman" w:eastAsia="Times New Roman" w:hAnsi="Times New Roman" w:cs="Arial"/>
                <w:lang w:val="sr-Cyrl-CS" w:eastAsia="sr-Cyrl-RS"/>
              </w:rPr>
              <w:t xml:space="preserve">„Нови Ниш“ </w:t>
            </w:r>
            <w:r w:rsidRPr="0038614F">
              <w:rPr>
                <w:rFonts w:ascii="Times New Roman" w:eastAsia="Times New Roman" w:hAnsi="Times New Roman"/>
                <w:lang w:val="sr-Cyrl-CS" w:eastAsia="sr-Cyrl-CS"/>
              </w:rPr>
              <w:t xml:space="preserve">на простору бивше касарне ''Бубањски хероји''.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widowControl w:val="0"/>
              <w:suppressAutoHyphens/>
              <w:spacing w:after="0" w:line="240" w:lineRule="auto"/>
              <w:rPr>
                <w:rFonts w:ascii="Times New Roman" w:eastAsia="TimesNewRoman" w:hAnsi="Times New Roman"/>
                <w:kern w:val="1"/>
                <w:lang w:val="sr-Cyrl-CS" w:eastAsia="ar-SA"/>
              </w:rPr>
            </w:pPr>
            <w:r w:rsidRPr="0038614F">
              <w:rPr>
                <w:rFonts w:ascii="Times New Roman" w:eastAsia="Times New Roman" w:hAnsi="Times New Roman" w:cs="Arial"/>
                <w:lang w:val="sr-Cyrl-RS" w:eastAsia="sr-Cyrl-RS"/>
              </w:rPr>
              <w:t>К</w:t>
            </w:r>
            <w:r w:rsidRPr="0038614F">
              <w:rPr>
                <w:rFonts w:ascii="Times New Roman" w:eastAsia="Times New Roman" w:hAnsi="Times New Roman" w:cs="Arial"/>
                <w:lang w:val="sr-Cyrl-CS" w:eastAsia="sr-Cyrl-RS"/>
              </w:rPr>
              <w:t>омпанија Clean</w:t>
            </w:r>
            <w:r w:rsidRPr="0038614F">
              <w:rPr>
                <w:rFonts w:ascii="Times New Roman" w:eastAsia="Times New Roman" w:hAnsi="Times New Roman" w:cs="Arial"/>
                <w:lang w:val="ru-RU" w:eastAsia="sr-Cyrl-RS"/>
              </w:rPr>
              <w:t xml:space="preserve"> </w:t>
            </w:r>
            <w:r w:rsidRPr="0038614F">
              <w:rPr>
                <w:rFonts w:ascii="Times New Roman" w:eastAsia="Times New Roman" w:hAnsi="Times New Roman" w:cs="Arial"/>
                <w:lang w:val="sr-Cyrl-CS" w:eastAsia="sr-Cyrl-RS"/>
              </w:rPr>
              <w:t>Earth</w:t>
            </w:r>
            <w:r w:rsidRPr="0038614F">
              <w:rPr>
                <w:rFonts w:ascii="Times New Roman" w:eastAsia="Times New Roman" w:hAnsi="Times New Roman" w:cs="Arial"/>
                <w:lang w:val="ru-RU" w:eastAsia="sr-Cyrl-RS"/>
              </w:rPr>
              <w:t xml:space="preserve"> </w:t>
            </w:r>
            <w:r w:rsidRPr="0038614F">
              <w:rPr>
                <w:rFonts w:ascii="Times New Roman" w:eastAsia="Times New Roman" w:hAnsi="Times New Roman" w:cs="Arial"/>
                <w:lang w:val="sr-Cyrl-CS" w:eastAsia="sr-Cyrl-RS"/>
              </w:rPr>
              <w:t>Capital</w:t>
            </w:r>
          </w:p>
        </w:tc>
      </w:tr>
      <w:tr w:rsidR="004E5EC6" w:rsidRPr="0038614F" w:rsidTr="00457DC3">
        <w:trPr>
          <w:trHeight w:val="538"/>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3.6.3.</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both"/>
              <w:rPr>
                <w:rFonts w:ascii="Times New Roman" w:eastAsia="Lucida Sans Unicode" w:hAnsi="Times New Roman"/>
                <w:kern w:val="1"/>
                <w:lang w:val="ru-RU" w:eastAsia="ar-SA"/>
              </w:rPr>
            </w:pPr>
            <w:r w:rsidRPr="0038614F">
              <w:rPr>
                <w:rFonts w:ascii="Times New Roman" w:eastAsia="Lucida Sans Unicode" w:hAnsi="Times New Roman"/>
                <w:kern w:val="1"/>
                <w:lang w:val="sr-Cyrl-CS" w:eastAsia="ar-SA"/>
              </w:rPr>
              <w:t xml:space="preserve">Изградња </w:t>
            </w:r>
            <w:r w:rsidRPr="0038614F">
              <w:rPr>
                <w:rFonts w:ascii="Times New Roman" w:eastAsia="Lucida Sans Unicode" w:hAnsi="Times New Roman"/>
                <w:kern w:val="1"/>
                <w:lang w:val="ru-RU" w:eastAsia="ar-SA"/>
              </w:rPr>
              <w:t>станова из Програма социјалног становања:</w:t>
            </w:r>
          </w:p>
          <w:p w:rsidR="004E5EC6" w:rsidRPr="0038614F" w:rsidRDefault="004E5EC6" w:rsidP="00457DC3">
            <w:pPr>
              <w:widowControl w:val="0"/>
              <w:suppressAutoHyphens/>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ru-RU" w:eastAsia="ar-SA"/>
              </w:rPr>
              <w:t xml:space="preserve">- завршетак изградње, добијање употребне дозволе, расписивање конкурса за расподелу станова и усељавање у станове у </w:t>
            </w:r>
            <w:r w:rsidRPr="0038614F">
              <w:rPr>
                <w:rFonts w:ascii="Times New Roman" w:eastAsia="Lucida Sans Unicode" w:hAnsi="Times New Roman"/>
                <w:kern w:val="1"/>
                <w:lang w:val="sr-Latn-CS" w:eastAsia="ar-SA"/>
              </w:rPr>
              <w:t>У</w:t>
            </w:r>
            <w:r w:rsidRPr="0038614F">
              <w:rPr>
                <w:rFonts w:ascii="Times New Roman" w:eastAsia="Lucida Sans Unicode" w:hAnsi="Times New Roman"/>
                <w:kern w:val="1"/>
                <w:lang w:val="ru-RU" w:eastAsia="ar-SA"/>
              </w:rPr>
              <w:t xml:space="preserve">лици Мајаковски - ламеле Л5 и Л6, нето стамбене површине 4090 </w:t>
            </w:r>
            <w:r w:rsidRPr="0038614F">
              <w:rPr>
                <w:rFonts w:ascii="Times New Roman" w:eastAsia="Lucida Sans Unicode" w:hAnsi="Times New Roman"/>
                <w:kern w:val="1"/>
                <w:lang w:val="sr-Latn-CS" w:eastAsia="ar-SA"/>
              </w:rPr>
              <w:t>m</w:t>
            </w:r>
            <w:r w:rsidRPr="0038614F">
              <w:rPr>
                <w:rFonts w:ascii="Times New Roman" w:eastAsia="Lucida Sans Unicode" w:hAnsi="Times New Roman"/>
                <w:kern w:val="1"/>
                <w:lang w:val="sr-Cyrl-CS" w:eastAsia="ar-SA"/>
              </w:rPr>
              <w:t xml:space="preserve">², </w:t>
            </w:r>
          </w:p>
          <w:p w:rsidR="004E5EC6" w:rsidRPr="0038614F" w:rsidRDefault="004E5EC6" w:rsidP="00457DC3">
            <w:pPr>
              <w:widowControl w:val="0"/>
              <w:suppressAutoHyphens/>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 - израда пројектне документације, добијање грађевинске дозволе, спровођење тендера за </w:t>
            </w:r>
            <w:r w:rsidRPr="0038614F">
              <w:rPr>
                <w:rFonts w:ascii="Times New Roman" w:eastAsia="Lucida Sans Unicode" w:hAnsi="Times New Roman"/>
                <w:kern w:val="1"/>
                <w:lang w:val="ru-RU" w:eastAsia="ar-SA"/>
              </w:rPr>
              <w:t>почетак изградње ламела Л7 до Л9 на локацији Мајаковски,</w:t>
            </w:r>
            <w:r w:rsidRPr="0038614F">
              <w:rPr>
                <w:rFonts w:ascii="Times New Roman" w:eastAsia="Lucida Sans Unicode" w:hAnsi="Times New Roman"/>
                <w:kern w:val="1"/>
                <w:lang w:val="sr-Cyrl-CS" w:eastAsia="ar-SA"/>
              </w:rPr>
              <w:t xml:space="preserve"> </w:t>
            </w:r>
            <w:r w:rsidRPr="0038614F">
              <w:rPr>
                <w:rFonts w:ascii="Times New Roman" w:eastAsia="Lucida Sans Unicode" w:hAnsi="Times New Roman"/>
                <w:kern w:val="1"/>
                <w:lang w:val="ru-RU" w:eastAsia="ar-SA"/>
              </w:rPr>
              <w:t xml:space="preserve">нето стамбене површине 5940 </w:t>
            </w:r>
            <w:r w:rsidRPr="0038614F">
              <w:rPr>
                <w:rFonts w:ascii="Times New Roman" w:eastAsia="Lucida Sans Unicode" w:hAnsi="Times New Roman"/>
                <w:kern w:val="1"/>
                <w:lang w:val="sr-Latn-CS" w:eastAsia="ar-SA"/>
              </w:rPr>
              <w:t>m</w:t>
            </w:r>
            <w:r w:rsidRPr="0038614F">
              <w:rPr>
                <w:rFonts w:ascii="Times New Roman" w:eastAsia="Lucida Sans Unicode" w:hAnsi="Times New Roman"/>
                <w:kern w:val="1"/>
                <w:lang w:val="sr-Cyrl-CS" w:eastAsia="ar-SA"/>
              </w:rPr>
              <w:t>²,</w:t>
            </w:r>
          </w:p>
          <w:p w:rsidR="004E5EC6" w:rsidRPr="0038614F" w:rsidRDefault="004E5EC6" w:rsidP="00457DC3">
            <w:pPr>
              <w:widowControl w:val="0"/>
              <w:suppressAutoHyphens/>
              <w:spacing w:after="0" w:line="240" w:lineRule="auto"/>
              <w:jc w:val="both"/>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-припрема за изградњу стамбених објеката у Ул. Петра Аранђеловића.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jc w:val="both"/>
              <w:rPr>
                <w:rFonts w:ascii="Times New Roman" w:eastAsia="Lucida Sans Unicode" w:hAnsi="Times New Roman"/>
                <w:kern w:val="1"/>
                <w:lang w:val="sr-Cyrl-CS" w:eastAsia="ar-SA"/>
              </w:rPr>
            </w:pPr>
            <w:r w:rsidRPr="0038614F">
              <w:rPr>
                <w:rFonts w:ascii="Times New Roman" w:eastAsia="Times New Roman" w:hAnsi="Times New Roman" w:cs="Arial"/>
                <w:lang w:val="sr-Cyrl-RS" w:eastAsia="sr-Cyrl-CS"/>
              </w:rPr>
              <w:t xml:space="preserve">Управа за планирање и изградњу, </w:t>
            </w:r>
            <w:r w:rsidRPr="0038614F">
              <w:rPr>
                <w:rFonts w:ascii="Times New Roman" w:eastAsia="Lucida Sans Unicode" w:hAnsi="Times New Roman"/>
                <w:kern w:val="1"/>
                <w:lang w:val="ru-RU" w:eastAsia="ar-SA"/>
              </w:rPr>
              <w:t xml:space="preserve">ЈП ''Градска стамбена агенција'' Ниш </w:t>
            </w:r>
          </w:p>
        </w:tc>
      </w:tr>
      <w:tr w:rsidR="004E5EC6" w:rsidRPr="0038614F" w:rsidTr="00457DC3">
        <w:trPr>
          <w:trHeight w:val="538"/>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3.6.4.</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kern w:val="24"/>
                <w:lang w:val="sr-Cyrl-CS" w:eastAsia="sr-Cyrl-CS"/>
              </w:rPr>
              <w:t>Програм стамбеног збрињавања интерно расељених лица (ИРЛ), избеглица и повратника</w:t>
            </w:r>
            <w:r w:rsidRPr="0038614F">
              <w:rPr>
                <w:rFonts w:ascii="Times New Roman" w:eastAsia="Times New Roman" w:hAnsi="Times New Roman"/>
                <w:kern w:val="24"/>
                <w:lang w:val="sr-Latn-CS" w:eastAsia="sr-Cyrl-CS"/>
              </w:rPr>
              <w:t xml:space="preserve"> </w:t>
            </w:r>
            <w:r w:rsidRPr="0038614F">
              <w:rPr>
                <w:rFonts w:ascii="Times New Roman" w:eastAsia="Times New Roman" w:hAnsi="Times New Roman"/>
                <w:kern w:val="24"/>
                <w:lang w:val="sr-Cyrl-CS" w:eastAsia="sr-Cyrl-CS"/>
              </w:rPr>
              <w:t>у насељу Бранко Бјеговић</w:t>
            </w:r>
            <w:r w:rsidRPr="0038614F">
              <w:rPr>
                <w:rFonts w:ascii="Times New Roman" w:eastAsia="Times New Roman" w:hAnsi="Times New Roman"/>
                <w:kern w:val="24"/>
                <w:lang w:val="sr-Latn-CS" w:eastAsia="sr-Cyrl-CS"/>
              </w:rPr>
              <w:t xml:space="preserve"> изградњом стамбених јединица (</w:t>
            </w:r>
            <w:r w:rsidRPr="0038614F">
              <w:rPr>
                <w:rFonts w:ascii="Times New Roman" w:eastAsia="Times New Roman" w:hAnsi="Times New Roman"/>
                <w:kern w:val="24"/>
                <w:lang w:val="sr-Cyrl-CS" w:eastAsia="sr-Cyrl-CS"/>
              </w:rPr>
              <w:t>60 са правом откупа, 40 за социјално становање</w:t>
            </w:r>
            <w:r w:rsidRPr="0038614F">
              <w:rPr>
                <w:rFonts w:ascii="Times New Roman" w:eastAsia="Times New Roman" w:hAnsi="Times New Roman"/>
                <w:kern w:val="24"/>
                <w:lang w:val="sr-Latn-CS" w:eastAsia="sr-Cyrl-CS"/>
              </w:rPr>
              <w:t xml:space="preserve">, </w:t>
            </w:r>
            <w:r w:rsidRPr="0038614F">
              <w:rPr>
                <w:rFonts w:ascii="Times New Roman" w:eastAsia="Times New Roman" w:hAnsi="Times New Roman"/>
                <w:kern w:val="24"/>
                <w:lang w:val="sr-Cyrl-CS" w:eastAsia="sr-Cyrl-CS"/>
              </w:rPr>
              <w:t>40 за становање у „ заштићеним условима“,</w:t>
            </w:r>
            <w:r w:rsidRPr="0038614F">
              <w:rPr>
                <w:rFonts w:ascii="Times New Roman" w:eastAsia="Times New Roman" w:hAnsi="Times New Roman"/>
                <w:kern w:val="24"/>
                <w:lang w:val="sr-Latn-CS" w:eastAsia="sr-Cyrl-CS"/>
              </w:rPr>
              <w:t xml:space="preserve"> </w:t>
            </w:r>
            <w:r w:rsidRPr="0038614F">
              <w:rPr>
                <w:rFonts w:ascii="Times New Roman" w:eastAsia="Times New Roman" w:hAnsi="Times New Roman"/>
                <w:kern w:val="24"/>
                <w:lang w:val="sr-Cyrl-CS" w:eastAsia="sr-Cyrl-CS"/>
              </w:rPr>
              <w:t>140 монтажних кућа на земљишним парцелама у власништву Града Ниша</w:t>
            </w:r>
            <w:r w:rsidRPr="0038614F">
              <w:rPr>
                <w:rFonts w:ascii="Times New Roman" w:eastAsia="Times New Roman" w:hAnsi="Times New Roman"/>
                <w:kern w:val="24"/>
                <w:lang w:val="sr-Latn-CS" w:eastAsia="sr-Cyrl-CS"/>
              </w:rPr>
              <w:t>.)</w:t>
            </w:r>
            <w:r w:rsidRPr="0038614F">
              <w:rPr>
                <w:rFonts w:ascii="Times New Roman" w:eastAsia="Times New Roman" w:hAnsi="Times New Roman"/>
                <w:kern w:val="24"/>
                <w:lang w:val="sr-Cyrl-CS" w:eastAsia="sr-Cyrl-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jc w:val="both"/>
              <w:rPr>
                <w:rFonts w:ascii="Times New Roman" w:eastAsia="Times New Roman" w:hAnsi="Times New Roman" w:cs="Arial"/>
                <w:lang w:val="sr-Cyrl-RS" w:eastAsia="sr-Cyrl-CS"/>
              </w:rPr>
            </w:pPr>
            <w:r w:rsidRPr="0038614F">
              <w:rPr>
                <w:rFonts w:ascii="Times New Roman" w:eastAsia="Times New Roman" w:hAnsi="Times New Roman"/>
                <w:kern w:val="24"/>
                <w:lang w:val="sr-Cyrl-RS" w:eastAsia="sr-Cyrl-CS"/>
              </w:rPr>
              <w:t>Министарство за рад, запошљавање, борачка и социјална питања,</w:t>
            </w:r>
            <w:r w:rsidRPr="0038614F">
              <w:rPr>
                <w:rFonts w:ascii="Times New Roman" w:eastAsia="Times New Roman" w:hAnsi="Times New Roman"/>
                <w:kern w:val="24"/>
                <w:lang w:val="sr-Cyrl-CS" w:eastAsia="sr-Cyrl-CS"/>
              </w:rPr>
              <w:t xml:space="preserve"> Град Ниш, </w:t>
            </w:r>
            <w:r w:rsidRPr="0038614F">
              <w:rPr>
                <w:rFonts w:ascii="Times New Roman" w:eastAsia="Times New Roman" w:hAnsi="Times New Roman" w:cs="Arial"/>
                <w:kern w:val="24"/>
                <w:lang w:val="sr-Cyrl-CS" w:eastAsia="sr-Cyrl-CS"/>
              </w:rPr>
              <w:t>Управа за дечију, социјалну и примарну здравствену заштиту</w:t>
            </w:r>
            <w:r w:rsidRPr="0038614F">
              <w:rPr>
                <w:rFonts w:ascii="Times New Roman" w:eastAsia="Times New Roman" w:hAnsi="Times New Roman" w:cs="Arial"/>
                <w:kern w:val="24"/>
                <w:lang w:val="sr-Cyrl-RS" w:eastAsia="sr-Cyrl-CS"/>
              </w:rPr>
              <w:t>,</w:t>
            </w:r>
          </w:p>
          <w:p w:rsidR="004E5EC6" w:rsidRPr="0038614F" w:rsidRDefault="004E5EC6" w:rsidP="00457DC3">
            <w:pPr>
              <w:spacing w:after="0" w:line="240" w:lineRule="auto"/>
              <w:rPr>
                <w:rFonts w:ascii="Times New Roman" w:eastAsia="Times New Roman" w:hAnsi="Times New Roman"/>
                <w:lang w:val="sr-Latn-CS" w:eastAsia="sr-Latn-CS"/>
              </w:rPr>
            </w:pPr>
            <w:r w:rsidRPr="0038614F">
              <w:rPr>
                <w:rFonts w:ascii="Times New Roman" w:eastAsia="Times New Roman" w:hAnsi="Times New Roman"/>
                <w:kern w:val="24"/>
                <w:lang w:val="sr-Cyrl-CS" w:eastAsia="sr-Cyrl-CS"/>
              </w:rPr>
              <w:t>Управа за планирање и изградњу, Управа за имовину и инспекцијске послове, УНХЦР</w:t>
            </w:r>
          </w:p>
        </w:tc>
      </w:tr>
      <w:tr w:rsidR="004E5EC6" w:rsidRPr="0038614F" w:rsidTr="00457DC3">
        <w:trPr>
          <w:trHeight w:val="538"/>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lastRenderedPageBreak/>
              <w:t>3.6.5.</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both"/>
              <w:rPr>
                <w:rFonts w:ascii="Times New Roman" w:eastAsia="Lucida Sans Unicode" w:hAnsi="Times New Roman"/>
                <w:kern w:val="1"/>
                <w:lang w:val="sr-Cyrl-CS" w:eastAsia="ar-SA"/>
              </w:rPr>
            </w:pPr>
            <w:r w:rsidRPr="0038614F">
              <w:rPr>
                <w:rFonts w:ascii="Times New Roman" w:eastAsia="Times New Roman" w:hAnsi="Times New Roman"/>
                <w:kern w:val="24"/>
                <w:lang w:val="sr-Cyrl-CS" w:eastAsia="sr-Cyrl-CS"/>
              </w:rPr>
              <w:t>Унапређење квалитета подстандардних ромских насеља путем</w:t>
            </w:r>
            <w:r w:rsidRPr="0038614F">
              <w:rPr>
                <w:rFonts w:ascii="Times New Roman" w:eastAsia="Times New Roman" w:hAnsi="Times New Roman"/>
                <w:lang w:val="sr-Cyrl-CS" w:eastAsia="sr-Cyrl-CS"/>
              </w:rPr>
              <w:t xml:space="preserve"> Пројекта ОЕБС</w:t>
            </w:r>
            <w:r w:rsidRPr="0038614F">
              <w:rPr>
                <w:rFonts w:ascii="Times New Roman" w:eastAsia="Times New Roman" w:hAnsi="Times New Roman"/>
                <w:lang w:val="sr-Latn-CS" w:eastAsia="sr-Cyrl-CS"/>
              </w:rPr>
              <w:t>-а</w:t>
            </w:r>
            <w:r w:rsidRPr="0038614F">
              <w:rPr>
                <w:rFonts w:ascii="Times New Roman" w:eastAsia="Times New Roman" w:hAnsi="Times New Roman"/>
                <w:lang w:val="sr-Cyrl-CS" w:eastAsia="sr-Cyrl-CS"/>
              </w:rPr>
              <w:t xml:space="preserve"> – инфраструктурно</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 комунално опремање и комплетирање друштвено спортским садржајима.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rPr>
                <w:rFonts w:ascii="Times New Roman" w:eastAsia="Times New Roman" w:hAnsi="Times New Roman"/>
                <w:lang w:val="sr-Latn-CS" w:eastAsia="sr-Latn-CS"/>
              </w:rPr>
            </w:pPr>
            <w:r w:rsidRPr="0038614F">
              <w:rPr>
                <w:rFonts w:ascii="Times New Roman" w:eastAsia="Times New Roman" w:hAnsi="Times New Roman"/>
                <w:kern w:val="24"/>
                <w:lang w:val="sr-Cyrl-CS" w:eastAsia="sr-Cyrl-CS"/>
              </w:rPr>
              <w:t>Управа за планирање и изградњу, ЈП Завод за урбанизам, ЈП Дирекција за изградњу Града</w:t>
            </w:r>
            <w:r w:rsidRPr="0038614F">
              <w:rPr>
                <w:rFonts w:ascii="Times New Roman" w:eastAsia="Times New Roman" w:hAnsi="Times New Roman"/>
                <w:kern w:val="24"/>
                <w:lang w:val="sr-Latn-CS" w:eastAsia="sr-Cyrl-CS"/>
              </w:rPr>
              <w:t xml:space="preserve"> Ниша</w:t>
            </w:r>
            <w:r w:rsidRPr="0038614F">
              <w:rPr>
                <w:rFonts w:ascii="Times New Roman" w:eastAsia="Times New Roman" w:hAnsi="Times New Roman"/>
                <w:kern w:val="24"/>
                <w:lang w:val="sr-Cyrl-CS" w:eastAsia="sr-Cyrl-CS"/>
              </w:rPr>
              <w:t xml:space="preserve"> </w:t>
            </w:r>
          </w:p>
        </w:tc>
      </w:tr>
      <w:tr w:rsidR="004E5EC6" w:rsidRPr="0038614F" w:rsidTr="00457DC3">
        <w:trPr>
          <w:trHeight w:val="538"/>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3.6.</w:t>
            </w:r>
            <w:r w:rsidRPr="0038614F">
              <w:rPr>
                <w:rFonts w:ascii="Times New Roman" w:eastAsia="Lucida Sans Unicode" w:hAnsi="Times New Roman"/>
                <w:b/>
                <w:kern w:val="1"/>
                <w:lang w:val="sr-Latn-CS" w:eastAsia="ar-SA"/>
              </w:rPr>
              <w:t>6</w:t>
            </w:r>
            <w:r w:rsidRPr="0038614F">
              <w:rPr>
                <w:rFonts w:ascii="Times New Roman" w:eastAsia="Lucida Sans Unicode" w:hAnsi="Times New Roman"/>
                <w:b/>
                <w:kern w:val="1"/>
                <w:lang w:val="sr-Cyrl-CS" w:eastAsia="ar-SA"/>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pacing w:after="0" w:line="240" w:lineRule="auto"/>
              <w:jc w:val="both"/>
              <w:rPr>
                <w:rFonts w:ascii="Times New Roman" w:eastAsia="Lucida Sans Unicode" w:hAnsi="Times New Roman"/>
                <w:kern w:val="1"/>
                <w:lang w:val="ru-RU" w:eastAsia="ar-SA"/>
              </w:rPr>
            </w:pPr>
            <w:r w:rsidRPr="0038614F">
              <w:rPr>
                <w:rFonts w:ascii="Times New Roman" w:eastAsia="Lucida Sans Unicode" w:hAnsi="Times New Roman"/>
                <w:kern w:val="1"/>
                <w:lang w:val="ru-RU" w:eastAsia="ar-SA"/>
              </w:rPr>
              <w:t>Располагање и управљање пословним</w:t>
            </w:r>
            <w:r w:rsidRPr="0038614F">
              <w:rPr>
                <w:rFonts w:ascii="Times New Roman" w:eastAsia="Lucida Sans Unicode" w:hAnsi="Times New Roman"/>
                <w:kern w:val="1"/>
                <w:lang w:val="sr-Latn-CS" w:eastAsia="ar-SA"/>
              </w:rPr>
              <w:t xml:space="preserve"> </w:t>
            </w:r>
            <w:r w:rsidRPr="0038614F">
              <w:rPr>
                <w:rFonts w:ascii="Times New Roman" w:eastAsia="Lucida Sans Unicode" w:hAnsi="Times New Roman"/>
                <w:kern w:val="1"/>
                <w:lang w:val="ru-RU" w:eastAsia="ar-SA"/>
              </w:rPr>
              <w:t>простором Града:</w:t>
            </w:r>
          </w:p>
          <w:p w:rsidR="004E5EC6" w:rsidRPr="0038614F" w:rsidRDefault="004E5EC6" w:rsidP="00457DC3">
            <w:pPr>
              <w:widowControl w:val="0"/>
              <w:suppressAutoHyphens/>
              <w:spacing w:after="0" w:line="240" w:lineRule="auto"/>
              <w:jc w:val="both"/>
              <w:rPr>
                <w:rFonts w:ascii="Times New Roman" w:eastAsia="Lucida Sans Unicode" w:hAnsi="Times New Roman"/>
                <w:kern w:val="1"/>
                <w:lang w:val="ru-RU" w:eastAsia="ar-SA"/>
              </w:rPr>
            </w:pPr>
            <w:r w:rsidRPr="0038614F">
              <w:rPr>
                <w:rFonts w:ascii="Times New Roman" w:eastAsia="Lucida Sans Unicode" w:hAnsi="Times New Roman"/>
                <w:kern w:val="1"/>
                <w:lang w:val="ru-RU" w:eastAsia="ar-SA"/>
              </w:rPr>
              <w:t>- давање у закуп спровођењем поступка јавног надметања по расписаном огласу,</w:t>
            </w:r>
          </w:p>
          <w:p w:rsidR="004E5EC6" w:rsidRPr="0038614F" w:rsidRDefault="004E5EC6" w:rsidP="00457DC3">
            <w:pPr>
              <w:widowControl w:val="0"/>
              <w:suppressAutoHyphens/>
              <w:spacing w:after="0" w:line="240" w:lineRule="auto"/>
              <w:jc w:val="both"/>
              <w:rPr>
                <w:rFonts w:ascii="Times New Roman" w:eastAsia="Lucida Sans Unicode" w:hAnsi="Times New Roman"/>
                <w:kern w:val="1"/>
                <w:lang w:val="ru-RU" w:eastAsia="ar-SA"/>
              </w:rPr>
            </w:pPr>
            <w:r w:rsidRPr="0038614F">
              <w:rPr>
                <w:rFonts w:ascii="Times New Roman" w:eastAsia="Lucida Sans Unicode" w:hAnsi="Times New Roman"/>
                <w:kern w:val="1"/>
                <w:lang w:val="ru-RU" w:eastAsia="ar-SA"/>
              </w:rPr>
              <w:t>- давање на коришћење директним и индиректним корисницима буџета,</w:t>
            </w:r>
          </w:p>
          <w:p w:rsidR="004E5EC6" w:rsidRPr="0038614F" w:rsidRDefault="004E5EC6" w:rsidP="00457DC3">
            <w:pPr>
              <w:widowControl w:val="0"/>
              <w:suppressAutoHyphens/>
              <w:spacing w:after="0" w:line="240" w:lineRule="auto"/>
              <w:jc w:val="both"/>
              <w:rPr>
                <w:rFonts w:ascii="Times New Roman" w:eastAsia="Lucida Sans Unicode" w:hAnsi="Times New Roman"/>
                <w:kern w:val="1"/>
                <w:lang w:val="ru-RU" w:eastAsia="ar-SA"/>
              </w:rPr>
            </w:pPr>
            <w:r w:rsidRPr="0038614F">
              <w:rPr>
                <w:rFonts w:ascii="Times New Roman" w:eastAsia="Lucida Sans Unicode" w:hAnsi="Times New Roman"/>
                <w:kern w:val="1"/>
                <w:lang w:val="ru-RU" w:eastAsia="ar-SA"/>
              </w:rPr>
              <w:t>- контрола плаћања закупнине и комуналних трошкова ради заштите имовине,</w:t>
            </w:r>
          </w:p>
          <w:p w:rsidR="004E5EC6" w:rsidRPr="0038614F" w:rsidRDefault="004E5EC6" w:rsidP="00457DC3">
            <w:pPr>
              <w:widowControl w:val="0"/>
              <w:suppressAutoHyphens/>
              <w:spacing w:after="0" w:line="240" w:lineRule="auto"/>
              <w:jc w:val="both"/>
              <w:rPr>
                <w:rFonts w:ascii="Times New Roman" w:eastAsia="Lucida Sans Unicode" w:hAnsi="Times New Roman"/>
                <w:kern w:val="1"/>
                <w:lang w:val="ru-RU" w:eastAsia="ar-SA"/>
              </w:rPr>
            </w:pPr>
            <w:r w:rsidRPr="0038614F">
              <w:rPr>
                <w:rFonts w:ascii="Times New Roman" w:eastAsia="Lucida Sans Unicode" w:hAnsi="Times New Roman"/>
                <w:kern w:val="1"/>
                <w:lang w:val="ru-RU" w:eastAsia="ar-SA"/>
              </w:rPr>
              <w:t>- контрола правног основа коришћења простора у објектима МК и домовима културе и покретање поступака како би се заштитила имовина Града,</w:t>
            </w:r>
          </w:p>
          <w:p w:rsidR="004E5EC6" w:rsidRPr="0038614F" w:rsidRDefault="004E5EC6" w:rsidP="00457DC3">
            <w:pPr>
              <w:widowControl w:val="0"/>
              <w:suppressAutoHyphens/>
              <w:spacing w:after="0" w:line="240" w:lineRule="auto"/>
              <w:jc w:val="both"/>
              <w:rPr>
                <w:rFonts w:ascii="Times New Roman" w:eastAsia="Lucida Sans Unicode" w:hAnsi="Times New Roman"/>
                <w:kern w:val="1"/>
                <w:lang w:val="ru-RU" w:eastAsia="ar-SA"/>
              </w:rPr>
            </w:pPr>
            <w:r w:rsidRPr="0038614F">
              <w:rPr>
                <w:rFonts w:ascii="Times New Roman" w:eastAsia="Lucida Sans Unicode" w:hAnsi="Times New Roman"/>
                <w:kern w:val="1"/>
                <w:lang w:val="ru-RU" w:eastAsia="ar-SA"/>
              </w:rPr>
              <w:t>- санација и реконструкција пословног простора,</w:t>
            </w:r>
          </w:p>
          <w:p w:rsidR="004E5EC6" w:rsidRPr="0038614F" w:rsidRDefault="004E5EC6" w:rsidP="00457DC3">
            <w:pPr>
              <w:widowControl w:val="0"/>
              <w:suppressAutoHyphens/>
              <w:spacing w:after="0" w:line="240" w:lineRule="auto"/>
              <w:jc w:val="both"/>
              <w:rPr>
                <w:rFonts w:ascii="Times New Roman" w:eastAsia="Lucida Sans Unicode" w:hAnsi="Times New Roman"/>
                <w:kern w:val="1"/>
                <w:lang w:val="ru-RU" w:eastAsia="ar-SA"/>
              </w:rPr>
            </w:pPr>
            <w:r w:rsidRPr="0038614F">
              <w:rPr>
                <w:rFonts w:ascii="Times New Roman" w:eastAsia="Lucida Sans Unicode" w:hAnsi="Times New Roman"/>
                <w:kern w:val="1"/>
                <w:lang w:val="ru-RU" w:eastAsia="ar-SA"/>
              </w:rPr>
              <w:t xml:space="preserve">- </w:t>
            </w:r>
            <w:r w:rsidRPr="0038614F">
              <w:rPr>
                <w:rFonts w:ascii="Times New Roman" w:eastAsia="Times New Roman" w:hAnsi="Times New Roman"/>
                <w:lang w:val="sr-Cyrl-CS" w:eastAsia="sr-Latn-CS"/>
              </w:rPr>
              <w:t>враћање национализованог пословног простора ранијим власницима</w:t>
            </w:r>
            <w:r w:rsidRPr="0038614F">
              <w:rPr>
                <w:rFonts w:ascii="Times New Roman" w:eastAsia="Times New Roman" w:hAnsi="Times New Roman"/>
                <w:lang w:val="sr-Latn-CS" w:eastAsia="sr-Latn-CS"/>
              </w:rPr>
              <w:t>,</w:t>
            </w:r>
            <w:r w:rsidRPr="0038614F">
              <w:rPr>
                <w:rFonts w:ascii="Times New Roman" w:eastAsia="Times New Roman" w:hAnsi="Times New Roman"/>
                <w:lang w:val="sr-Cyrl-CS" w:eastAsia="sr-Latn-CS"/>
              </w:rPr>
              <w:t xml:space="preserve"> односно њиховим правним следбеницима</w:t>
            </w:r>
            <w:r w:rsidRPr="0038614F">
              <w:rPr>
                <w:rFonts w:ascii="Times New Roman" w:eastAsia="Times New Roman" w:hAnsi="Times New Roman"/>
                <w:lang w:val="sr-Latn-CS" w:eastAsia="sr-Latn-CS"/>
              </w:rPr>
              <w:t>,</w:t>
            </w:r>
            <w:r w:rsidRPr="0038614F">
              <w:rPr>
                <w:rFonts w:ascii="Times New Roman" w:eastAsia="Times New Roman" w:hAnsi="Times New Roman"/>
                <w:lang w:val="sr-Cyrl-CS" w:eastAsia="sr-Latn-CS"/>
              </w:rPr>
              <w:t xml:space="preserve"> реализацијом донетих правоснажних решења.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pacing w:after="0" w:line="240" w:lineRule="auto"/>
              <w:rPr>
                <w:rFonts w:ascii="Times New Roman" w:eastAsia="Lucida Sans Unicode" w:hAnsi="Times New Roman"/>
                <w:kern w:val="1"/>
                <w:lang w:val="ru-RU" w:eastAsia="ar-SA"/>
              </w:rPr>
            </w:pPr>
            <w:r w:rsidRPr="0038614F">
              <w:rPr>
                <w:rFonts w:ascii="Times New Roman" w:eastAsia="Lucida Sans Unicode" w:hAnsi="Times New Roman"/>
                <w:kern w:val="1"/>
                <w:lang w:val="ru-RU" w:eastAsia="ar-SA"/>
              </w:rPr>
              <w:t>Управа за имовину и инспекцијске послове</w:t>
            </w:r>
          </w:p>
        </w:tc>
      </w:tr>
      <w:tr w:rsidR="00144E40" w:rsidRPr="0038614F" w:rsidTr="00144E40">
        <w:trPr>
          <w:trHeight w:val="1335"/>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3.6.</w:t>
            </w:r>
            <w:r w:rsidRPr="0038614F">
              <w:rPr>
                <w:rFonts w:ascii="Times New Roman" w:eastAsia="Lucida Sans Unicode" w:hAnsi="Times New Roman"/>
                <w:b/>
                <w:kern w:val="1"/>
                <w:lang w:val="sr-Latn-CS" w:eastAsia="ar-SA"/>
              </w:rPr>
              <w:t>7</w:t>
            </w:r>
            <w:r w:rsidRPr="0038614F">
              <w:rPr>
                <w:rFonts w:ascii="Times New Roman" w:eastAsia="Lucida Sans Unicode" w:hAnsi="Times New Roman"/>
                <w:b/>
                <w:kern w:val="1"/>
                <w:lang w:val="sr-Cyrl-CS" w:eastAsia="ar-SA"/>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pacing w:after="0" w:line="240" w:lineRule="auto"/>
              <w:rPr>
                <w:rFonts w:ascii="Times New Roman" w:eastAsia="Lucida Sans Unicode" w:hAnsi="Times New Roman"/>
                <w:kern w:val="1"/>
                <w:lang w:val="ru-RU" w:eastAsia="ar-SA"/>
              </w:rPr>
            </w:pPr>
            <w:r w:rsidRPr="0038614F">
              <w:rPr>
                <w:rFonts w:ascii="Times New Roman" w:eastAsia="Lucida Sans Unicode" w:hAnsi="Times New Roman"/>
                <w:kern w:val="1"/>
                <w:lang w:val="ru-RU" w:eastAsia="ar-SA"/>
              </w:rPr>
              <w:t>Одржавање постојећег стамбеног и пословног</w:t>
            </w:r>
            <w:r w:rsidRPr="0038614F">
              <w:rPr>
                <w:rFonts w:ascii="Times New Roman" w:eastAsia="Lucida Sans Unicode" w:hAnsi="Times New Roman"/>
                <w:kern w:val="1"/>
                <w:lang w:val="sr-Latn-CS" w:eastAsia="ar-SA"/>
              </w:rPr>
              <w:t xml:space="preserve"> </w:t>
            </w:r>
            <w:r w:rsidRPr="0038614F">
              <w:rPr>
                <w:rFonts w:ascii="Times New Roman" w:eastAsia="Lucida Sans Unicode" w:hAnsi="Times New Roman"/>
                <w:kern w:val="1"/>
                <w:lang w:val="ru-RU" w:eastAsia="ar-SA"/>
              </w:rPr>
              <w:t>простора:</w:t>
            </w:r>
            <w:r w:rsidRPr="0038614F">
              <w:rPr>
                <w:rFonts w:ascii="Times New Roman" w:eastAsia="Lucida Sans Unicode" w:hAnsi="Times New Roman"/>
                <w:kern w:val="1"/>
                <w:lang w:val="sr-Cyrl-CS" w:eastAsia="ar-SA"/>
              </w:rPr>
              <w:t xml:space="preserve"> </w:t>
            </w:r>
          </w:p>
          <w:p w:rsidR="004E5EC6" w:rsidRPr="0038614F" w:rsidRDefault="004E5EC6" w:rsidP="00457DC3">
            <w:pPr>
              <w:widowControl w:val="0"/>
              <w:suppressAutoHyphens/>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проширење обима услуга за инвестиционе радове према трећим лицима, органима јединица локалне самоуправе и осталим градским и републичким органима, уз неопходно повећање техничке опремљености, стручности извршилаца услуга кроз сертификац</w:t>
            </w:r>
            <w:r w:rsidR="0036266A" w:rsidRPr="0038614F">
              <w:rPr>
                <w:rFonts w:ascii="Times New Roman" w:eastAsia="Lucida Sans Unicode" w:hAnsi="Times New Roman"/>
                <w:kern w:val="1"/>
                <w:lang w:val="sr-Cyrl-CS" w:eastAsia="ar-SA"/>
              </w:rPr>
              <w:t>ију и стандардизацију услуга,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pacing w:after="0" w:line="240" w:lineRule="auto"/>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ЈП ''Нишстан''</w:t>
            </w:r>
            <w:r w:rsidRPr="0038614F">
              <w:rPr>
                <w:rFonts w:ascii="Times New Roman" w:eastAsia="Lucida Sans Unicode" w:hAnsi="Times New Roman"/>
                <w:kern w:val="1"/>
                <w:lang w:val="sr-Cyrl-RS" w:eastAsia="ar-SA"/>
              </w:rPr>
              <w:t xml:space="preserve"> и</w:t>
            </w:r>
            <w:r w:rsidRPr="0038614F">
              <w:rPr>
                <w:rFonts w:ascii="Times New Roman" w:eastAsia="Lucida Sans Unicode" w:hAnsi="Times New Roman"/>
                <w:kern w:val="1"/>
                <w:lang w:val="sr-Cyrl-CS" w:eastAsia="ar-SA"/>
              </w:rPr>
              <w:t xml:space="preserve"> скупштине станара, </w:t>
            </w:r>
          </w:p>
        </w:tc>
      </w:tr>
      <w:tr w:rsidR="00144E40" w:rsidRPr="0038614F" w:rsidTr="00144E40">
        <w:trPr>
          <w:trHeight w:val="421"/>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3.6.8.</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pacing w:after="0" w:line="240" w:lineRule="auto"/>
              <w:rPr>
                <w:rFonts w:ascii="Times New Roman" w:eastAsia="Lucida Sans Unicode" w:hAnsi="Times New Roman"/>
                <w:kern w:val="1"/>
                <w:lang w:val="ru-RU" w:eastAsia="ar-SA"/>
              </w:rPr>
            </w:pPr>
            <w:r w:rsidRPr="0038614F">
              <w:rPr>
                <w:rFonts w:ascii="Times New Roman" w:eastAsia="Lucida Sans Unicode" w:hAnsi="Times New Roman"/>
                <w:kern w:val="1"/>
                <w:lang w:val="sr-Cyrl-CS" w:eastAsia="ar-SA"/>
              </w:rPr>
              <w:t xml:space="preserve">- </w:t>
            </w:r>
            <w:r w:rsidR="006A00DB" w:rsidRPr="0038614F">
              <w:rPr>
                <w:rFonts w:ascii="Times New Roman" w:eastAsia="Lucida Sans Unicode" w:hAnsi="Times New Roman"/>
                <w:kern w:val="1"/>
                <w:lang w:val="sr-Cyrl-CS" w:eastAsia="ar-SA"/>
              </w:rPr>
              <w:t xml:space="preserve">реконструкција, адаптација и </w:t>
            </w:r>
            <w:r w:rsidRPr="0038614F">
              <w:rPr>
                <w:rFonts w:ascii="Times New Roman" w:eastAsia="Lucida Sans Unicode" w:hAnsi="Times New Roman"/>
                <w:kern w:val="1"/>
                <w:lang w:val="sr-Cyrl-CS" w:eastAsia="ar-SA"/>
              </w:rPr>
              <w:t>одржавање пословног простора, који се користи као службени простор за рад органа Градске управе на територији града и на сеоском подручју.</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pacing w:after="0" w:line="240" w:lineRule="auto"/>
              <w:rPr>
                <w:rFonts w:ascii="Times New Roman" w:eastAsia="Lucida Sans Unicode" w:hAnsi="Times New Roman"/>
                <w:kern w:val="1"/>
                <w:lang w:val="sr-Cyrl-CS" w:eastAsia="ar-SA"/>
              </w:rPr>
            </w:pPr>
            <w:r w:rsidRPr="0038614F">
              <w:rPr>
                <w:rFonts w:ascii="Times New Roman" w:eastAsia="Times New Roman" w:hAnsi="Times New Roman"/>
                <w:lang w:val="sr-Cyrl-RS" w:eastAsia="sr-Cyrl-CS"/>
              </w:rPr>
              <w:t>Служба за одржавање и информатичко-комуникационе технологије</w:t>
            </w:r>
            <w:r w:rsidRPr="0038614F">
              <w:rPr>
                <w:rFonts w:ascii="Times New Roman" w:eastAsia="Times New Roman" w:hAnsi="Times New Roman"/>
                <w:lang w:val="sr-Cyrl-CS" w:eastAsia="sr-Cyrl-CS"/>
              </w:rPr>
              <w:t xml:space="preserve"> Града Ниша</w:t>
            </w:r>
          </w:p>
        </w:tc>
      </w:tr>
      <w:tr w:rsidR="004E5EC6" w:rsidRPr="0038614F" w:rsidTr="00457DC3">
        <w:trPr>
          <w:trHeight w:val="1023"/>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widowControl w:val="0"/>
              <w:suppressAutoHyphens/>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3.6.9.</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RS" w:eastAsia="sr-Cyrl-CS"/>
              </w:rPr>
              <w:t>Решавања егзистенцијалног питања грађана града Ниша погођених елементарном непогодом-клизиштем у селу Мрамор преносом власништва над објектима у Паси Пољани</w:t>
            </w:r>
            <w:r w:rsidRPr="0038614F">
              <w:rPr>
                <w:rFonts w:ascii="Times New Roman" w:eastAsia="Times New Roman" w:hAnsi="Times New Roman"/>
                <w:bCs/>
                <w:lang w:val="sr-Cyrl-CS" w:eastAsia="sr-Cyrl-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RS" w:eastAsia="sr-Cyrl-CS"/>
              </w:rPr>
            </w:pPr>
            <w:r w:rsidRPr="0038614F">
              <w:rPr>
                <w:rFonts w:ascii="Times New Roman" w:eastAsia="Times New Roman" w:hAnsi="Times New Roman"/>
                <w:lang w:val="sr-Cyrl-RS" w:eastAsia="sr-Cyrl-CS"/>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bCs/>
                <w:lang w:val="sr-Cyrl-RS" w:eastAsia="sr-Cyrl-CS"/>
              </w:rPr>
            </w:pPr>
            <w:r w:rsidRPr="0038614F">
              <w:rPr>
                <w:rFonts w:ascii="Times New Roman" w:eastAsia="Times New Roman" w:hAnsi="Times New Roman"/>
                <w:bCs/>
                <w:lang w:val="sr-Cyrl-RS" w:eastAsia="sr-Cyrl-CS"/>
              </w:rPr>
              <w:t xml:space="preserve">Управа за имовину инспекцијске послове, </w:t>
            </w:r>
            <w:r w:rsidRPr="0038614F">
              <w:rPr>
                <w:rFonts w:ascii="Times New Roman" w:eastAsia="Lucida Sans Unicode" w:hAnsi="Times New Roman"/>
                <w:kern w:val="1"/>
                <w:lang w:val="sr-Cyrl-CS" w:eastAsia="ar-SA"/>
              </w:rPr>
              <w:t>Управа за планирање и изградњу</w:t>
            </w:r>
            <w:r w:rsidRPr="0038614F">
              <w:rPr>
                <w:rFonts w:ascii="Times New Roman" w:eastAsia="Lucida Sans Unicode" w:hAnsi="Times New Roman"/>
                <w:kern w:val="1"/>
                <w:lang w:val="sr-Latn-CS" w:eastAsia="ar-SA"/>
              </w:rPr>
              <w:t xml:space="preserve">, </w:t>
            </w:r>
            <w:r w:rsidRPr="0038614F">
              <w:rPr>
                <w:rFonts w:ascii="Times New Roman" w:eastAsia="Lucida Sans Unicode" w:hAnsi="Times New Roman"/>
                <w:kern w:val="1"/>
                <w:lang w:val="sr-Cyrl-RS" w:eastAsia="ar-SA"/>
              </w:rPr>
              <w:t xml:space="preserve">ЈП Дирекција за изградњу града, </w:t>
            </w:r>
            <w:r w:rsidRPr="0038614F">
              <w:rPr>
                <w:rFonts w:ascii="Times New Roman" w:eastAsia="Lucida Sans Unicode" w:hAnsi="Times New Roman"/>
                <w:kern w:val="1"/>
                <w:lang w:val="sr-Cyrl-CS" w:eastAsia="ar-SA"/>
              </w:rPr>
              <w:t>ГО Палилула</w:t>
            </w:r>
          </w:p>
        </w:tc>
      </w:tr>
    </w:tbl>
    <w:p w:rsidR="0038614F" w:rsidRDefault="0038614F" w:rsidP="004E5EC6">
      <w:pPr>
        <w:spacing w:before="100" w:beforeAutospacing="1" w:after="100" w:afterAutospacing="1" w:line="240" w:lineRule="auto"/>
        <w:outlineLvl w:val="1"/>
        <w:rPr>
          <w:rFonts w:ascii="Times New Roman" w:eastAsia="Lucida Sans Unicode" w:hAnsi="Times New Roman"/>
          <w:b/>
          <w:bCs/>
          <w:sz w:val="28"/>
          <w:szCs w:val="36"/>
          <w:lang w:val="sr-Cyrl-RS" w:eastAsia="x-none"/>
        </w:rPr>
      </w:pPr>
      <w:bookmarkStart w:id="497" w:name="_Toc436818781"/>
      <w:bookmarkStart w:id="498" w:name="_Toc436819501"/>
      <w:bookmarkStart w:id="499" w:name="_Toc436819615"/>
      <w:bookmarkStart w:id="500" w:name="_Toc436821565"/>
      <w:bookmarkStart w:id="501" w:name="_Toc436822582"/>
      <w:bookmarkStart w:id="502" w:name="_Toc436822975"/>
      <w:bookmarkStart w:id="503" w:name="_Toc436823198"/>
      <w:bookmarkStart w:id="504" w:name="_Toc436825040"/>
      <w:bookmarkStart w:id="505" w:name="_Toc436825372"/>
      <w:bookmarkStart w:id="506" w:name="_Toc436891528"/>
      <w:bookmarkStart w:id="507" w:name="_Toc436809267"/>
      <w:bookmarkStart w:id="508" w:name="_Toc405719807"/>
      <w:bookmarkStart w:id="509" w:name="_Toc405721073"/>
      <w:bookmarkStart w:id="510" w:name="_Toc405721244"/>
      <w:bookmarkStart w:id="511" w:name="_Toc405721364"/>
      <w:bookmarkStart w:id="512" w:name="_Toc405722298"/>
      <w:bookmarkStart w:id="513" w:name="_Toc405739466"/>
      <w:bookmarkStart w:id="514" w:name="_Toc405739855"/>
      <w:bookmarkStart w:id="515" w:name="_Toc405742317"/>
      <w:bookmarkStart w:id="516" w:name="_Toc405743095"/>
      <w:bookmarkStart w:id="517" w:name="_Toc405743943"/>
      <w:bookmarkStart w:id="518" w:name="_Toc405744359"/>
      <w:bookmarkStart w:id="519" w:name="_Toc405794358"/>
      <w:bookmarkStart w:id="520" w:name="_Toc405803623"/>
      <w:bookmarkEnd w:id="453"/>
      <w:bookmarkEnd w:id="454"/>
      <w:bookmarkEnd w:id="455"/>
      <w:bookmarkEnd w:id="456"/>
      <w:bookmarkEnd w:id="457"/>
      <w:bookmarkEnd w:id="458"/>
      <w:bookmarkEnd w:id="459"/>
      <w:bookmarkEnd w:id="460"/>
      <w:bookmarkEnd w:id="461"/>
      <w:bookmarkEnd w:id="462"/>
      <w:bookmarkEnd w:id="463"/>
      <w:bookmarkEnd w:id="464"/>
      <w:bookmarkEnd w:id="46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38614F" w:rsidRDefault="0038614F" w:rsidP="004E5EC6">
      <w:pPr>
        <w:spacing w:before="100" w:beforeAutospacing="1" w:after="100" w:afterAutospacing="1" w:line="240" w:lineRule="auto"/>
        <w:outlineLvl w:val="1"/>
        <w:rPr>
          <w:rFonts w:ascii="Times New Roman" w:eastAsia="Lucida Sans Unicode" w:hAnsi="Times New Roman"/>
          <w:b/>
          <w:bCs/>
          <w:sz w:val="28"/>
          <w:szCs w:val="36"/>
          <w:lang w:val="sr-Cyrl-RS" w:eastAsia="x-none"/>
        </w:rPr>
      </w:pP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r w:rsidRPr="0038614F">
        <w:rPr>
          <w:rFonts w:ascii="Times New Roman" w:eastAsia="Lucida Sans Unicode" w:hAnsi="Times New Roman"/>
          <w:b/>
          <w:bCs/>
          <w:sz w:val="28"/>
          <w:szCs w:val="36"/>
          <w:lang w:val="sr-Latn-CS" w:eastAsia="x-none"/>
        </w:rPr>
        <w:t>3.7</w:t>
      </w:r>
      <w:r w:rsidRPr="0038614F">
        <w:rPr>
          <w:rFonts w:ascii="Times New Roman" w:eastAsia="Lucida Sans Unicode" w:hAnsi="Times New Roman"/>
          <w:b/>
          <w:bCs/>
          <w:sz w:val="28"/>
          <w:szCs w:val="36"/>
          <w:lang w:val="sr-Cyrl-RS" w:eastAsia="x-none"/>
        </w:rPr>
        <w:t>.</w:t>
      </w:r>
      <w:r w:rsidRPr="0038614F">
        <w:rPr>
          <w:rFonts w:ascii="Times New Roman" w:eastAsia="Lucida Sans Unicode" w:hAnsi="Times New Roman"/>
          <w:b/>
          <w:bCs/>
          <w:sz w:val="28"/>
          <w:szCs w:val="36"/>
          <w:lang w:val="sr-Latn-CS" w:eastAsia="x-none"/>
        </w:rPr>
        <w:t xml:space="preserve">  Запошљавање</w:t>
      </w:r>
      <w:bookmarkEnd w:id="497"/>
      <w:bookmarkEnd w:id="498"/>
      <w:bookmarkEnd w:id="499"/>
      <w:bookmarkEnd w:id="500"/>
      <w:bookmarkEnd w:id="501"/>
      <w:bookmarkEnd w:id="502"/>
      <w:bookmarkEnd w:id="503"/>
      <w:bookmarkEnd w:id="504"/>
      <w:bookmarkEnd w:id="505"/>
      <w:bookmarkEnd w:id="506"/>
      <w:r w:rsidRPr="0038614F">
        <w:rPr>
          <w:rFonts w:ascii="Times New Roman" w:eastAsia="Lucida Sans Unicode" w:hAnsi="Times New Roman"/>
          <w:b/>
          <w:bCs/>
          <w:sz w:val="28"/>
          <w:szCs w:val="36"/>
          <w:lang w:val="sr-Latn-CS" w:eastAsia="x-none"/>
        </w:rPr>
        <w:t xml:space="preserve"> </w:t>
      </w:r>
    </w:p>
    <w:p w:rsidR="004E5EC6" w:rsidRPr="0038614F" w:rsidRDefault="004E5EC6" w:rsidP="004E5EC6">
      <w:pPr>
        <w:tabs>
          <w:tab w:val="left" w:pos="567"/>
        </w:tabs>
        <w:spacing w:after="0" w:line="240" w:lineRule="auto"/>
        <w:jc w:val="both"/>
        <w:rPr>
          <w:rFonts w:ascii="Times New Roman" w:eastAsia="Times New Roman" w:hAnsi="Times New Roman"/>
          <w:bCs/>
          <w:sz w:val="28"/>
          <w:szCs w:val="28"/>
          <w:lang w:val="sr-Cyrl-CS" w:eastAsia="sr-Cyrl-CS"/>
        </w:rPr>
      </w:pPr>
      <w:r w:rsidRPr="0038614F">
        <w:rPr>
          <w:rFonts w:ascii="Times New Roman" w:eastAsia="Times New Roman" w:hAnsi="Times New Roman"/>
          <w:sz w:val="28"/>
          <w:szCs w:val="28"/>
          <w:lang w:val="sr-Latn-CS" w:eastAsia="sr-Cyrl-CS"/>
        </w:rPr>
        <w:tab/>
      </w:r>
      <w:r w:rsidRPr="0038614F">
        <w:rPr>
          <w:rFonts w:ascii="Times New Roman" w:eastAsia="Times New Roman" w:hAnsi="Times New Roman"/>
          <w:sz w:val="28"/>
          <w:szCs w:val="28"/>
          <w:lang w:val="sr-Cyrl-CS" w:eastAsia="sr-Cyrl-CS"/>
        </w:rPr>
        <w:t>Унапређење климе за отпочињање послова, отварање нових и развој постојећих малих и средњих предузећа и стимулативне мере за запошљавање појединих категорија незапослених лица (</w:t>
      </w:r>
      <w:r w:rsidRPr="0038614F">
        <w:rPr>
          <w:rFonts w:ascii="Times New Roman" w:eastAsia="Times New Roman" w:hAnsi="Times New Roman"/>
          <w:bCs/>
          <w:sz w:val="28"/>
          <w:szCs w:val="28"/>
          <w:lang w:val="sr-Cyrl-CS" w:eastAsia="sr-Cyrl-CS"/>
        </w:rPr>
        <w:t>жена, младих, инвалида, старијих лица, угрожених и маргиналних група), ширење праксе флексибилних облика запошљавања су основни циљеви развоја у овој области.</w:t>
      </w:r>
    </w:p>
    <w:tbl>
      <w:tblPr>
        <w:tblW w:w="14175" w:type="dxa"/>
        <w:tblInd w:w="108" w:type="dxa"/>
        <w:tblLayout w:type="fixed"/>
        <w:tblLook w:val="0000" w:firstRow="0" w:lastRow="0" w:firstColumn="0" w:lastColumn="0" w:noHBand="0" w:noVBand="0"/>
      </w:tblPr>
      <w:tblGrid>
        <w:gridCol w:w="1080"/>
        <w:gridCol w:w="8100"/>
        <w:gridCol w:w="1260"/>
        <w:gridCol w:w="3735"/>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lastRenderedPageBreak/>
              <w:tab/>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Latn-CS" w:eastAsia="ar-SA"/>
              </w:rPr>
              <w:t>Рок</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rPr>
          <w:trHeight w:val="1119"/>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3.7.1.</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Програми и мере</w:t>
            </w:r>
            <w:r w:rsidRPr="0038614F">
              <w:rPr>
                <w:rFonts w:ascii="Times New Roman" w:eastAsia="Times New Roman" w:hAnsi="Times New Roman"/>
                <w:lang w:val="sr-Cyrl-CS" w:eastAsia="sr-Cyrl-CS"/>
              </w:rPr>
              <w:t xml:space="preserve"> активн</w:t>
            </w:r>
            <w:r w:rsidRPr="0038614F">
              <w:rPr>
                <w:rFonts w:ascii="Times New Roman" w:eastAsia="Times New Roman" w:hAnsi="Times New Roman"/>
                <w:lang w:val="sr-Latn-CS" w:eastAsia="sr-Cyrl-CS"/>
              </w:rPr>
              <w:t>е</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Latn-CS" w:eastAsia="sr-Cyrl-CS"/>
              </w:rPr>
              <w:t xml:space="preserve">политике </w:t>
            </w:r>
            <w:r w:rsidRPr="0038614F">
              <w:rPr>
                <w:rFonts w:ascii="Times New Roman" w:eastAsia="Times New Roman" w:hAnsi="Times New Roman"/>
                <w:lang w:val="sr-Cyrl-CS" w:eastAsia="sr-Cyrl-CS"/>
              </w:rPr>
              <w:t>запошљавања</w:t>
            </w:r>
            <w:r w:rsidRPr="0038614F">
              <w:rPr>
                <w:rFonts w:ascii="Times New Roman" w:eastAsia="Times New Roman" w:hAnsi="Times New Roman"/>
                <w:lang w:val="sr-Latn-CS" w:eastAsia="sr-Cyrl-CS"/>
              </w:rPr>
              <w:t xml:space="preserve"> којe ће  </w:t>
            </w:r>
            <w:r w:rsidRPr="0038614F">
              <w:rPr>
                <w:rFonts w:ascii="Times New Roman" w:eastAsia="Times New Roman" w:hAnsi="Times New Roman"/>
                <w:lang w:val="sr-Cyrl-CS" w:eastAsia="sr-Cyrl-CS"/>
              </w:rPr>
              <w:t xml:space="preserve">спроводити НСЗ на територији града Ниша </w:t>
            </w:r>
            <w:r w:rsidRPr="0038614F">
              <w:rPr>
                <w:rFonts w:ascii="Times New Roman" w:eastAsia="Times New Roman" w:hAnsi="Times New Roman"/>
                <w:lang w:val="sr-Latn-CS" w:eastAsia="sr-Cyrl-CS"/>
              </w:rPr>
              <w:t>у циљу подстицања запошљавања у 2016. години</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посредовање у запошљавању лица која траже запослење,</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професионална оријентација и саветовање о планирању каријере,</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субвенције за запошљавање незапослених лица из категорије теже запошљивих,</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подршка самозапошљавања,</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додатно образовање и обука,</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подстицаји за запошљавање корисника новчане накнаде,</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подстицаји за запошљавање корисника новчане социјалне помоћи,</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јавни радови,</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мере</w:t>
            </w:r>
            <w:r w:rsidRPr="0038614F">
              <w:rPr>
                <w:rFonts w:ascii="Times New Roman" w:eastAsia="Times New Roman" w:hAnsi="Times New Roman"/>
                <w:lang w:val="sr-Cyrl-CS" w:eastAsia="sr-Cyrl-CS"/>
              </w:rPr>
              <w:t xml:space="preserve"> активн</w:t>
            </w:r>
            <w:r w:rsidRPr="0038614F">
              <w:rPr>
                <w:rFonts w:ascii="Times New Roman" w:eastAsia="Times New Roman" w:hAnsi="Times New Roman"/>
                <w:lang w:val="sr-Latn-CS" w:eastAsia="sr-Cyrl-CS"/>
              </w:rPr>
              <w:t>е</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Latn-CS" w:eastAsia="sr-Cyrl-CS"/>
              </w:rPr>
              <w:t xml:space="preserve">политике </w:t>
            </w:r>
            <w:r w:rsidRPr="0038614F">
              <w:rPr>
                <w:rFonts w:ascii="Times New Roman" w:eastAsia="Times New Roman" w:hAnsi="Times New Roman"/>
                <w:lang w:val="sr-Cyrl-CS" w:eastAsia="sr-Cyrl-CS"/>
              </w:rPr>
              <w:t>запошљавања</w:t>
            </w:r>
            <w:r w:rsidRPr="0038614F">
              <w:rPr>
                <w:rFonts w:ascii="Times New Roman" w:eastAsia="Times New Roman" w:hAnsi="Times New Roman"/>
                <w:lang w:val="sr-Latn-CS" w:eastAsia="sr-Cyrl-CS"/>
              </w:rPr>
              <w:t xml:space="preserve"> за особе са инвалидитетом,</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суфинансирање програма  или мера активне политике запошљавања предвиђених локалним акционим планом запошљавања средствима из републичког буџета,</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 пакети услуга за незапослена лица која имају приоритет,</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Latn-CS" w:eastAsia="sr-Cyrl-CS"/>
              </w:rPr>
              <w:t xml:space="preserve">- учешће у реализацији пројеката.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Национална служба за запошљавање – Филијала Ниш, незапослени са евиденције, послодавци</w:t>
            </w:r>
          </w:p>
        </w:tc>
      </w:tr>
      <w:tr w:rsidR="004E5EC6" w:rsidRPr="0038614F" w:rsidTr="00457DC3">
        <w:trPr>
          <w:trHeight w:val="1119"/>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3.7.2.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Latn-CS" w:eastAsia="sr-Cyrl-CS"/>
              </w:rPr>
              <w:t>Т</w:t>
            </w:r>
            <w:r w:rsidRPr="0038614F">
              <w:rPr>
                <w:rFonts w:ascii="Times New Roman" w:eastAsia="Times New Roman" w:hAnsi="Times New Roman"/>
                <w:lang w:val="sr-Cyrl-CS" w:eastAsia="sr-Cyrl-CS"/>
              </w:rPr>
              <w:t xml:space="preserve">еже запошљива лица </w:t>
            </w:r>
            <w:r w:rsidRPr="0038614F">
              <w:rPr>
                <w:rFonts w:ascii="Times New Roman" w:eastAsia="Times New Roman" w:hAnsi="Times New Roman"/>
                <w:lang w:val="sr-Latn-CS" w:eastAsia="sr-Cyrl-CS"/>
              </w:rPr>
              <w:t>ће имати п</w:t>
            </w:r>
            <w:r w:rsidRPr="0038614F">
              <w:rPr>
                <w:rFonts w:ascii="Times New Roman" w:eastAsia="Times New Roman" w:hAnsi="Times New Roman"/>
                <w:lang w:val="sr-Cyrl-CS" w:eastAsia="sr-Cyrl-CS"/>
              </w:rPr>
              <w:t xml:space="preserve">риоритет </w:t>
            </w:r>
            <w:r w:rsidRPr="0038614F">
              <w:rPr>
                <w:rFonts w:ascii="Times New Roman" w:eastAsia="Times New Roman" w:hAnsi="Times New Roman"/>
                <w:lang w:val="sr-Latn-CS" w:eastAsia="sr-Cyrl-CS"/>
              </w:rPr>
              <w:t xml:space="preserve">у укључивању у мере активне политике запошљавања којe ће  </w:t>
            </w:r>
            <w:r w:rsidRPr="0038614F">
              <w:rPr>
                <w:rFonts w:ascii="Times New Roman" w:eastAsia="Times New Roman" w:hAnsi="Times New Roman"/>
                <w:lang w:val="sr-Cyrl-CS" w:eastAsia="sr-Cyrl-CS"/>
              </w:rPr>
              <w:t xml:space="preserve">спроводити НСЗ на територији града Ниша </w:t>
            </w:r>
            <w:r w:rsidRPr="0038614F">
              <w:rPr>
                <w:rFonts w:ascii="Times New Roman" w:eastAsia="Times New Roman" w:hAnsi="Times New Roman"/>
                <w:lang w:val="sr-Latn-CS" w:eastAsia="sr-Cyrl-CS"/>
              </w:rPr>
              <w:t xml:space="preserve"> и то:</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-незапослени млади до 30 година живота,</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-незапослена лица старија од 50 година,</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-вишкови запослених,</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-незапослена лица без квалификација и нискоквалификовани,</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-особе са инвалидитетом,</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-Роми,</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-дугорочно незапослена лица.</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Latn-CS" w:eastAsia="sr-Cyrl-CS"/>
              </w:rPr>
              <w:t>У</w:t>
            </w:r>
            <w:r w:rsidRPr="0038614F">
              <w:rPr>
                <w:rFonts w:ascii="Times New Roman" w:eastAsia="Times New Roman" w:hAnsi="Times New Roman"/>
                <w:lang w:val="sr-Cyrl-CS" w:eastAsia="sr-Cyrl-CS"/>
              </w:rPr>
              <w:t>кључиће</w:t>
            </w:r>
            <w:r w:rsidRPr="0038614F">
              <w:rPr>
                <w:rFonts w:ascii="Times New Roman" w:eastAsia="Times New Roman" w:hAnsi="Times New Roman"/>
                <w:lang w:val="sr-Latn-CS" w:eastAsia="sr-Cyrl-CS"/>
              </w:rPr>
              <w:t xml:space="preserve"> се</w:t>
            </w:r>
            <w:r w:rsidRPr="0038614F">
              <w:rPr>
                <w:rFonts w:ascii="Times New Roman" w:eastAsia="Times New Roman" w:hAnsi="Times New Roman"/>
                <w:lang w:val="sr-Cyrl-CS" w:eastAsia="sr-Cyrl-CS"/>
              </w:rPr>
              <w:t xml:space="preserve"> и остала теже запошљива лица и посебно осетљиве категорије незапослених</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дугорочно незапослени,</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жене,</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рурално становништво,</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избегла и расељена лица,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повратници према споразуму о реадмисији,</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деца без родитељског старања,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жртве породичног насиља и трговине људима,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самохрани родитељи,</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супружници из породице у којој су оба супружника незапослена,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родитељи деце са сметњама у развоју и сл</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Национална служба за запошљавање – Филијала Ниш, незапослени са евиденције, послодавци</w:t>
            </w:r>
          </w:p>
        </w:tc>
      </w:tr>
      <w:tr w:rsidR="004E5EC6" w:rsidRPr="0038614F" w:rsidTr="00457DC3">
        <w:trPr>
          <w:trHeight w:val="979"/>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3.7.3.</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kern w:val="24"/>
                <w:lang w:val="sr-Cyrl-CS" w:eastAsia="sr-Cyrl-RS"/>
              </w:rPr>
              <w:t>Обука „на захтев послодавца“ - с</w:t>
            </w:r>
            <w:r w:rsidRPr="0038614F">
              <w:rPr>
                <w:rFonts w:ascii="Times New Roman" w:eastAsia="Times New Roman" w:hAnsi="Times New Roman"/>
                <w:lang w:val="sr-Cyrl-CS" w:eastAsia="sr-Cyrl-CS"/>
              </w:rPr>
              <w:t>тручно оспособљавање и преквалификација незапослених и технолошког вишка радника за поновно запослење у складу са потребама предузетника и почетничка помоћ у заснивању посла.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Национална служба за запошљавање, незапослени и послодавци</w:t>
            </w:r>
          </w:p>
        </w:tc>
      </w:tr>
      <w:tr w:rsidR="004E5EC6" w:rsidRPr="0038614F" w:rsidTr="00457DC3">
        <w:trPr>
          <w:trHeight w:val="1249"/>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lastRenderedPageBreak/>
              <w:t>3.7.4.</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ind w:left="-54"/>
              <w:rPr>
                <w:rFonts w:ascii="Times New Roman" w:hAnsi="Times New Roman"/>
                <w:lang w:val="sr-Latn-CS"/>
              </w:rPr>
            </w:pPr>
            <w:r w:rsidRPr="0038614F">
              <w:rPr>
                <w:rFonts w:ascii="Times New Roman" w:hAnsi="Times New Roman"/>
                <w:lang w:val="sr-Latn-CS"/>
              </w:rPr>
              <w:t>Доношење</w:t>
            </w:r>
            <w:r w:rsidRPr="0038614F">
              <w:rPr>
                <w:rFonts w:ascii="Times New Roman" w:hAnsi="Times New Roman"/>
                <w:lang w:val="sr-Cyrl-RS"/>
              </w:rPr>
              <w:t xml:space="preserve"> Локалног а</w:t>
            </w:r>
            <w:r w:rsidRPr="0038614F">
              <w:rPr>
                <w:rFonts w:ascii="Times New Roman" w:hAnsi="Times New Roman"/>
                <w:lang w:val="ru-RU"/>
              </w:rPr>
              <w:t>кционог плана запошљавања</w:t>
            </w:r>
            <w:r w:rsidRPr="0038614F">
              <w:rPr>
                <w:rFonts w:ascii="Times New Roman" w:hAnsi="Times New Roman"/>
                <w:lang w:val="sr-Latn-CS"/>
              </w:rPr>
              <w:t xml:space="preserve"> </w:t>
            </w:r>
            <w:r w:rsidRPr="0038614F">
              <w:rPr>
                <w:rFonts w:ascii="Times New Roman" w:hAnsi="Times New Roman"/>
                <w:lang w:val="ru-RU"/>
              </w:rPr>
              <w:t>Града Ниша за 201</w:t>
            </w:r>
            <w:r w:rsidRPr="0038614F">
              <w:rPr>
                <w:rFonts w:ascii="Times New Roman" w:hAnsi="Times New Roman"/>
                <w:lang w:val="sr-Latn-CS"/>
              </w:rPr>
              <w:t>6</w:t>
            </w:r>
            <w:r w:rsidRPr="0038614F">
              <w:rPr>
                <w:rFonts w:ascii="Times New Roman" w:hAnsi="Times New Roman"/>
                <w:lang w:val="ru-RU"/>
              </w:rPr>
              <w:t xml:space="preserve">. </w:t>
            </w:r>
            <w:r w:rsidRPr="0038614F">
              <w:rPr>
                <w:rFonts w:ascii="Times New Roman" w:hAnsi="Times New Roman"/>
                <w:lang w:val="sr-Cyrl-CS"/>
              </w:rPr>
              <w:t xml:space="preserve">год. </w:t>
            </w:r>
            <w:r w:rsidRPr="0038614F">
              <w:rPr>
                <w:rFonts w:ascii="Times New Roman" w:hAnsi="Times New Roman"/>
                <w:lang w:val="sr-Latn-CS"/>
              </w:rPr>
              <w:t xml:space="preserve">и наставак реализације </w:t>
            </w:r>
            <w:r w:rsidRPr="0038614F">
              <w:rPr>
                <w:rFonts w:ascii="Times New Roman" w:hAnsi="Times New Roman"/>
                <w:lang w:val="sr-Cyrl-RS"/>
              </w:rPr>
              <w:t>Локалног а</w:t>
            </w:r>
            <w:r w:rsidRPr="0038614F">
              <w:rPr>
                <w:rFonts w:ascii="Times New Roman" w:hAnsi="Times New Roman"/>
                <w:lang w:val="ru-RU"/>
              </w:rPr>
              <w:t>кционог плана запошљавања</w:t>
            </w:r>
            <w:r w:rsidRPr="0038614F">
              <w:rPr>
                <w:rFonts w:ascii="Times New Roman" w:hAnsi="Times New Roman"/>
                <w:lang w:val="sr-Latn-CS"/>
              </w:rPr>
              <w:t xml:space="preserve"> из 2015. године</w:t>
            </w:r>
            <w:r w:rsidRPr="0038614F">
              <w:rPr>
                <w:rFonts w:ascii="Times New Roman" w:hAnsi="Times New Roman"/>
                <w:lang w:val="sr-Cyrl-CS"/>
              </w:rPr>
              <w:t xml:space="preserve"> </w:t>
            </w:r>
            <w:r w:rsidRPr="0038614F">
              <w:rPr>
                <w:rFonts w:ascii="Times New Roman" w:hAnsi="Times New Roman"/>
                <w:lang w:val="sr-Latn-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ind w:left="-58"/>
              <w:rPr>
                <w:rFonts w:ascii="Times New Roman" w:eastAsia="Times New Roman" w:hAnsi="Times New Roman"/>
                <w:lang w:val="sr-Cyrl-CS" w:eastAsia="sr-Cyrl-CS"/>
              </w:rPr>
            </w:pPr>
            <w:r w:rsidRPr="0038614F">
              <w:rPr>
                <w:rFonts w:ascii="Times New Roman" w:hAnsi="Times New Roman"/>
                <w:lang w:val="sr-Cyrl-CS"/>
              </w:rPr>
              <w:t xml:space="preserve">Управа за привреду, одрживи развој и заштиту животне средине, Савет за запошљавање Града, </w:t>
            </w:r>
            <w:r w:rsidRPr="0038614F">
              <w:rPr>
                <w:rFonts w:ascii="Times New Roman" w:hAnsi="Times New Roman"/>
                <w:lang w:val="sr-Latn-CS"/>
              </w:rPr>
              <w:t xml:space="preserve">НСЗ </w:t>
            </w:r>
          </w:p>
        </w:tc>
      </w:tr>
      <w:tr w:rsidR="004E5EC6" w:rsidRPr="0038614F" w:rsidTr="00457DC3">
        <w:trPr>
          <w:trHeight w:val="512"/>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3.7.5</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w:t>
            </w:r>
            <w:r w:rsidRPr="0038614F">
              <w:rPr>
                <w:rFonts w:ascii="Times New Roman" w:eastAsia="Times New Roman" w:hAnsi="Times New Roman"/>
                <w:lang w:val="sr-Cyrl-RS" w:eastAsia="sr-Cyrl-CS"/>
              </w:rPr>
              <w:t>реквалификациј</w:t>
            </w:r>
            <w:r w:rsidRPr="0038614F">
              <w:rPr>
                <w:rFonts w:ascii="Times New Roman" w:eastAsia="Times New Roman" w:hAnsi="Times New Roman"/>
                <w:lang w:val="sr-Cyrl-CS" w:eastAsia="sr-Cyrl-CS"/>
              </w:rPr>
              <w:t>а</w:t>
            </w:r>
            <w:r w:rsidRPr="0038614F">
              <w:rPr>
                <w:rFonts w:ascii="Times New Roman" w:eastAsia="Times New Roman" w:hAnsi="Times New Roman"/>
                <w:lang w:val="sr-Cyrl-RS" w:eastAsia="sr-Cyrl-CS"/>
              </w:rPr>
              <w:t xml:space="preserve"> и доквалификациј</w:t>
            </w:r>
            <w:r w:rsidRPr="0038614F">
              <w:rPr>
                <w:rFonts w:ascii="Times New Roman" w:eastAsia="Times New Roman" w:hAnsi="Times New Roman"/>
                <w:lang w:val="sr-Cyrl-CS" w:eastAsia="sr-Cyrl-CS"/>
              </w:rPr>
              <w:t>а</w:t>
            </w:r>
            <w:r w:rsidRPr="0038614F">
              <w:rPr>
                <w:rFonts w:ascii="Times New Roman" w:eastAsia="Times New Roman" w:hAnsi="Times New Roman"/>
                <w:lang w:val="sr-Cyrl-RS" w:eastAsia="sr-Cyrl-CS"/>
              </w:rPr>
              <w:t xml:space="preserve"> младих са територије Града Ниша за дефицитарна занимања.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pacing w:after="0" w:line="240" w:lineRule="auto"/>
              <w:rPr>
                <w:rFonts w:ascii="Times New Roman" w:hAnsi="Times New Roman"/>
                <w:lang w:val="sr-Cyrl-CS"/>
              </w:rPr>
            </w:pPr>
            <w:r w:rsidRPr="0038614F">
              <w:rPr>
                <w:rFonts w:ascii="Times New Roman" w:hAnsi="Times New Roman"/>
                <w:lang w:val="sr-Cyrl-RS"/>
              </w:rPr>
              <w:t>Служба за послове Градоначелника- Канцеларија за младе Града Ниша, Н</w:t>
            </w:r>
            <w:r w:rsidRPr="0038614F">
              <w:rPr>
                <w:rFonts w:ascii="Times New Roman" w:hAnsi="Times New Roman"/>
                <w:lang w:val="sr-Cyrl-CS"/>
              </w:rPr>
              <w:t>СЗ-филијала Ниш</w:t>
            </w:r>
          </w:p>
        </w:tc>
      </w:tr>
      <w:tr w:rsidR="004E5EC6" w:rsidRPr="0038614F" w:rsidTr="00457DC3">
        <w:trPr>
          <w:trHeight w:val="659"/>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3.7.6.</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ind w:hanging="54"/>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Реализација пројеката помоћи у отпочињању посла.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tcPr>
          <w:p w:rsidR="004E5EC6" w:rsidRPr="0038614F" w:rsidRDefault="004E5EC6" w:rsidP="00457DC3">
            <w:pPr>
              <w:snapToGri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ДИН "</w:t>
            </w:r>
            <w:r w:rsidRPr="0038614F">
              <w:rPr>
                <w:rFonts w:ascii="Times New Roman" w:eastAsia="Times New Roman" w:hAnsi="Times New Roman"/>
                <w:lang w:eastAsia="sr-Cyrl-CS"/>
              </w:rPr>
              <w:t>Phillip</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eastAsia="sr-Cyrl-CS"/>
              </w:rPr>
              <w:t>Morris</w:t>
            </w:r>
            <w:r w:rsidRPr="0038614F">
              <w:rPr>
                <w:rFonts w:ascii="Times New Roman" w:eastAsia="Times New Roman" w:hAnsi="Times New Roman"/>
                <w:lang w:val="sr-Latn-CS" w:eastAsia="sr-Cyrl-CS"/>
              </w:rPr>
              <w:t xml:space="preserve"> International",</w:t>
            </w:r>
            <w:r w:rsidRPr="0038614F">
              <w:rPr>
                <w:rFonts w:ascii="Times New Roman" w:eastAsia="Times New Roman" w:hAnsi="Times New Roman"/>
                <w:lang w:val="sr-Cyrl-CS" w:eastAsia="sr-Cyrl-CS"/>
              </w:rPr>
              <w:t xml:space="preserve"> ENECA,</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RS" w:eastAsia="sr-Cyrl-CS"/>
              </w:rPr>
              <w:t>Организације цивилног друштва</w:t>
            </w:r>
          </w:p>
        </w:tc>
      </w:tr>
      <w:tr w:rsidR="004E5EC6" w:rsidRPr="0038614F" w:rsidTr="00457DC3">
        <w:trPr>
          <w:trHeight w:val="410"/>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3.7.7.</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ind w:left="-54"/>
              <w:rPr>
                <w:rFonts w:ascii="Times New Roman" w:eastAsia="Times New Roman" w:hAnsi="Times New Roman"/>
                <w:lang w:val="sr-Cyrl-CS" w:eastAsia="sr-Cyrl-CS"/>
              </w:rPr>
            </w:pPr>
            <w:r w:rsidRPr="0038614F">
              <w:rPr>
                <w:rFonts w:ascii="Times New Roman" w:eastAsia="Times New Roman" w:hAnsi="Times New Roman"/>
                <w:lang w:val="sr-Cyrl-CS" w:eastAsia="sr-Cyrl-CS"/>
              </w:rPr>
              <w:t>Запошљавање у новоизграђеним фабрикама</w:t>
            </w:r>
            <w:r w:rsidRPr="0038614F">
              <w:rPr>
                <w:rFonts w:ascii="Times New Roman" w:eastAsia="Times New Roman" w:hAnsi="Times New Roman"/>
                <w:lang w:val="sr-Cyrl-RS" w:eastAsia="sr-Cyrl-CS"/>
              </w:rPr>
              <w:t xml:space="preserve"> и</w:t>
            </w:r>
            <w:r w:rsidRPr="0038614F">
              <w:rPr>
                <w:rFonts w:ascii="Times New Roman" w:eastAsia="Times New Roman" w:hAnsi="Times New Roman"/>
                <w:lang w:val="sr-Cyrl-CS" w:eastAsia="sr-Cyrl-CS"/>
              </w:rPr>
              <w:t xml:space="preserve"> пословно трговинским  центрима, </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RS"/>
              </w:rPr>
              <w:t xml:space="preserve">– Johnson </w:t>
            </w:r>
            <w:r w:rsidRPr="0038614F">
              <w:rPr>
                <w:rFonts w:ascii="Times New Roman" w:eastAsia="Times New Roman" w:hAnsi="Times New Roman"/>
                <w:lang w:val="sr-Cyrl-RS" w:eastAsia="sr-Cyrl-RS"/>
              </w:rPr>
              <w:t>Е</w:t>
            </w:r>
            <w:r w:rsidRPr="0038614F">
              <w:rPr>
                <w:rFonts w:ascii="Times New Roman" w:eastAsia="Times New Roman" w:hAnsi="Times New Roman"/>
                <w:lang w:val="sr-Cyrl-CS" w:eastAsia="sr-Cyrl-RS"/>
              </w:rPr>
              <w:t>lectric, Yura Corporation, Benetton,</w:t>
            </w:r>
            <w:r w:rsidRPr="0038614F">
              <w:rPr>
                <w:rFonts w:ascii="Times New Roman" w:eastAsia="Times New Roman" w:hAnsi="Times New Roman"/>
                <w:b/>
                <w:bCs/>
                <w:lang w:val="sr-Latn-CS"/>
              </w:rPr>
              <w:t xml:space="preserve"> </w:t>
            </w:r>
            <w:r w:rsidRPr="0038614F">
              <w:rPr>
                <w:rFonts w:ascii="Times New Roman" w:eastAsia="Times New Roman" w:hAnsi="Times New Roman"/>
                <w:b/>
                <w:bCs/>
                <w:lang w:val="sr-Cyrl-CS"/>
              </w:rPr>
              <w:t xml:space="preserve"> </w:t>
            </w:r>
            <w:r w:rsidRPr="0038614F">
              <w:rPr>
                <w:rFonts w:ascii="Times New Roman" w:eastAsia="Times New Roman" w:hAnsi="Times New Roman"/>
                <w:bCs/>
                <w:lang w:val="sr-Cyrl-CS"/>
              </w:rPr>
              <w:t xml:space="preserve">ритејл парк </w:t>
            </w:r>
            <w:r w:rsidRPr="0038614F">
              <w:rPr>
                <w:rFonts w:ascii="Times New Roman" w:eastAsia="Times New Roman" w:hAnsi="Times New Roman"/>
                <w:bCs/>
                <w:lang w:val="sr-Latn-CS"/>
              </w:rPr>
              <w:t>"Stop.Shop."</w:t>
            </w:r>
            <w:r w:rsidRPr="0038614F">
              <w:rPr>
                <w:rFonts w:ascii="Times New Roman" w:eastAsia="Times New Roman" w:hAnsi="Times New Roman"/>
                <w:bCs/>
                <w:lang w:val="sr-Cyrl-CS"/>
              </w:rPr>
              <w:t xml:space="preserve">, </w:t>
            </w:r>
            <w:r w:rsidRPr="0038614F">
              <w:rPr>
                <w:rFonts w:ascii="Times New Roman" w:eastAsia="Times New Roman" w:hAnsi="Times New Roman"/>
                <w:bCs/>
                <w:lang w:val="sr-Latn-CS"/>
              </w:rPr>
              <w:t>Lidl</w:t>
            </w:r>
            <w:r w:rsidRPr="0038614F">
              <w:rPr>
                <w:rFonts w:ascii="Times New Roman" w:eastAsia="Times New Roman" w:hAnsi="Times New Roman"/>
                <w:lang w:val="sr-Cyrl-CS"/>
              </w:rPr>
              <w:t xml:space="preserve"> </w:t>
            </w:r>
            <w:r w:rsidRPr="0038614F">
              <w:rPr>
                <w:rFonts w:ascii="Times New Roman" w:eastAsia="Times New Roman" w:hAnsi="Times New Roman"/>
                <w:lang w:val="sr-Cyrl-RS" w:eastAsia="sr-Cyrl-RS"/>
              </w:rPr>
              <w:t xml:space="preserve"> и тд.</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strike/>
                <w:lang w:val="sr-Cyrl-RS" w:eastAsia="sr-Cyrl-CS"/>
              </w:rPr>
            </w:pPr>
            <w:r w:rsidRPr="0038614F">
              <w:rPr>
                <w:rFonts w:ascii="Times New Roman" w:eastAsia="Times New Roman" w:hAnsi="Times New Roman"/>
                <w:lang w:val="sr-Cyrl-RS" w:eastAsia="sr-Cyrl-CS"/>
              </w:rPr>
              <w:t>Послодавци</w:t>
            </w:r>
          </w:p>
        </w:tc>
      </w:tr>
    </w:tbl>
    <w:p w:rsidR="004E5EC6" w:rsidRPr="0038614F" w:rsidRDefault="004E5EC6" w:rsidP="004E5EC6">
      <w:pPr>
        <w:spacing w:after="0" w:line="240" w:lineRule="auto"/>
        <w:rPr>
          <w:rFonts w:ascii="Arial" w:eastAsia="Times New Roman" w:hAnsi="Arial" w:cs="Arial"/>
          <w:sz w:val="24"/>
          <w:szCs w:val="24"/>
          <w:lang w:val="sr-Latn-CS" w:eastAsia="sr-Cyrl-CS"/>
        </w:rPr>
      </w:pPr>
    </w:p>
    <w:p w:rsidR="004E5EC6" w:rsidRPr="0038614F" w:rsidRDefault="004E5EC6" w:rsidP="004E5EC6">
      <w:pPr>
        <w:spacing w:after="0" w:line="240" w:lineRule="auto"/>
        <w:rPr>
          <w:rFonts w:ascii="Arial" w:eastAsia="Times New Roman" w:hAnsi="Arial" w:cs="Arial"/>
          <w:sz w:val="24"/>
          <w:szCs w:val="24"/>
          <w:lang w:val="sr-Cyrl-RS" w:eastAsia="sr-Cyrl-CS"/>
        </w:rPr>
      </w:pPr>
    </w:p>
    <w:p w:rsidR="004E5EC6" w:rsidRPr="0038614F" w:rsidRDefault="004E5EC6" w:rsidP="004E5EC6">
      <w:pPr>
        <w:spacing w:after="0" w:line="240" w:lineRule="auto"/>
        <w:rPr>
          <w:rFonts w:ascii="Arial" w:eastAsia="Times New Roman" w:hAnsi="Arial" w:cs="Arial"/>
          <w:sz w:val="24"/>
          <w:szCs w:val="24"/>
          <w:lang w:val="sr-Cyrl-RS" w:eastAsia="sr-Cyrl-CS"/>
        </w:rPr>
      </w:pPr>
    </w:p>
    <w:p w:rsidR="004E5EC6" w:rsidRPr="0038614F" w:rsidRDefault="004E5EC6" w:rsidP="004E5EC6">
      <w:pPr>
        <w:keepNext/>
        <w:spacing w:before="240" w:after="60" w:line="240" w:lineRule="auto"/>
        <w:outlineLvl w:val="0"/>
        <w:rPr>
          <w:rFonts w:ascii="Times New Roman" w:eastAsia="Times New Roman" w:hAnsi="Times New Roman" w:cs="Arial"/>
          <w:b/>
          <w:bCs/>
          <w:kern w:val="32"/>
          <w:sz w:val="32"/>
          <w:szCs w:val="32"/>
          <w:lang w:val="sr-Cyrl-CS" w:eastAsia="sr-Cyrl-CS"/>
        </w:rPr>
      </w:pPr>
      <w:bookmarkStart w:id="521" w:name="_Toc405743087"/>
      <w:bookmarkStart w:id="522" w:name="_Toc405743935"/>
      <w:bookmarkStart w:id="523" w:name="_Toc405744351"/>
      <w:bookmarkStart w:id="524" w:name="_Toc405794350"/>
      <w:bookmarkStart w:id="525" w:name="_Toc405803615"/>
      <w:bookmarkStart w:id="526" w:name="_Toc436818782"/>
      <w:bookmarkStart w:id="527" w:name="_Toc436819502"/>
      <w:bookmarkStart w:id="528" w:name="_Toc436819616"/>
      <w:bookmarkStart w:id="529" w:name="_Toc436821566"/>
      <w:bookmarkStart w:id="530" w:name="_Toc436822583"/>
      <w:bookmarkStart w:id="531" w:name="_Toc436822976"/>
      <w:bookmarkStart w:id="532" w:name="_Toc436823199"/>
      <w:bookmarkStart w:id="533" w:name="_Toc436825041"/>
      <w:bookmarkStart w:id="534" w:name="_Toc436825373"/>
      <w:bookmarkStart w:id="535" w:name="_Toc436891529"/>
      <w:r w:rsidRPr="0038614F">
        <w:rPr>
          <w:rFonts w:ascii="Times New Roman" w:eastAsia="Times New Roman" w:hAnsi="Times New Roman" w:cs="Arial"/>
          <w:b/>
          <w:bCs/>
          <w:kern w:val="32"/>
          <w:sz w:val="32"/>
          <w:szCs w:val="32"/>
          <w:lang w:val="sr-Cyrl-CS" w:eastAsia="sr-Cyrl-CS"/>
        </w:rPr>
        <w:t>IV  ДРУШТВЕНИ РАЗВОЈ</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4E5EC6" w:rsidRPr="0038614F" w:rsidRDefault="004E5EC6" w:rsidP="004E5EC6">
      <w:pPr>
        <w:spacing w:after="0" w:line="240" w:lineRule="auto"/>
        <w:rPr>
          <w:rFonts w:ascii="Arial" w:eastAsia="Times New Roman" w:hAnsi="Arial" w:cs="Arial"/>
          <w:sz w:val="24"/>
          <w:szCs w:val="24"/>
          <w:lang w:val="sr-Cyrl-RS" w:eastAsia="sr-Cyrl-CS"/>
        </w:rPr>
      </w:pPr>
    </w:p>
    <w:p w:rsidR="004E5EC6" w:rsidRPr="0038614F" w:rsidRDefault="004E5EC6" w:rsidP="004E5EC6">
      <w:pPr>
        <w:tabs>
          <w:tab w:val="left" w:pos="567"/>
          <w:tab w:val="left" w:pos="851"/>
        </w:tabs>
        <w:spacing w:after="0" w:line="240" w:lineRule="auto"/>
        <w:rPr>
          <w:rFonts w:ascii="Times New Roman" w:eastAsia="Times New Roman" w:hAnsi="Times New Roman"/>
          <w:bCs/>
          <w:i/>
          <w:sz w:val="28"/>
          <w:szCs w:val="28"/>
          <w:lang w:val="sr-Cyrl-CS" w:eastAsia="sr-Cyrl-CS"/>
        </w:rPr>
      </w:pPr>
      <w:r w:rsidRPr="0038614F">
        <w:rPr>
          <w:rFonts w:ascii="Times New Roman" w:eastAsia="Times New Roman" w:hAnsi="Times New Roman"/>
          <w:bCs/>
          <w:i/>
          <w:sz w:val="28"/>
          <w:szCs w:val="28"/>
          <w:lang w:val="sr-Cyrl-CS" w:eastAsia="sr-Cyrl-CS"/>
        </w:rPr>
        <w:tab/>
        <w:t>Створити подстицајну и безбедну друштвену средину у којој ће сви грађани моћи да искажу и да задовоље своје потребе за припадањем и идентитетом, дружењем и личним развојем</w:t>
      </w: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536" w:name="_Toc405719800"/>
      <w:bookmarkStart w:id="537" w:name="_Toc405721066"/>
      <w:bookmarkStart w:id="538" w:name="_Toc405721237"/>
      <w:bookmarkStart w:id="539" w:name="_Toc405721357"/>
      <w:bookmarkStart w:id="540" w:name="_Toc405722291"/>
      <w:bookmarkStart w:id="541" w:name="_Toc405739459"/>
      <w:bookmarkStart w:id="542" w:name="_Toc405739848"/>
      <w:bookmarkStart w:id="543" w:name="_Toc405742310"/>
      <w:bookmarkStart w:id="544" w:name="_Toc405743088"/>
      <w:bookmarkStart w:id="545" w:name="_Toc405743936"/>
      <w:bookmarkStart w:id="546" w:name="_Toc405744352"/>
      <w:bookmarkStart w:id="547" w:name="_Toc405794351"/>
      <w:bookmarkStart w:id="548" w:name="_Toc405803616"/>
      <w:bookmarkStart w:id="549" w:name="_Toc436818783"/>
      <w:bookmarkStart w:id="550" w:name="_Toc436819503"/>
      <w:bookmarkStart w:id="551" w:name="_Toc436819617"/>
      <w:bookmarkStart w:id="552" w:name="_Toc436821567"/>
      <w:bookmarkStart w:id="553" w:name="_Toc436822584"/>
      <w:bookmarkStart w:id="554" w:name="_Toc436822977"/>
      <w:bookmarkStart w:id="555" w:name="_Toc436823200"/>
      <w:bookmarkStart w:id="556" w:name="_Toc436825042"/>
      <w:bookmarkStart w:id="557" w:name="_Toc436825374"/>
      <w:bookmarkStart w:id="558" w:name="_Toc436891530"/>
      <w:r w:rsidRPr="0038614F">
        <w:rPr>
          <w:rFonts w:ascii="Times New Roman" w:eastAsia="Lucida Sans Unicode" w:hAnsi="Times New Roman"/>
          <w:b/>
          <w:bCs/>
          <w:sz w:val="28"/>
          <w:szCs w:val="36"/>
          <w:lang w:val="sr-Latn-CS" w:eastAsia="x-none"/>
        </w:rPr>
        <w:t>4.1.  Здравство</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4E5EC6" w:rsidRPr="0038614F" w:rsidRDefault="004E5EC6" w:rsidP="004E5EC6">
      <w:pPr>
        <w:tabs>
          <w:tab w:val="left" w:pos="567"/>
        </w:tabs>
        <w:autoSpaceDE w:val="0"/>
        <w:autoSpaceDN w:val="0"/>
        <w:adjustRightInd w:val="0"/>
        <w:spacing w:after="0" w:line="240" w:lineRule="auto"/>
        <w:jc w:val="both"/>
        <w:rPr>
          <w:rFonts w:ascii="Times New Roman" w:eastAsia="Times New Roman" w:hAnsi="Times New Roman"/>
          <w:sz w:val="28"/>
          <w:szCs w:val="28"/>
          <w:lang w:val="sr-Latn-RS" w:eastAsia="sr-Cyrl-CS"/>
        </w:rPr>
      </w:pPr>
      <w:r w:rsidRPr="0038614F">
        <w:rPr>
          <w:rFonts w:ascii="Times New Roman" w:eastAsia="Times New Roman" w:hAnsi="Times New Roman"/>
          <w:sz w:val="28"/>
          <w:szCs w:val="28"/>
          <w:lang w:val="sr-Cyrl-CS" w:eastAsia="sr-Cyrl-CS"/>
        </w:rPr>
        <w:tab/>
        <w:t>Брига о здрављу грађана Ниша, посебно рањивих популационих група (деца и мајке, старе особе, сиромашни, избегли и расељени, мањинске групе) јер је улагање у здравље најбоља инвестиција у економски одрживи развој.</w:t>
      </w:r>
    </w:p>
    <w:tbl>
      <w:tblPr>
        <w:tblW w:w="14220" w:type="dxa"/>
        <w:tblInd w:w="108" w:type="dxa"/>
        <w:tblLayout w:type="fixed"/>
        <w:tblLook w:val="0000" w:firstRow="0" w:lastRow="0" w:firstColumn="0" w:lastColumn="0" w:noHBand="0" w:noVBand="0"/>
      </w:tblPr>
      <w:tblGrid>
        <w:gridCol w:w="1080"/>
        <w:gridCol w:w="8100"/>
        <w:gridCol w:w="1260"/>
        <w:gridCol w:w="3735"/>
        <w:gridCol w:w="45"/>
      </w:tblGrid>
      <w:tr w:rsidR="004E5EC6" w:rsidRPr="0038614F" w:rsidTr="00457DC3">
        <w:trPr>
          <w:gridAfter w:val="1"/>
          <w:wAfter w:w="45" w:type="dxa"/>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Latn-CS" w:eastAsia="ar-SA"/>
              </w:rPr>
            </w:pPr>
            <w:r w:rsidRPr="0038614F">
              <w:rPr>
                <w:rFonts w:ascii="Times New Roman" w:eastAsia="Lucida Sans Unicode" w:hAnsi="Times New Roman"/>
                <w:b/>
                <w:kern w:val="1"/>
                <w:lang w:val="sr-Latn-CS" w:eastAsia="ar-SA"/>
              </w:rPr>
              <w:t>Рок</w:t>
            </w:r>
          </w:p>
        </w:tc>
        <w:tc>
          <w:tcPr>
            <w:tcW w:w="3735"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w:t>
            </w:r>
            <w:r w:rsidRPr="0038614F">
              <w:rPr>
                <w:rFonts w:ascii="Times New Roman" w:eastAsia="Times New Roman" w:hAnsi="Times New Roman"/>
                <w:b/>
                <w:bCs/>
                <w:lang w:val="sr-Cyrl-RS" w:eastAsia="sr-Cyrl-CS"/>
              </w:rPr>
              <w:t>1</w:t>
            </w:r>
            <w:r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CS"/>
              </w:rPr>
              <w:t>Реорганизација пружања здравствених услуга на територији града Ниша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CS"/>
              </w:rPr>
              <w:t>Установе примарног здравства, Институт за јавно здравље,</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lang w:val="sr-Cyrl-CS"/>
              </w:rPr>
              <w:t>Министарство здравља РС</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4.1.2.</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CS"/>
              </w:rPr>
              <w:t>Успостављање здравственог информационог система Града Ниша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RS"/>
              </w:rPr>
              <w:t>З</w:t>
            </w:r>
            <w:r w:rsidRPr="0038614F">
              <w:rPr>
                <w:rFonts w:ascii="Times New Roman" w:hAnsi="Times New Roman"/>
                <w:lang w:val="sr-Cyrl-CS"/>
              </w:rPr>
              <w:t>дравствене уст</w:t>
            </w:r>
            <w:r w:rsidRPr="0038614F">
              <w:rPr>
                <w:rFonts w:ascii="Times New Roman" w:hAnsi="Times New Roman"/>
                <w:lang w:val="sr-Latn-CS"/>
              </w:rPr>
              <w:t>а</w:t>
            </w:r>
            <w:r w:rsidRPr="0038614F">
              <w:rPr>
                <w:rFonts w:ascii="Times New Roman" w:hAnsi="Times New Roman"/>
                <w:lang w:val="sr-Cyrl-CS"/>
              </w:rPr>
              <w:t>нове</w:t>
            </w:r>
          </w:p>
        </w:tc>
      </w:tr>
      <w:tr w:rsidR="00144E40" w:rsidRPr="0038614F" w:rsidTr="00144E40">
        <w:tblPrEx>
          <w:tblCellMar>
            <w:left w:w="10" w:type="dxa"/>
            <w:right w:w="10" w:type="dxa"/>
          </w:tblCellMar>
        </w:tblPrEx>
        <w:trPr>
          <w:trHeight w:val="3030"/>
        </w:trPr>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4.1.3.</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36266A"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w:t>
            </w:r>
            <w:r w:rsidR="004E5EC6" w:rsidRPr="0038614F">
              <w:rPr>
                <w:rFonts w:ascii="Times New Roman" w:eastAsia="Times New Roman" w:hAnsi="Times New Roman"/>
                <w:lang w:val="sr-Cyrl-CS" w:eastAsia="sr-Cyrl-CS"/>
              </w:rPr>
              <w:t xml:space="preserve"> Промоција здравља и превенција болести кроз реализацију следећих активности:</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w:t>
            </w:r>
            <w:r w:rsidR="0036266A"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Cyrl-CS" w:eastAsia="sr-Cyrl-CS"/>
              </w:rPr>
              <w:t>Праћење здравственог стања становништва на терену, на територији градских општина –„Базари здравља“,</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-Превенција масовних хроничних незаразних болести у предузећима и установама,  </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CS"/>
              </w:rPr>
              <w:t>-Отворена врата у здравственим станицама на територији града и у сеоским амбулантама,</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CS"/>
              </w:rPr>
              <w:t>-Унапређење рада на палијативном збрињавању тешко оболелих лица,</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lang w:val="sr-Cyrl-CS"/>
              </w:rPr>
              <w:t xml:space="preserve">- Унапређење здравствене заштите трудница и породиља настављањем пројекта </w:t>
            </w:r>
            <w:r w:rsidRPr="0038614F">
              <w:rPr>
                <w:rFonts w:ascii="Times New Roman" w:hAnsi="Times New Roman"/>
                <w:lang w:val="sr-Latn-CS"/>
              </w:rPr>
              <w:t>„</w:t>
            </w:r>
            <w:r w:rsidRPr="0038614F">
              <w:rPr>
                <w:rFonts w:ascii="Times New Roman" w:eastAsia="Times New Roman" w:hAnsi="Times New Roman"/>
                <w:lang w:val="sr-Cyrl-CS" w:eastAsia="sr-Cyrl-CS"/>
              </w:rPr>
              <w:t>Хало беба“,</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Превенција болести зависности, пре свега код младих и промоција здравих начина живота.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Д</w:t>
            </w:r>
            <w:r w:rsidRPr="0038614F">
              <w:rPr>
                <w:rFonts w:ascii="Times New Roman" w:eastAsia="Times New Roman" w:hAnsi="Times New Roman"/>
                <w:lang w:val="sr-Cyrl-RS" w:eastAsia="sr-Cyrl-CS"/>
              </w:rPr>
              <w:t>ом здравља</w:t>
            </w:r>
            <w:r w:rsidRPr="0038614F">
              <w:rPr>
                <w:rFonts w:ascii="Times New Roman" w:eastAsia="Times New Roman" w:hAnsi="Times New Roman"/>
                <w:lang w:val="sr-Cyrl-CS" w:eastAsia="sr-Cyrl-CS"/>
              </w:rPr>
              <w:t xml:space="preserve"> Ниш</w:t>
            </w:r>
          </w:p>
        </w:tc>
      </w:tr>
      <w:tr w:rsidR="00144E40" w:rsidRPr="0038614F" w:rsidTr="00144E40">
        <w:tblPrEx>
          <w:tblCellMar>
            <w:left w:w="10" w:type="dxa"/>
            <w:right w:w="10" w:type="dxa"/>
          </w:tblCellMar>
        </w:tblPrEx>
        <w:trPr>
          <w:trHeight w:val="510"/>
        </w:trPr>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4.1.4.</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trike/>
                <w:lang w:val="sr-Cyrl-CS" w:eastAsia="sr-Cyrl-CS"/>
              </w:rPr>
            </w:pPr>
            <w:r w:rsidRPr="0038614F">
              <w:rPr>
                <w:rFonts w:ascii="Times New Roman" w:eastAsia="Times New Roman" w:hAnsi="Times New Roman"/>
                <w:lang w:val="sr-Cyrl-CS" w:eastAsia="sr-Cyrl-CS"/>
              </w:rPr>
              <w:t>Унапређење здравствене заштите за маргинализоване групе : старе, непокретне или тешко покретне особе у селима без здравствене станице.</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Д</w:t>
            </w:r>
            <w:r w:rsidRPr="0038614F">
              <w:rPr>
                <w:rFonts w:ascii="Times New Roman" w:eastAsia="Times New Roman" w:hAnsi="Times New Roman"/>
                <w:lang w:val="sr-Cyrl-RS" w:eastAsia="sr-Cyrl-CS"/>
              </w:rPr>
              <w:t>ом здравља</w:t>
            </w:r>
            <w:r w:rsidRPr="0038614F">
              <w:rPr>
                <w:rFonts w:ascii="Times New Roman" w:eastAsia="Times New Roman" w:hAnsi="Times New Roman"/>
                <w:lang w:val="sr-Cyrl-CS" w:eastAsia="sr-Cyrl-CS"/>
              </w:rPr>
              <w:t xml:space="preserve"> Ниш</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4.1.5.</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Инвестиционе активности Дома здравља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w:t>
            </w:r>
            <w:r w:rsidRPr="0038614F">
              <w:rPr>
                <w:rFonts w:ascii="Times New Roman" w:hAnsi="Times New Roman"/>
                <w:lang w:val="sr-Cyrl-RS"/>
              </w:rPr>
              <w:t xml:space="preserve"> с</w:t>
            </w:r>
            <w:r w:rsidRPr="0038614F">
              <w:rPr>
                <w:rFonts w:ascii="Times New Roman" w:hAnsi="Times New Roman"/>
                <w:lang w:val="sr-Cyrl-CS"/>
              </w:rPr>
              <w:t>анација крова и санација дренаже око централног објекта.</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-набавка нове медицинске опреме (набавка дигиталног рендген апарата, ултра- звучног  апарата и тд),</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eastAsia="Times New Roman" w:hAnsi="Times New Roman"/>
                <w:lang w:val="sr-Cyrl-CS" w:eastAsia="sr-Cyrl-CS"/>
              </w:rPr>
              <w:t>-набавка 10 аутомобила за пружање здравствене заштите маргинализованим групама и за Службу за кућно лечење,</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 решавање простора за здравствену станицу „Ратко Павловић“ (куповина објекта од ДОО „Нитекс“ у стечају или изградња новог објекта).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Д</w:t>
            </w:r>
            <w:r w:rsidRPr="0038614F">
              <w:rPr>
                <w:rFonts w:ascii="Times New Roman" w:eastAsia="Times New Roman" w:hAnsi="Times New Roman"/>
                <w:lang w:val="sr-Cyrl-RS" w:eastAsia="sr-Cyrl-CS"/>
              </w:rPr>
              <w:t>ом здравља</w:t>
            </w:r>
            <w:r w:rsidRPr="0038614F">
              <w:rPr>
                <w:rFonts w:ascii="Times New Roman" w:eastAsia="Times New Roman" w:hAnsi="Times New Roman"/>
                <w:lang w:val="sr-Cyrl-CS" w:eastAsia="sr-Cyrl-CS"/>
              </w:rPr>
              <w:t xml:space="preserve"> Ниш</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RS" w:eastAsia="sr-Cyrl-CS"/>
              </w:rPr>
            </w:pPr>
            <w:r w:rsidRPr="0038614F">
              <w:rPr>
                <w:rFonts w:ascii="Times New Roman" w:eastAsia="Times New Roman" w:hAnsi="Times New Roman"/>
                <w:b/>
                <w:bCs/>
                <w:lang w:val="sr-Cyrl-RS" w:eastAsia="sr-Cyrl-CS"/>
              </w:rPr>
              <w:t>4.1.</w:t>
            </w:r>
            <w:r w:rsidR="0036266A" w:rsidRPr="0038614F">
              <w:rPr>
                <w:rFonts w:ascii="Times New Roman" w:eastAsia="Times New Roman" w:hAnsi="Times New Roman"/>
                <w:b/>
                <w:bCs/>
                <w:lang w:val="sr-Cyrl-CS" w:eastAsia="sr-Cyrl-CS"/>
              </w:rPr>
              <w:t>6</w:t>
            </w:r>
            <w:r w:rsidRPr="0038614F">
              <w:rPr>
                <w:rFonts w:ascii="Times New Roman" w:eastAsia="Times New Roman" w:hAnsi="Times New Roman"/>
                <w:b/>
                <w:bCs/>
                <w:lang w:val="sr-Cyrl-R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b/>
                <w:lang w:val="sr-Cyrl-RS" w:eastAsia="sr-Cyrl-CS"/>
              </w:rPr>
            </w:pPr>
            <w:r w:rsidRPr="0038614F">
              <w:rPr>
                <w:rFonts w:ascii="Times New Roman" w:eastAsia="Times New Roman" w:hAnsi="Times New Roman"/>
                <w:lang w:val="sr-Cyrl-CS" w:eastAsia="sr-Cyrl-CS"/>
              </w:rPr>
              <w:t>Повећање доступности здравствене заштите лицима на руралном подручју Града Ниша</w:t>
            </w:r>
            <w:r w:rsidRPr="0038614F">
              <w:rPr>
                <w:rFonts w:ascii="Times New Roman" w:eastAsia="Times New Roman" w:hAnsi="Times New Roman"/>
                <w:lang w:val="sr-Cyrl-RS" w:eastAsia="sr-Cyrl-CS"/>
              </w:rPr>
              <w:t>.</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Министарство здравља РС, Град Ниш, </w:t>
            </w:r>
            <w:r w:rsidRPr="0038614F">
              <w:rPr>
                <w:rFonts w:ascii="Times New Roman" w:eastAsia="Times New Roman" w:hAnsi="Times New Roman"/>
                <w:lang w:val="sr-Cyrl-RS" w:eastAsia="sr-Cyrl-CS"/>
              </w:rPr>
              <w:t xml:space="preserve">Дом здравља Ниш, Завод за хитну медицинску помоћ Ниш, </w:t>
            </w:r>
            <w:r w:rsidRPr="0038614F">
              <w:rPr>
                <w:rFonts w:ascii="Times New Roman" w:eastAsia="Times New Roman" w:hAnsi="Times New Roman"/>
                <w:lang w:val="sr-Cyrl-CS" w:eastAsia="sr-Cyrl-CS"/>
              </w:rPr>
              <w:t xml:space="preserve">Апотека Ниш </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36266A"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4.1.7</w:t>
            </w:r>
            <w:r w:rsidR="004E5EC6"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“Наша будућност - здрава деца” (испитивање 600 деце узраста 2-19 година ради утврђивања фактора ризика значајних за развој а са позитивном породичном анамнезом</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Министарство здравља РС,</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Cyrl-RS" w:eastAsia="sr-Cyrl-CS"/>
              </w:rPr>
              <w:t xml:space="preserve">Дом </w:t>
            </w:r>
            <w:r w:rsidRPr="0038614F">
              <w:rPr>
                <w:rFonts w:ascii="Times New Roman" w:eastAsia="Times New Roman" w:hAnsi="Times New Roman"/>
                <w:lang w:val="sr-Cyrl-CS" w:eastAsia="sr-Cyrl-CS"/>
              </w:rPr>
              <w:t>з</w:t>
            </w:r>
            <w:r w:rsidRPr="0038614F">
              <w:rPr>
                <w:rFonts w:ascii="Times New Roman" w:eastAsia="Times New Roman" w:hAnsi="Times New Roman"/>
                <w:lang w:val="sr-Cyrl-RS" w:eastAsia="sr-Cyrl-CS"/>
              </w:rPr>
              <w:t>дравља Ниш</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36266A">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RS" w:eastAsia="sr-Cyrl-CS"/>
              </w:rPr>
              <w:t>4.1.</w:t>
            </w:r>
            <w:r w:rsidR="0036266A" w:rsidRPr="0038614F">
              <w:rPr>
                <w:rFonts w:ascii="Times New Roman" w:eastAsia="Times New Roman" w:hAnsi="Times New Roman"/>
                <w:b/>
                <w:bCs/>
                <w:lang w:val="sr-Cyrl-RS" w:eastAsia="sr-Cyrl-CS"/>
              </w:rPr>
              <w:t>8</w:t>
            </w:r>
            <w:r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b/>
                <w:lang w:val="sr-Cyrl-CS" w:eastAsia="sr-Cyrl-CS"/>
              </w:rPr>
            </w:pPr>
            <w:r w:rsidRPr="0038614F">
              <w:rPr>
                <w:rFonts w:ascii="Times New Roman" w:eastAsia="Times New Roman" w:hAnsi="Times New Roman"/>
                <w:lang w:val="sr-Cyrl-CS" w:eastAsia="sr-Cyrl-CS"/>
              </w:rPr>
              <w:t xml:space="preserve">Превентивно здравство за неосигурана лица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Министарство здравља, здравствене установе града свих нивоа и облика</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RS" w:eastAsia="sr-Cyrl-CS"/>
              </w:rPr>
              <w:t>4.1.</w:t>
            </w:r>
            <w:r w:rsidR="0036266A" w:rsidRPr="0038614F">
              <w:rPr>
                <w:rFonts w:ascii="Times New Roman" w:eastAsia="Times New Roman" w:hAnsi="Times New Roman"/>
                <w:b/>
                <w:bCs/>
                <w:lang w:val="sr-Cyrl-CS" w:eastAsia="sr-Cyrl-CS"/>
              </w:rPr>
              <w:t>9</w:t>
            </w:r>
            <w:r w:rsidRPr="0038614F">
              <w:rPr>
                <w:rFonts w:ascii="Times New Roman" w:eastAsia="Times New Roman" w:hAnsi="Times New Roman"/>
                <w:b/>
                <w:bCs/>
                <w:lang w:val="sr-Cyrl-RS" w:eastAsia="sr-Cyrl-CS"/>
              </w:rPr>
              <w:t>.</w:t>
            </w:r>
          </w:p>
        </w:tc>
        <w:tc>
          <w:tcPr>
            <w:tcW w:w="8100" w:type="dxa"/>
            <w:tcBorders>
              <w:top w:val="single" w:sz="6" w:space="0" w:color="000000"/>
              <w:left w:val="single" w:sz="6" w:space="0" w:color="000000"/>
              <w:bottom w:val="single" w:sz="6" w:space="0" w:color="000000"/>
              <w:right w:val="nil"/>
            </w:tcBorders>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Вантелесна оплодња и чување матичних ћелија</w:t>
            </w:r>
            <w:r w:rsidRPr="0038614F">
              <w:rPr>
                <w:rFonts w:ascii="Times New Roman" w:eastAsia="Times New Roman" w:hAnsi="Times New Roman"/>
                <w:lang w:val="sr-Cyrl-RS" w:eastAsia="sr-Cyrl-CS"/>
              </w:rPr>
              <w:t>.</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Министарство здравља РС,</w:t>
            </w:r>
          </w:p>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здравствене установе свих нивоа и обл</w:t>
            </w:r>
            <w:r w:rsidRPr="0038614F">
              <w:rPr>
                <w:rFonts w:ascii="Times New Roman" w:eastAsia="Times New Roman" w:hAnsi="Times New Roman"/>
                <w:lang w:val="sr-Cyrl-RS" w:eastAsia="sr-Cyrl-CS"/>
              </w:rPr>
              <w:t>и</w:t>
            </w:r>
            <w:r w:rsidRPr="0038614F">
              <w:rPr>
                <w:rFonts w:ascii="Times New Roman" w:eastAsia="Times New Roman" w:hAnsi="Times New Roman"/>
                <w:lang w:val="sr-Cyrl-CS" w:eastAsia="sr-Cyrl-CS"/>
              </w:rPr>
              <w:t>ка</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RS" w:eastAsia="sr-Cyrl-CS"/>
              </w:rPr>
            </w:pPr>
            <w:r w:rsidRPr="0038614F">
              <w:rPr>
                <w:rFonts w:ascii="Times New Roman" w:eastAsia="Times New Roman" w:hAnsi="Times New Roman"/>
                <w:b/>
                <w:bCs/>
                <w:lang w:val="sr-Cyrl-RS" w:eastAsia="sr-Cyrl-CS"/>
              </w:rPr>
              <w:t>4.1.</w:t>
            </w:r>
            <w:r w:rsidR="0036266A" w:rsidRPr="0038614F">
              <w:rPr>
                <w:rFonts w:ascii="Times New Roman" w:eastAsia="Times New Roman" w:hAnsi="Times New Roman"/>
                <w:b/>
                <w:bCs/>
                <w:lang w:val="sr-Cyrl-CS" w:eastAsia="sr-Cyrl-CS"/>
              </w:rPr>
              <w:t>10</w:t>
            </w:r>
            <w:r w:rsidRPr="0038614F">
              <w:rPr>
                <w:rFonts w:ascii="Times New Roman" w:eastAsia="Times New Roman" w:hAnsi="Times New Roman"/>
                <w:b/>
                <w:bCs/>
                <w:lang w:val="sr-Cyrl-R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RS" w:eastAsia="sr-Cyrl-CS"/>
              </w:rPr>
            </w:pPr>
            <w:r w:rsidRPr="0038614F">
              <w:rPr>
                <w:rFonts w:ascii="Times New Roman" w:eastAsia="Times New Roman" w:hAnsi="Times New Roman"/>
                <w:lang w:val="sr-Cyrl-CS" w:eastAsia="sr-Cyrl-CS"/>
              </w:rPr>
              <w:t>Систематски прегледи и ванредне вакцинације ромске деце и маргинализованих група</w:t>
            </w:r>
            <w:r w:rsidRPr="0038614F">
              <w:rPr>
                <w:rFonts w:ascii="Times New Roman" w:eastAsia="Times New Roman" w:hAnsi="Times New Roman"/>
                <w:lang w:val="sr-Cyrl-RS" w:eastAsia="sr-Cyrl-CS"/>
              </w:rPr>
              <w:t>.</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strike/>
                <w:lang w:val="sr-Cyrl-RS" w:eastAsia="sr-Cyrl-CS"/>
              </w:rPr>
            </w:pPr>
            <w:r w:rsidRPr="0038614F">
              <w:rPr>
                <w:rFonts w:ascii="Times New Roman" w:eastAsia="Times New Roman" w:hAnsi="Times New Roman"/>
                <w:lang w:val="sr-Cyrl-RS" w:eastAsia="sr-Cyrl-CS"/>
              </w:rPr>
              <w:t>Дом Здравља Ниш</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36266A">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4.1.1</w:t>
            </w:r>
            <w:r w:rsidR="0036266A" w:rsidRPr="0038614F">
              <w:rPr>
                <w:rFonts w:ascii="Times New Roman" w:eastAsia="Times New Roman" w:hAnsi="Times New Roman"/>
                <w:b/>
                <w:bCs/>
                <w:lang w:val="sr-Cyrl-CS" w:eastAsia="sr-Cyrl-CS"/>
              </w:rPr>
              <w:t>1</w:t>
            </w:r>
            <w:r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tabs>
                <w:tab w:val="left" w:pos="0"/>
              </w:tabs>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Апотека „Ниш</w:t>
            </w:r>
            <w:r w:rsidRPr="0038614F">
              <w:rPr>
                <w:rFonts w:ascii="Times New Roman" w:eastAsia="Times New Roman" w:hAnsi="Times New Roman"/>
                <w:b/>
                <w:lang w:val="sr-Cyrl-CS" w:eastAsia="sr-Cyrl-CS"/>
              </w:rPr>
              <w:t>“</w:t>
            </w:r>
            <w:r w:rsidRPr="0038614F">
              <w:rPr>
                <w:rFonts w:ascii="Times New Roman" w:eastAsia="Times New Roman" w:hAnsi="Times New Roman"/>
                <w:lang w:val="sr-Cyrl-CS" w:eastAsia="sr-Cyrl-CS"/>
              </w:rPr>
              <w:t xml:space="preserve">  ће одржавати континуитет у снабдевању становништва лековима, медицинским средствима и другим производима безбедног квалитета, уз проширење и употпуњавање продајног асортимана; Презентација и промоција галенских лекова </w:t>
            </w:r>
            <w:r w:rsidRPr="0038614F">
              <w:rPr>
                <w:rFonts w:ascii="Times New Roman" w:eastAsia="Times New Roman" w:hAnsi="Times New Roman"/>
                <w:lang w:val="sr-Cyrl-CS" w:eastAsia="sr-Cyrl-CS"/>
              </w:rPr>
              <w:lastRenderedPageBreak/>
              <w:t>и Активности ка проширењу доступности услуга и боље позиционирање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lastRenderedPageBreak/>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Апотека Ниш</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36266A"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4.1.12</w:t>
            </w:r>
            <w:r w:rsidR="004E5EC6"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b/>
                <w:lang w:val="sr-Cyrl-CS" w:eastAsia="sr-Cyrl-CS"/>
              </w:rPr>
              <w:t xml:space="preserve"> </w:t>
            </w:r>
            <w:r w:rsidRPr="0038614F">
              <w:rPr>
                <w:rFonts w:ascii="Times New Roman" w:eastAsia="Times New Roman" w:hAnsi="Times New Roman"/>
                <w:lang w:val="sr-Cyrl-CS" w:eastAsia="sr-Cyrl-CS"/>
              </w:rPr>
              <w:t xml:space="preserve">Завод за хитну медицинску помоћ реализоваће следеће активности: </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RS" w:eastAsia="sr-Cyrl-CS"/>
              </w:rPr>
            </w:pPr>
            <w:r w:rsidRPr="0038614F">
              <w:rPr>
                <w:rFonts w:ascii="Times New Roman" w:eastAsia="Times New Roman" w:hAnsi="Times New Roman"/>
                <w:lang w:val="sr-Cyrl-CS" w:eastAsia="sr-Cyrl-CS"/>
              </w:rPr>
              <w:t>-реновирање фасаде  централне зграде, гараже и портирнице</w:t>
            </w:r>
            <w:r w:rsidRPr="0038614F">
              <w:rPr>
                <w:rFonts w:ascii="Times New Roman" w:eastAsia="Times New Roman" w:hAnsi="Times New Roman"/>
                <w:lang w:val="sr-Cyrl-RS" w:eastAsia="sr-Cyrl-CS"/>
              </w:rPr>
              <w:t>,</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RS" w:eastAsia="sr-Cyrl-CS"/>
              </w:rPr>
            </w:pPr>
            <w:r w:rsidRPr="0038614F">
              <w:rPr>
                <w:rFonts w:ascii="Times New Roman" w:eastAsia="Times New Roman" w:hAnsi="Times New Roman"/>
                <w:lang w:val="sr-Cyrl-RS" w:eastAsia="sr-Cyrl-CS"/>
              </w:rPr>
              <w:t>-замен</w:t>
            </w:r>
            <w:r w:rsidRPr="0038614F">
              <w:rPr>
                <w:rFonts w:ascii="Times New Roman" w:eastAsia="Times New Roman" w:hAnsi="Times New Roman"/>
                <w:lang w:val="sr-Cyrl-CS" w:eastAsia="sr-Cyrl-CS"/>
              </w:rPr>
              <w:t>а</w:t>
            </w:r>
            <w:r w:rsidRPr="0038614F">
              <w:rPr>
                <w:rFonts w:ascii="Times New Roman" w:eastAsia="Times New Roman" w:hAnsi="Times New Roman"/>
                <w:lang w:val="sr-Cyrl-RS" w:eastAsia="sr-Cyrl-CS"/>
              </w:rPr>
              <w:t xml:space="preserve"> подова у централном објекту,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-инвестирање у</w:t>
            </w:r>
            <w:r w:rsidRPr="0038614F">
              <w:rPr>
                <w:rFonts w:ascii="Times New Roman" w:eastAsia="Times New Roman" w:hAnsi="Times New Roman"/>
                <w:lang w:val="ru-RU" w:eastAsia="sr-Cyrl-CS"/>
              </w:rPr>
              <w:t>“</w:t>
            </w:r>
            <w:r w:rsidRPr="0038614F">
              <w:rPr>
                <w:rFonts w:ascii="Times New Roman" w:eastAsia="Times New Roman" w:hAnsi="Times New Roman"/>
                <w:lang w:val="sr-Cyrl-RS" w:eastAsia="sr-Cyrl-CS"/>
              </w:rPr>
              <w:t>CALL центар",</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Cyrl-RS" w:eastAsia="sr-Cyrl-CS"/>
              </w:rPr>
              <w:t>возни парк,</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Cyrl-RS" w:eastAsia="sr-Cyrl-CS"/>
              </w:rPr>
              <w:t>немедицинску</w:t>
            </w:r>
            <w:r w:rsidRPr="0038614F">
              <w:rPr>
                <w:rFonts w:ascii="Times New Roman" w:eastAsia="Times New Roman" w:hAnsi="Times New Roman"/>
                <w:lang w:val="sr-Cyrl-CS" w:eastAsia="sr-Cyrl-CS"/>
              </w:rPr>
              <w:t>-</w:t>
            </w:r>
            <w:r w:rsidRPr="0038614F">
              <w:rPr>
                <w:rFonts w:ascii="Times New Roman" w:eastAsia="Times New Roman" w:hAnsi="Times New Roman"/>
                <w:lang w:val="sr-Cyrl-RS" w:eastAsia="sr-Cyrl-CS"/>
              </w:rPr>
              <w:t>рачунарску</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Cyrl-RS" w:eastAsia="sr-Cyrl-CS"/>
              </w:rPr>
              <w:t>опрем</w:t>
            </w:r>
            <w:r w:rsidRPr="0038614F">
              <w:rPr>
                <w:rFonts w:ascii="Times New Roman" w:eastAsia="Times New Roman" w:hAnsi="Times New Roman"/>
                <w:lang w:val="sr-Cyrl-CS" w:eastAsia="sr-Cyrl-CS"/>
              </w:rPr>
              <w:t>у,</w:t>
            </w:r>
          </w:p>
          <w:p w:rsidR="004E5EC6" w:rsidRPr="0038614F" w:rsidRDefault="004E5EC6" w:rsidP="00457DC3">
            <w:pPr>
              <w:autoSpaceDE w:val="0"/>
              <w:autoSpaceDN w:val="0"/>
              <w:adjustRightInd w:val="0"/>
              <w:spacing w:after="0" w:line="240" w:lineRule="auto"/>
              <w:jc w:val="both"/>
              <w:rPr>
                <w:rFonts w:ascii="Times New Roman" w:hAnsi="Times New Roman"/>
                <w:lang w:val="sr-Cyrl-CS"/>
              </w:rPr>
            </w:pPr>
            <w:r w:rsidRPr="0038614F">
              <w:rPr>
                <w:rFonts w:ascii="Times New Roman" w:eastAsia="Times New Roman" w:hAnsi="Times New Roman"/>
                <w:lang w:val="sr-Cyrl-CS" w:eastAsia="sr-Cyrl-CS"/>
              </w:rPr>
              <w:t>-</w:t>
            </w:r>
            <w:r w:rsidRPr="0038614F">
              <w:rPr>
                <w:rFonts w:ascii="Times New Roman" w:hAnsi="Times New Roman"/>
                <w:lang w:val="sr-Cyrl-CS"/>
              </w:rPr>
              <w:t xml:space="preserve"> Јавно доступна дефибрилација на “критичним местима” на теририја града Ниша</w:t>
            </w:r>
            <w:r w:rsidRPr="0038614F">
              <w:rPr>
                <w:rFonts w:ascii="Times New Roman" w:hAnsi="Times New Roman"/>
                <w:lang w:val="sr-Cyrl-RS"/>
              </w:rPr>
              <w:t xml:space="preserve"> (реаговање у случајевима срчаног застоја на јавним местима)</w:t>
            </w:r>
            <w:r w:rsidRPr="0038614F">
              <w:rPr>
                <w:rFonts w:ascii="Times New Roman" w:hAnsi="Times New Roman"/>
                <w:lang w:val="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hAnsi="Times New Roman"/>
                <w:lang w:val="sr-Cyrl-CS"/>
              </w:rPr>
              <w:t>- О</w:t>
            </w:r>
            <w:r w:rsidRPr="0038614F">
              <w:rPr>
                <w:rFonts w:ascii="Times New Roman" w:eastAsia="Times New Roman" w:hAnsi="Times New Roman"/>
                <w:lang w:val="sr-Cyrl-CS" w:eastAsia="sr-Cyrl-CS"/>
              </w:rPr>
              <w:t>снивање стручно-методолошко–едукативног центра ЗЗХМП</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trike/>
                <w:lang w:val="sr-Cyrl-CS" w:eastAsia="sr-Cyrl-CS"/>
              </w:rPr>
            </w:pPr>
            <w:r w:rsidRPr="0038614F">
              <w:rPr>
                <w:rFonts w:ascii="Times New Roman" w:eastAsia="Times New Roman" w:hAnsi="Times New Roman"/>
                <w:lang w:val="sr-Cyrl-RS" w:eastAsia="sr-Cyrl-CS"/>
              </w:rPr>
              <w:t>Завод за хитну медицинску помоћ</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RS" w:eastAsia="sr-Cyrl-CS"/>
              </w:rPr>
            </w:pPr>
            <w:r w:rsidRPr="0038614F">
              <w:rPr>
                <w:rFonts w:ascii="Times New Roman" w:eastAsia="Times New Roman" w:hAnsi="Times New Roman"/>
                <w:b/>
                <w:bCs/>
                <w:lang w:val="sr-Cyrl-RS" w:eastAsia="sr-Cyrl-CS"/>
              </w:rPr>
              <w:t>4.1.</w:t>
            </w:r>
            <w:r w:rsidR="0036266A" w:rsidRPr="0038614F">
              <w:rPr>
                <w:rFonts w:ascii="Times New Roman" w:eastAsia="Times New Roman" w:hAnsi="Times New Roman"/>
                <w:b/>
                <w:bCs/>
                <w:lang w:val="sr-Cyrl-CS" w:eastAsia="sr-Cyrl-CS"/>
              </w:rPr>
              <w:t>13</w:t>
            </w:r>
            <w:r w:rsidRPr="0038614F">
              <w:rPr>
                <w:rFonts w:ascii="Times New Roman" w:eastAsia="Times New Roman" w:hAnsi="Times New Roman"/>
                <w:b/>
                <w:bCs/>
                <w:lang w:val="sr-Cyrl-R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b/>
                <w:lang w:val="sr-Cyrl-CS" w:eastAsia="sr-Cyrl-CS"/>
              </w:rPr>
            </w:pPr>
            <w:r w:rsidRPr="0038614F">
              <w:rPr>
                <w:rFonts w:ascii="Times New Roman" w:hAnsi="Times New Roman"/>
                <w:lang w:val="sr-Cyrl-CS"/>
              </w:rPr>
              <w:t>Оснивање јединице за ваздушни транспорт повређених и оболелих</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hAnsi="Times New Roman"/>
                <w:lang w:val="sr-Cyrl-CS"/>
              </w:rPr>
              <w:t xml:space="preserve">Министарство здравља, Министарство одбране, Министарство унутрашњих послова, </w:t>
            </w:r>
            <w:r w:rsidRPr="0038614F">
              <w:rPr>
                <w:rFonts w:ascii="Times New Roman" w:hAnsi="Times New Roman"/>
                <w:lang w:val="sr-Cyrl-RS"/>
              </w:rPr>
              <w:t>Завод за хитну медицинску помоћ</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Latn-CS" w:eastAsia="sr-Cyrl-CS"/>
              </w:rPr>
            </w:pPr>
            <w:r w:rsidRPr="0038614F">
              <w:rPr>
                <w:rFonts w:ascii="Times New Roman" w:eastAsia="Times New Roman" w:hAnsi="Times New Roman"/>
                <w:b/>
                <w:bCs/>
                <w:lang w:val="sr-Latn-CS" w:eastAsia="sr-Cyrl-CS"/>
              </w:rPr>
              <w:t>4.1.</w:t>
            </w:r>
            <w:r w:rsidR="00CF7FFD" w:rsidRPr="0038614F">
              <w:rPr>
                <w:rFonts w:ascii="Times New Roman" w:eastAsia="Times New Roman" w:hAnsi="Times New Roman"/>
                <w:b/>
                <w:bCs/>
                <w:lang w:val="sr-Cyrl-CS" w:eastAsia="sr-Cyrl-CS"/>
              </w:rPr>
              <w:t>14</w:t>
            </w:r>
            <w:r w:rsidRPr="0038614F">
              <w:rPr>
                <w:rFonts w:ascii="Times New Roman" w:eastAsia="Times New Roman" w:hAnsi="Times New Roman"/>
                <w:b/>
                <w:bCs/>
                <w:lang w:val="sr-Latn-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 оквиру Завода за плућне болести и туберкулозу спровешће се активности на: </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-замени прозорске столарије,</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-изолацији зграде са обновом фасаде,</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дигитализацији рендген апарата и </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-увођењу програма за електронско фактурисање здравствених услуга.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Latn-CS" w:eastAsia="ar-SA"/>
              </w:rPr>
            </w:pPr>
            <w:r w:rsidRPr="0038614F">
              <w:rPr>
                <w:rFonts w:ascii="Times New Roman" w:eastAsia="Lucida Sans Unicode" w:hAnsi="Times New Roman"/>
                <w:kern w:val="1"/>
                <w:lang w:val="sr-Cyrl-CS" w:eastAsia="ar-SA"/>
              </w:rPr>
              <w:t>Током</w:t>
            </w:r>
          </w:p>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Завод за плућне болести и туберкулозу</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CF7FFD"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4.1.15</w:t>
            </w:r>
            <w:r w:rsidR="004E5EC6"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Промоцију и превенцију здравља Завод за здравствену заштиту радника „Ниш“реализоваће кроз следеће активности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Праћење здравственог стања становништва;</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Превентивни прегледи одраслих;</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Превенција масовних хроничних незаразних болести у предузећима и установама  </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рано откривање </w:t>
            </w:r>
            <w:r w:rsidRPr="0038614F">
              <w:rPr>
                <w:rFonts w:ascii="Times New Roman" w:eastAsia="Times New Roman" w:hAnsi="Times New Roman"/>
                <w:lang w:val="sr-Latn-CS" w:eastAsia="sr-Cyrl-CS"/>
              </w:rPr>
              <w:t xml:space="preserve">dijabetes melitus </w:t>
            </w:r>
            <w:r w:rsidRPr="0038614F">
              <w:rPr>
                <w:rFonts w:ascii="Times New Roman" w:eastAsia="Times New Roman" w:hAnsi="Times New Roman"/>
                <w:lang w:val="sr-Cyrl-CS" w:eastAsia="sr-Cyrl-CS"/>
              </w:rPr>
              <w:t>тип 2, депресије, кардиоваскуларних ризика</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Превенција малигнитета- рано откривање рака дебелог црева и грлића материце;</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Центар за превентивну заштиту и психофизичку припрему трудница за порођај и центар за здравствену и социјалну заштиту инвалида и лица са инвалидитетом.</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Latn-CS" w:eastAsia="ar-SA"/>
              </w:rPr>
            </w:pPr>
            <w:r w:rsidRPr="0038614F">
              <w:rPr>
                <w:rFonts w:ascii="Times New Roman" w:eastAsia="Lucida Sans Unicode" w:hAnsi="Times New Roman"/>
                <w:kern w:val="1"/>
                <w:lang w:val="sr-Cyrl-CS" w:eastAsia="ar-SA"/>
              </w:rPr>
              <w:t>Током</w:t>
            </w:r>
          </w:p>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Завод за здравствену заштиту радника „Ниш“</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w:t>
            </w:r>
            <w:r w:rsidRPr="0038614F">
              <w:rPr>
                <w:rFonts w:ascii="Times New Roman" w:eastAsia="Times New Roman" w:hAnsi="Times New Roman"/>
                <w:b/>
                <w:bCs/>
                <w:lang w:val="sr-Cyrl-RS" w:eastAsia="sr-Cyrl-CS"/>
              </w:rPr>
              <w:t>1</w:t>
            </w:r>
            <w:r w:rsidR="00CF7FFD" w:rsidRPr="0038614F">
              <w:rPr>
                <w:rFonts w:ascii="Times New Roman" w:eastAsia="Times New Roman" w:hAnsi="Times New Roman"/>
                <w:b/>
                <w:bCs/>
                <w:lang w:val="sr-Cyrl-CS" w:eastAsia="sr-Cyrl-CS"/>
              </w:rPr>
              <w:t>6</w:t>
            </w:r>
            <w:r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Наставак изградње зграде новог КЦ , реконструкција постојећих зградa Клиничког центра Ниш и инвестиционо техничко одржавање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Министарство здравља,</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КЦ Ниш</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CF7FFD"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4.1.17</w:t>
            </w:r>
            <w:r w:rsidR="004E5EC6"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before="100" w:beforeAutospacing="1" w:after="100" w:afterAutospacing="1"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rPr>
              <w:t>Пројекат изградње дечијег хемато-онколошког одељења</w:t>
            </w:r>
            <w:r w:rsidRPr="0038614F">
              <w:rPr>
                <w:rFonts w:ascii="Times New Roman" w:eastAsia="Times New Roman" w:hAnsi="Times New Roman"/>
                <w:lang w:val="sr-Latn-CS"/>
              </w:rPr>
              <w:t xml:space="preserve"> Клинике за дечје интерне болести КЦ Ниш</w:t>
            </w:r>
            <w:r w:rsidRPr="0038614F">
              <w:rPr>
                <w:rFonts w:ascii="Times New Roman" w:eastAsia="Times New Roman" w:hAnsi="Times New Roman"/>
                <w:lang w:val="sr-Cyrl-CS"/>
              </w:rPr>
              <w:t xml:space="preserve"> у Нишу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rPr>
              <w:t>Клинички центар Ниш,</w:t>
            </w:r>
            <w:r w:rsidRPr="0038614F">
              <w:rPr>
                <w:rFonts w:ascii="Times New Roman" w:eastAsia="Times New Roman" w:hAnsi="Times New Roman"/>
              </w:rPr>
              <w:t xml:space="preserve"> NURDOR</w:t>
            </w:r>
            <w:r w:rsidRPr="0038614F">
              <w:rPr>
                <w:rFonts w:ascii="Times New Roman" w:eastAsia="Times New Roman" w:hAnsi="Times New Roman"/>
                <w:lang w:val="sr-Cyrl-CS"/>
              </w:rPr>
              <w:t xml:space="preserve"> Клиника за дечије интерне болести</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CF7FFD"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4.1.18</w:t>
            </w:r>
            <w:r w:rsidR="004E5EC6"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RS" w:eastAsia="sr-Cyrl-CS"/>
              </w:rPr>
            </w:pPr>
            <w:r w:rsidRPr="0038614F">
              <w:rPr>
                <w:rFonts w:ascii="Times New Roman" w:eastAsia="Times New Roman" w:hAnsi="Times New Roman"/>
                <w:lang w:val="sr-Cyrl-CS" w:eastAsia="sr-Cyrl-CS"/>
              </w:rPr>
              <w:t>Инвестициони радови на објектима Специјалне психијатријске болнице</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 xml:space="preserve">“Горња Топоница“ (трајно решење проблема отпадних вода и др.) </w:t>
            </w:r>
            <w:r w:rsidRPr="0038614F">
              <w:rPr>
                <w:rFonts w:ascii="Times New Roman" w:eastAsia="Times New Roman" w:hAnsi="Times New Roman"/>
                <w:lang w:val="sr-Cyrl-RS" w:eastAsia="sr-Cyrl-CS"/>
              </w:rPr>
              <w:t>.</w:t>
            </w:r>
            <w:r w:rsidRPr="0038614F">
              <w:rPr>
                <w:rFonts w:ascii="Times New Roman" w:eastAsia="Times New Roman" w:hAnsi="Times New Roman"/>
                <w:kern w:val="24"/>
                <w:lang w:val="sr-Cyrl-CS" w:eastAsia="sr-Cyrl-CS"/>
              </w:rPr>
              <w:t xml:space="preserve">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Министарство здравља, Специјална болница Г. Топоница</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CF7FFD"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4.1.19</w:t>
            </w:r>
            <w:r w:rsidR="004E5EC6"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Институт за лечење и рехабилитацију „Нишка Бања" </w:t>
            </w:r>
            <w:r w:rsidRPr="0038614F">
              <w:rPr>
                <w:rFonts w:ascii="Times New Roman" w:hAnsi="Times New Roman"/>
                <w:lang w:val="sr-Cyrl-CS"/>
              </w:rPr>
              <w:t xml:space="preserve"> ће расположивим сопственим средствима набавити опрему за кататеризациону салу, </w:t>
            </w:r>
            <w:r w:rsidRPr="0038614F">
              <w:rPr>
                <w:rFonts w:ascii="Times New Roman" w:hAnsi="Times New Roman"/>
              </w:rPr>
              <w:t>wellness</w:t>
            </w:r>
            <w:r w:rsidRPr="0038614F">
              <w:rPr>
                <w:rFonts w:ascii="Times New Roman" w:hAnsi="Times New Roman"/>
                <w:lang w:val="sr-Cyrl-CS"/>
              </w:rPr>
              <w:t xml:space="preserve"> центар, медицинску опрему за кардиологију, физикалну медицину и др. и</w:t>
            </w:r>
            <w:r w:rsidRPr="0038614F">
              <w:rPr>
                <w:rFonts w:ascii="Times New Roman" w:eastAsia="Times New Roman" w:hAnsi="Times New Roman"/>
                <w:lang w:val="sr-Cyrl-CS" w:eastAsia="sr-Cyrl-CS"/>
              </w:rPr>
              <w:t xml:space="preserve"> реновирање главног извора.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Институт Нишка Бања</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CF7FFD"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4.1.20</w:t>
            </w:r>
            <w:r w:rsidR="004E5EC6"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Унапређење цивилно - војне сарадње у здравственом збрињавању становништва.</w:t>
            </w: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Сарадња у санитетском обезбеђивању манифестација у граду.</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Министарство здравља, Министарство одбране,  цивилне установе и Војна болница</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CF7FFD"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4.1.21</w:t>
            </w:r>
            <w:r w:rsidR="004E5EC6"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“Терапијско јахање” код деце са инвалидитетом - адаптација спортског клуба “Чегар” као регионалног центра за децу са специјалним потребама.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КК “Чегар“, струковна удружења</w:t>
            </w:r>
          </w:p>
        </w:tc>
      </w:tr>
      <w:tr w:rsidR="004E5EC6" w:rsidRPr="0038614F" w:rsidTr="00457DC3">
        <w:tblPrEx>
          <w:tblCellMar>
            <w:left w:w="10" w:type="dxa"/>
            <w:right w:w="10" w:type="dxa"/>
          </w:tblCellMar>
        </w:tblPrEx>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CF7FFD"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4.1.22</w:t>
            </w:r>
            <w:r w:rsidR="004E5EC6"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Превенција болести зависности, пре свега код младих и промоција здравих начина живота кроз следеће активности: </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CS"/>
              </w:rPr>
              <w:t>- Промовисање концепта здравог живота;</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Вршњачка едукација и испитивање присуства психоактивних супстанци у средњим школама;</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-“Нишка школа без дроге” - тестирање ученика и школског простора на дроге и тд.</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gridSpan w:val="2"/>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kern w:val="24"/>
              </w:rPr>
              <w:t>Управа за дечију, социјалну и примарну здравствену заштиту</w:t>
            </w:r>
            <w:r w:rsidRPr="0038614F">
              <w:rPr>
                <w:rFonts w:ascii="Times New Roman" w:hAnsi="Times New Roman"/>
                <w:lang w:val="sr-Cyrl-RS"/>
              </w:rPr>
              <w:t xml:space="preserve">, </w:t>
            </w:r>
            <w:r w:rsidRPr="0038614F">
              <w:rPr>
                <w:rFonts w:ascii="Times New Roman" w:eastAsia="Times New Roman" w:hAnsi="Times New Roman"/>
                <w:lang w:val="sr-Cyrl-CS" w:eastAsia="sr-Cyrl-CS"/>
              </w:rPr>
              <w:t>ИЗЈЗ Ниш, образовне установе, ДЗ Ниш,</w:t>
            </w:r>
            <w:r w:rsidRPr="0038614F">
              <w:rPr>
                <w:rFonts w:ascii="Times New Roman" w:hAnsi="Times New Roman"/>
                <w:lang w:val="sr-Cyrl-RS"/>
              </w:rPr>
              <w:t xml:space="preserve"> </w:t>
            </w:r>
            <w:r w:rsidRPr="0038614F">
              <w:rPr>
                <w:rFonts w:ascii="Times New Roman" w:eastAsia="Times New Roman" w:hAnsi="Times New Roman"/>
                <w:lang w:val="sr-Cyrl-CS" w:eastAsia="sr-Cyrl-CS"/>
              </w:rPr>
              <w:t>Црвени крст, организације цивилног друштва</w:t>
            </w:r>
          </w:p>
        </w:tc>
      </w:tr>
    </w:tbl>
    <w:p w:rsidR="004E5EC6" w:rsidRPr="0038614F" w:rsidRDefault="004E5EC6" w:rsidP="004E5EC6">
      <w:pPr>
        <w:autoSpaceDE w:val="0"/>
        <w:autoSpaceDN w:val="0"/>
        <w:adjustRightInd w:val="0"/>
        <w:spacing w:after="0" w:line="240" w:lineRule="auto"/>
        <w:rPr>
          <w:rFonts w:ascii="TimesNewRomanPSMT" w:hAnsi="TimesNewRomanPSMT" w:cs="TimesNewRomanPSMT"/>
          <w:sz w:val="24"/>
          <w:szCs w:val="24"/>
          <w:lang w:val="sr-Cyrl-RS"/>
        </w:rPr>
      </w:pPr>
      <w:bookmarkStart w:id="559" w:name="_Toc405719801"/>
      <w:bookmarkStart w:id="560" w:name="_Toc405721067"/>
      <w:bookmarkStart w:id="561" w:name="_Toc405721238"/>
      <w:bookmarkStart w:id="562" w:name="_Toc405721358"/>
      <w:bookmarkStart w:id="563" w:name="_Toc405722292"/>
      <w:bookmarkStart w:id="564" w:name="_Toc405739460"/>
      <w:bookmarkStart w:id="565" w:name="_Toc405739849"/>
      <w:bookmarkStart w:id="566" w:name="_Toc405742311"/>
      <w:bookmarkStart w:id="567" w:name="_Toc405743089"/>
      <w:bookmarkStart w:id="568" w:name="_Toc405743937"/>
      <w:bookmarkStart w:id="569" w:name="_Toc405744353"/>
      <w:bookmarkStart w:id="570" w:name="_Toc405794352"/>
      <w:bookmarkStart w:id="571" w:name="_Toc405803617"/>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572" w:name="_Toc436818784"/>
      <w:bookmarkStart w:id="573" w:name="_Toc436819504"/>
      <w:bookmarkStart w:id="574" w:name="_Toc436819618"/>
      <w:bookmarkStart w:id="575" w:name="_Toc436821568"/>
      <w:bookmarkStart w:id="576" w:name="_Toc436822585"/>
      <w:bookmarkStart w:id="577" w:name="_Toc436822978"/>
      <w:bookmarkStart w:id="578" w:name="_Toc436823201"/>
      <w:bookmarkStart w:id="579" w:name="_Toc436825043"/>
      <w:bookmarkStart w:id="580" w:name="_Toc436825375"/>
      <w:bookmarkStart w:id="581" w:name="_Toc436891531"/>
      <w:r w:rsidRPr="0038614F">
        <w:rPr>
          <w:rFonts w:ascii="Times New Roman" w:eastAsia="Lucida Sans Unicode" w:hAnsi="Times New Roman"/>
          <w:b/>
          <w:bCs/>
          <w:sz w:val="28"/>
          <w:szCs w:val="36"/>
          <w:lang w:val="sr-Latn-CS" w:eastAsia="x-none"/>
        </w:rPr>
        <w:t>4.2.  Друштвена брига о деци</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4E5EC6" w:rsidRPr="0038614F" w:rsidRDefault="004E5EC6" w:rsidP="004E5EC6">
      <w:pPr>
        <w:tabs>
          <w:tab w:val="left" w:pos="476"/>
        </w:tabs>
        <w:autoSpaceDE w:val="0"/>
        <w:autoSpaceDN w:val="0"/>
        <w:adjustRightInd w:val="0"/>
        <w:spacing w:after="0" w:line="240" w:lineRule="auto"/>
        <w:jc w:val="both"/>
        <w:rPr>
          <w:rFonts w:ascii="Times New Roman" w:eastAsia="Times New Roman" w:hAnsi="Times New Roman"/>
          <w:sz w:val="28"/>
          <w:szCs w:val="28"/>
          <w:lang w:val="sr-Cyrl-CS" w:eastAsia="sr-Cyrl-CS"/>
        </w:rPr>
      </w:pPr>
      <w:r w:rsidRPr="0038614F">
        <w:rPr>
          <w:rFonts w:ascii="Times New Roman" w:eastAsia="Times New Roman" w:hAnsi="Times New Roman"/>
          <w:sz w:val="28"/>
          <w:szCs w:val="28"/>
          <w:lang w:val="sr-Latn-RS" w:eastAsia="sr-Cyrl-CS"/>
        </w:rPr>
        <w:tab/>
      </w:r>
      <w:r w:rsidRPr="0038614F">
        <w:rPr>
          <w:rFonts w:ascii="Times New Roman" w:eastAsia="Times New Roman" w:hAnsi="Times New Roman"/>
          <w:sz w:val="28"/>
          <w:szCs w:val="28"/>
          <w:lang w:val="sr-Cyrl-CS" w:eastAsia="sr-Cyrl-CS"/>
        </w:rPr>
        <w:t>Брига за правилан развој деце и младих и успостављање система свеобухватне заштите од свих ризика, пре свега од ризика социјалне искључености, неједнакости, сиромаштва и др. како би Ниш био град по мери деце.</w:t>
      </w:r>
    </w:p>
    <w:p w:rsidR="004E5EC6" w:rsidRPr="0038614F" w:rsidRDefault="004E5EC6" w:rsidP="004E5EC6">
      <w:pPr>
        <w:autoSpaceDE w:val="0"/>
        <w:autoSpaceDN w:val="0"/>
        <w:adjustRightInd w:val="0"/>
        <w:spacing w:after="0" w:line="240" w:lineRule="auto"/>
        <w:jc w:val="both"/>
        <w:rPr>
          <w:rFonts w:ascii="Times New Roman" w:eastAsia="Times New Roman" w:hAnsi="Times New Roman"/>
          <w:sz w:val="12"/>
          <w:szCs w:val="12"/>
          <w:lang w:val="sr-Cyrl-CS" w:eastAsia="sr-Cyrl-CS"/>
        </w:rPr>
      </w:pPr>
    </w:p>
    <w:tbl>
      <w:tblPr>
        <w:tblW w:w="14220" w:type="dxa"/>
        <w:tblInd w:w="10" w:type="dxa"/>
        <w:tblLayout w:type="fixed"/>
        <w:tblCellMar>
          <w:left w:w="10" w:type="dxa"/>
          <w:right w:w="10" w:type="dxa"/>
        </w:tblCellMar>
        <w:tblLook w:val="0000" w:firstRow="0" w:lastRow="0" w:firstColumn="0" w:lastColumn="0" w:noHBand="0" w:noVBand="0"/>
      </w:tblPr>
      <w:tblGrid>
        <w:gridCol w:w="1080"/>
        <w:gridCol w:w="8100"/>
        <w:gridCol w:w="1260"/>
        <w:gridCol w:w="3780"/>
      </w:tblGrid>
      <w:tr w:rsidR="004E5EC6" w:rsidRPr="0038614F" w:rsidTr="00457DC3">
        <w:trPr>
          <w:trHeight w:val="65"/>
        </w:trPr>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bookmarkStart w:id="582" w:name="_Toc405719802"/>
            <w:bookmarkStart w:id="583" w:name="_Toc405721068"/>
            <w:bookmarkStart w:id="584" w:name="_Toc405721239"/>
            <w:bookmarkStart w:id="585" w:name="_Toc405721359"/>
            <w:bookmarkStart w:id="586" w:name="_Toc405722293"/>
            <w:bookmarkStart w:id="587" w:name="_Toc405739461"/>
            <w:bookmarkStart w:id="588" w:name="_Toc405739850"/>
            <w:bookmarkStart w:id="589" w:name="_Toc405742312"/>
            <w:bookmarkStart w:id="590" w:name="_Toc405743090"/>
            <w:bookmarkStart w:id="591" w:name="_Toc405743938"/>
            <w:bookmarkStart w:id="592" w:name="_Toc405744354"/>
            <w:bookmarkStart w:id="593" w:name="_Toc405794353"/>
            <w:r w:rsidRPr="0038614F">
              <w:rPr>
                <w:rFonts w:ascii="Times New Roman" w:eastAsia="Times New Roman" w:hAnsi="Times New Roman"/>
                <w:b/>
                <w:bCs/>
                <w:lang w:val="sr-Cyrl-CS" w:eastAsia="sr-Cyrl-CS"/>
              </w:rPr>
              <w:t>4.2.1.</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Различити облици заштите породице  и деце у функцији правилног психофизичког развоја деце. Одговарајући облици рада и заштите деце без родитељског старања, деце са сметњама у развоју, деце на дужем болничком лечењу, деце из социјално угрожених  породица, многочланих породица, породица где оба родитеља не раде или једнородитељских породица и деце изложене злостављању, искоришћавању, занемаривању или насиљу </w:t>
            </w:r>
            <w:r w:rsidRPr="0038614F">
              <w:rPr>
                <w:rFonts w:ascii="Times New Roman" w:eastAsia="Times New Roman" w:hAnsi="Times New Roman"/>
                <w:lang w:val="sr-Cyrl-RS" w:eastAsia="sr-Cyrl-CS"/>
              </w:rPr>
              <w:t xml:space="preserve">у складу са </w:t>
            </w:r>
            <w:r w:rsidRPr="0038614F">
              <w:rPr>
                <w:rFonts w:ascii="Times New Roman" w:eastAsia="Times New Roman" w:hAnsi="Times New Roman"/>
                <w:lang w:val="sr-Cyrl-CS" w:eastAsia="sr-Cyrl-CS"/>
              </w:rPr>
              <w:t xml:space="preserve">Локалним планом акције за децу града Ниша  </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Ниш по мери деце</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уз успостављање ефикасне, оперативне међусекторске сарадње свих актера на локалном нивоу.</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дечију, социјалну и примарну здравствену заштиту, Управа за образовање, </w:t>
            </w:r>
            <w:r w:rsidRPr="0038614F">
              <w:rPr>
                <w:rFonts w:ascii="Times New Roman" w:eastAsia="Times New Roman" w:hAnsi="Times New Roman"/>
                <w:lang w:val="sr-Latn-CS" w:eastAsia="sr-Cyrl-CS"/>
              </w:rPr>
              <w:t xml:space="preserve">Полицијска </w:t>
            </w:r>
            <w:r w:rsidRPr="0038614F">
              <w:rPr>
                <w:rFonts w:ascii="Times New Roman" w:eastAsia="Times New Roman" w:hAnsi="Times New Roman"/>
                <w:lang w:val="sr-Cyrl-CS" w:eastAsia="sr-Cyrl-CS"/>
              </w:rPr>
              <w:t>у</w:t>
            </w:r>
            <w:r w:rsidRPr="0038614F">
              <w:rPr>
                <w:rFonts w:ascii="Times New Roman" w:eastAsia="Times New Roman" w:hAnsi="Times New Roman"/>
                <w:lang w:val="sr-Latn-CS" w:eastAsia="sr-Cyrl-CS"/>
              </w:rPr>
              <w:t>права</w:t>
            </w:r>
            <w:r w:rsidRPr="0038614F">
              <w:rPr>
                <w:rFonts w:ascii="Times New Roman" w:eastAsia="Times New Roman" w:hAnsi="Times New Roman"/>
                <w:lang w:val="sr-Cyrl-CS" w:eastAsia="sr-Cyrl-CS"/>
              </w:rPr>
              <w:t>, референтне дечије,образовне, здравствене и  установе социјалне заштите, Мултисекторски савет Града Ниша, организације цивилног друштва</w:t>
            </w:r>
          </w:p>
        </w:tc>
      </w:tr>
      <w:tr w:rsidR="004E5EC6" w:rsidRPr="0038614F" w:rsidTr="00457DC3">
        <w:trPr>
          <w:trHeight w:val="65"/>
        </w:trPr>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4.2.2.</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p>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Имплементација Стратегије за бригу о младима града Ниша за период од 2015 – 2020.год. са Акционим планом.</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омладину и спорт, Служба за послове Градоначелника, Организације цивилног друштва</w:t>
            </w:r>
          </w:p>
        </w:tc>
      </w:tr>
      <w:tr w:rsidR="004E5EC6" w:rsidRPr="0038614F" w:rsidTr="00457DC3">
        <w:trPr>
          <w:trHeight w:val="65"/>
        </w:trPr>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 xml:space="preserve">4.2.3. </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Инвестиционе активности установа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образовање, установе</w:t>
            </w:r>
          </w:p>
        </w:tc>
      </w:tr>
      <w:tr w:rsidR="004E5EC6" w:rsidRPr="0038614F" w:rsidTr="00457DC3">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4.2.3.1.</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tabs>
                <w:tab w:val="left" w:pos="720"/>
              </w:tab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Установа “Пчелица“ ће реализовати следеће активности : </w:t>
            </w:r>
          </w:p>
          <w:p w:rsidR="004E5EC6" w:rsidRPr="0038614F" w:rsidRDefault="004E5EC6" w:rsidP="00457DC3">
            <w:pPr>
              <w:tabs>
                <w:tab w:val="left" w:pos="720"/>
              </w:tab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санација или </w:t>
            </w:r>
            <w:r w:rsidRPr="0038614F">
              <w:rPr>
                <w:rFonts w:ascii="Times New Roman" w:eastAsia="Times New Roman" w:hAnsi="Times New Roman"/>
                <w:lang w:val="sr-Cyrl-RS" w:eastAsia="sr-Cyrl-CS"/>
              </w:rPr>
              <w:t>реконструкција</w:t>
            </w:r>
            <w:r w:rsidRPr="0038614F">
              <w:rPr>
                <w:rFonts w:ascii="Times New Roman" w:eastAsia="Times New Roman" w:hAnsi="Times New Roman"/>
                <w:lang w:val="sr-Cyrl-CS" w:eastAsia="sr-Cyrl-CS"/>
              </w:rPr>
              <w:t xml:space="preserve"> дечијих вртића  ( „Невен“- </w:t>
            </w:r>
            <w:r w:rsidRPr="0038614F">
              <w:rPr>
                <w:rFonts w:ascii="Times New Roman" w:eastAsia="Times New Roman" w:hAnsi="Times New Roman"/>
                <w:lang w:val="sr-Latn-CS" w:eastAsia="sr-Cyrl-CS"/>
              </w:rPr>
              <w:t>II</w:t>
            </w:r>
            <w:r w:rsidRPr="0038614F">
              <w:rPr>
                <w:rFonts w:ascii="Times New Roman" w:eastAsia="Times New Roman" w:hAnsi="Times New Roman"/>
                <w:lang w:val="sr-Cyrl-CS" w:eastAsia="sr-Cyrl-CS"/>
              </w:rPr>
              <w:t xml:space="preserve"> фаза, Лептирић, Маслачак, Црвенкапа, Пепељуга и „Свитац“).</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образовање, </w:t>
            </w:r>
            <w:r w:rsidR="006A00DB" w:rsidRPr="0038614F">
              <w:rPr>
                <w:rFonts w:ascii="Times New Roman" w:eastAsia="Times New Roman" w:hAnsi="Times New Roman"/>
                <w:lang w:val="sr-Cyrl-CS" w:eastAsia="sr-Cyrl-CS"/>
              </w:rPr>
              <w:t>Предшколска</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установа „Пчелица“</w:t>
            </w:r>
            <w:r w:rsidRPr="0038614F">
              <w:rPr>
                <w:rFonts w:ascii="Times New Roman" w:eastAsia="Times New Roman" w:hAnsi="Times New Roman"/>
                <w:lang w:val="sr-Latn-CS" w:eastAsia="sr-Cyrl-CS"/>
              </w:rPr>
              <w:t xml:space="preserve">,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Дирекција за изградњу града Ниша</w:t>
            </w:r>
          </w:p>
        </w:tc>
      </w:tr>
      <w:tr w:rsidR="004E5EC6" w:rsidRPr="0038614F" w:rsidTr="00457DC3">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 xml:space="preserve"> 4.2.3.2.</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tabs>
                <w:tab w:val="left" w:pos="720"/>
              </w:tab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ru-RU" w:eastAsia="sr-Cyrl-CS"/>
              </w:rPr>
              <w:t>Повећање производног и магацинског дела у кухињи ''Младост'' и адаптација простора у објекту ''Тина''.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образовање, </w:t>
            </w:r>
          </w:p>
          <w:p w:rsidR="004E5EC6" w:rsidRPr="0038614F" w:rsidRDefault="006A00DB" w:rsidP="006A00DB">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Предшколска установа „Пчелица</w:t>
            </w:r>
          </w:p>
        </w:tc>
      </w:tr>
      <w:tr w:rsidR="004E5EC6" w:rsidRPr="0038614F" w:rsidTr="00457DC3">
        <w:trPr>
          <w:trHeight w:val="770"/>
        </w:trPr>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4.2.3.3.</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tabs>
                <w:tab w:val="left" w:pos="720"/>
              </w:tabs>
              <w:autoSpaceDE w:val="0"/>
              <w:autoSpaceDN w:val="0"/>
              <w:adjustRightInd w:val="0"/>
              <w:spacing w:after="0" w:line="240" w:lineRule="auto"/>
              <w:rPr>
                <w:rFonts w:ascii="Times New Roman" w:hAnsi="Times New Roman"/>
                <w:kern w:val="24"/>
                <w:lang w:val="ru-RU"/>
              </w:rPr>
            </w:pPr>
            <w:r w:rsidRPr="0038614F">
              <w:rPr>
                <w:rFonts w:ascii="Times New Roman" w:hAnsi="Times New Roman"/>
                <w:kern w:val="24"/>
                <w:lang w:val="ru-RU"/>
              </w:rPr>
              <w:t xml:space="preserve">Планирање и изградња: </w:t>
            </w:r>
          </w:p>
          <w:p w:rsidR="004E5EC6" w:rsidRPr="0038614F" w:rsidRDefault="004E5EC6" w:rsidP="00457DC3">
            <w:pPr>
              <w:tabs>
                <w:tab w:val="left" w:pos="720"/>
              </w:tabs>
              <w:autoSpaceDE w:val="0"/>
              <w:autoSpaceDN w:val="0"/>
              <w:adjustRightInd w:val="0"/>
              <w:spacing w:after="0" w:line="240" w:lineRule="auto"/>
              <w:rPr>
                <w:rFonts w:ascii="Times New Roman" w:hAnsi="Times New Roman"/>
                <w:kern w:val="24"/>
                <w:lang w:val="sr-Cyrl-CS"/>
              </w:rPr>
            </w:pPr>
            <w:r w:rsidRPr="0038614F">
              <w:rPr>
                <w:rFonts w:ascii="Times New Roman" w:hAnsi="Times New Roman"/>
                <w:kern w:val="24"/>
                <w:lang w:val="ru-RU"/>
              </w:rPr>
              <w:t>- дечије установе на локацији Сомборски булевар - Ул. Деспот</w:t>
            </w:r>
            <w:r w:rsidRPr="0038614F">
              <w:rPr>
                <w:rFonts w:ascii="Times New Roman" w:hAnsi="Times New Roman"/>
                <w:kern w:val="24"/>
                <w:lang w:val="sr-Cyrl-CS"/>
              </w:rPr>
              <w:t>а Ђурђа,</w:t>
            </w:r>
          </w:p>
          <w:p w:rsidR="004E5EC6" w:rsidRPr="0038614F" w:rsidRDefault="004E5EC6" w:rsidP="00457DC3">
            <w:pPr>
              <w:tabs>
                <w:tab w:val="left" w:pos="720"/>
              </w:tab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kern w:val="24"/>
                <w:lang w:val="sr-Cyrl-CS"/>
              </w:rPr>
              <w:t>-</w:t>
            </w:r>
            <w:r w:rsidRPr="0038614F">
              <w:rPr>
                <w:rFonts w:ascii="Times New Roman" w:hAnsi="Times New Roman"/>
                <w:kern w:val="24"/>
                <w:lang w:val="ru-RU"/>
              </w:rPr>
              <w:t xml:space="preserve"> обданишта у селима Трупале, </w:t>
            </w:r>
            <w:r w:rsidRPr="0038614F">
              <w:rPr>
                <w:rFonts w:ascii="Times New Roman" w:hAnsi="Times New Roman"/>
                <w:kern w:val="24"/>
                <w:lang w:val="sr-Cyrl-CS"/>
              </w:rPr>
              <w:t>Поповац и Медошевац.</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образовање, </w:t>
            </w:r>
          </w:p>
          <w:p w:rsidR="004E5EC6" w:rsidRPr="0038614F" w:rsidRDefault="006A00DB" w:rsidP="006A00DB">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Предшколска установа „Пчелица</w:t>
            </w:r>
            <w:r w:rsidRPr="0038614F">
              <w:rPr>
                <w:rFonts w:ascii="Times New Roman" w:hAnsi="Times New Roman"/>
                <w:kern w:val="24"/>
                <w:lang w:val="sr-Cyrl-CS"/>
              </w:rPr>
              <w:t xml:space="preserve"> </w:t>
            </w:r>
            <w:r w:rsidR="004E5EC6" w:rsidRPr="0038614F">
              <w:rPr>
                <w:rFonts w:ascii="Times New Roman" w:hAnsi="Times New Roman"/>
                <w:kern w:val="24"/>
                <w:lang w:val="sr-Cyrl-CS"/>
              </w:rPr>
              <w:t>ЈП Дирекција за изградњу Града Ниша</w:t>
            </w:r>
          </w:p>
        </w:tc>
      </w:tr>
      <w:tr w:rsidR="004E5EC6" w:rsidRPr="0038614F" w:rsidTr="00457DC3">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4.2.3.4.</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tabs>
                <w:tab w:val="left" w:pos="720"/>
              </w:tabs>
              <w:autoSpaceDE w:val="0"/>
              <w:autoSpaceDN w:val="0"/>
              <w:adjustRightInd w:val="0"/>
              <w:spacing w:after="0" w:line="240" w:lineRule="auto"/>
              <w:rPr>
                <w:rFonts w:ascii="Times New Roman" w:hAnsi="Times New Roman"/>
                <w:kern w:val="24"/>
                <w:lang w:val="sr-Cyrl-CS"/>
              </w:rPr>
            </w:pPr>
            <w:r w:rsidRPr="0038614F">
              <w:rPr>
                <w:rFonts w:ascii="Times New Roman" w:hAnsi="Times New Roman"/>
                <w:kern w:val="24"/>
                <w:lang w:val="ru-RU"/>
              </w:rPr>
              <w:t xml:space="preserve">Адаптација крова на објекту </w:t>
            </w:r>
            <w:r w:rsidRPr="0038614F">
              <w:rPr>
                <w:rFonts w:ascii="Times New Roman" w:hAnsi="Times New Roman"/>
                <w:kern w:val="24"/>
                <w:lang w:val="sr-Latn-CS"/>
              </w:rPr>
              <w:t>„</w:t>
            </w:r>
            <w:r w:rsidRPr="0038614F">
              <w:rPr>
                <w:rFonts w:ascii="Times New Roman" w:hAnsi="Times New Roman"/>
                <w:kern w:val="24"/>
                <w:lang w:val="ru-RU"/>
              </w:rPr>
              <w:t>Дечији центар Ниш</w:t>
            </w:r>
            <w:r w:rsidRPr="0038614F">
              <w:rPr>
                <w:rFonts w:ascii="Times New Roman" w:hAnsi="Times New Roman"/>
                <w:kern w:val="24"/>
                <w:lang w:val="sr-Latn-CS"/>
              </w:rPr>
              <w:t>“</w:t>
            </w:r>
            <w:r w:rsidRPr="0038614F">
              <w:rPr>
                <w:rFonts w:ascii="Times New Roman" w:hAnsi="Times New Roman"/>
                <w:kern w:val="24"/>
                <w:lang w:val="sr-Cyrl-CS"/>
              </w:rPr>
              <w:t xml:space="preserve"> у Чаиру.</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Током </w:t>
            </w:r>
            <w:r w:rsidRPr="0038614F">
              <w:rPr>
                <w:rFonts w:ascii="Times New Roman" w:eastAsia="Lucida Sans Unicode" w:hAnsi="Times New Roman"/>
                <w:kern w:val="1"/>
                <w:lang w:val="sr-Cyrl-CS" w:eastAsia="ar-SA"/>
              </w:rPr>
              <w:lastRenderedPageBreak/>
              <w:t>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 xml:space="preserve">Управа за образовање, </w:t>
            </w:r>
            <w:r w:rsidRPr="0038614F">
              <w:rPr>
                <w:rFonts w:ascii="Times New Roman" w:hAnsi="Times New Roman"/>
                <w:kern w:val="24"/>
                <w:lang w:val="ru-RU"/>
              </w:rPr>
              <w:t xml:space="preserve">Дечији центар </w:t>
            </w:r>
            <w:r w:rsidRPr="0038614F">
              <w:rPr>
                <w:rFonts w:ascii="Times New Roman" w:hAnsi="Times New Roman"/>
                <w:kern w:val="24"/>
                <w:lang w:val="ru-RU"/>
              </w:rPr>
              <w:lastRenderedPageBreak/>
              <w:t>Ниш</w:t>
            </w:r>
          </w:p>
        </w:tc>
      </w:tr>
      <w:tr w:rsidR="004E5EC6" w:rsidRPr="0038614F" w:rsidTr="00457DC3">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4.2.4.</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Установа Дечији центар Ниш радиће на :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омасовљавању полазника;</w:t>
            </w:r>
          </w:p>
          <w:p w:rsidR="004E5EC6" w:rsidRPr="0038614F" w:rsidRDefault="004E5EC6" w:rsidP="00457DC3">
            <w:pPr>
              <w:widowControl w:val="0"/>
              <w:suppressAutoHyphen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увођењу нових секција и програма на основу интересовања деце;</w:t>
            </w:r>
          </w:p>
          <w:p w:rsidR="004E5EC6" w:rsidRPr="0038614F" w:rsidRDefault="004E5EC6" w:rsidP="00457DC3">
            <w:pPr>
              <w:widowControl w:val="0"/>
              <w:suppressAutoHyphen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оснивању истурених одељења;</w:t>
            </w:r>
          </w:p>
          <w:p w:rsidR="004E5EC6" w:rsidRPr="0038614F" w:rsidRDefault="004E5EC6" w:rsidP="00457DC3">
            <w:pPr>
              <w:widowControl w:val="0"/>
              <w:suppressAutoHyphen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опремању савременим наставним средствима.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strike/>
                <w:lang w:val="sr-Cyrl-CS" w:eastAsia="sr-Cyrl-CS"/>
              </w:rPr>
            </w:pPr>
            <w:r w:rsidRPr="0038614F">
              <w:rPr>
                <w:rFonts w:ascii="Times New Roman" w:eastAsia="Times New Roman" w:hAnsi="Times New Roman"/>
                <w:lang w:val="sr-Cyrl-CS" w:eastAsia="sr-Cyrl-CS"/>
              </w:rPr>
              <w:t>Дечији центар Ниш</w:t>
            </w:r>
          </w:p>
        </w:tc>
      </w:tr>
      <w:tr w:rsidR="004E5EC6" w:rsidRPr="0038614F" w:rsidTr="00457DC3">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4.2.5.</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Решавање статуса Установе Дечије одмаралиште „Дивљана“.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У</w:t>
            </w:r>
            <w:r w:rsidRPr="0038614F">
              <w:rPr>
                <w:rFonts w:ascii="Times New Roman" w:eastAsia="Times New Roman" w:hAnsi="Times New Roman"/>
                <w:lang w:val="sr-Cyrl-CS" w:eastAsia="sr-Cyrl-CS"/>
              </w:rPr>
              <w:t>станова Дивљана</w:t>
            </w:r>
          </w:p>
        </w:tc>
      </w:tr>
      <w:tr w:rsidR="004E5EC6" w:rsidRPr="0038614F" w:rsidTr="00457DC3">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 xml:space="preserve">4.2.6. </w:t>
            </w:r>
          </w:p>
        </w:tc>
        <w:tc>
          <w:tcPr>
            <w:tcW w:w="810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rPr>
              <w:t xml:space="preserve">Подршка и оснаживање младих у реализацији програма и активности битних за </w:t>
            </w:r>
            <w:r w:rsidRPr="0038614F">
              <w:rPr>
                <w:rFonts w:ascii="Times New Roman" w:hAnsi="Times New Roman"/>
                <w:lang w:val="sr-Cyrl-CS"/>
              </w:rPr>
              <w:t>унапређење њиховог друштвеног положаја и стварање услова за остваривање права и интереса младих у свим областима.</w:t>
            </w:r>
            <w:r w:rsidRPr="0038614F">
              <w:rPr>
                <w:rFonts w:ascii="Times New Roman" w:hAnsi="Times New Roman"/>
              </w:rPr>
              <w:t xml:space="preserve">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Служба за послове Градоначелника</w:t>
            </w:r>
            <w:r w:rsidRPr="0038614F">
              <w:rPr>
                <w:rFonts w:ascii="Times New Roman" w:eastAsia="Times New Roman" w:hAnsi="Times New Roman"/>
                <w:lang w:val="sr-Cyrl-CS" w:eastAsia="sr-Cyrl-CS"/>
              </w:rPr>
              <w:t>-</w:t>
            </w:r>
            <w:r w:rsidRPr="0038614F">
              <w:rPr>
                <w:rFonts w:ascii="Times New Roman" w:hAnsi="Times New Roman"/>
                <w:lang w:val="sr-Cyrl-RS"/>
              </w:rPr>
              <w:t xml:space="preserve"> Канцеларија за младе Града Ниша</w:t>
            </w:r>
          </w:p>
        </w:tc>
      </w:tr>
      <w:tr w:rsidR="004E5EC6" w:rsidRPr="0038614F" w:rsidTr="00457DC3">
        <w:trPr>
          <w:trHeight w:val="906"/>
        </w:trPr>
        <w:tc>
          <w:tcPr>
            <w:tcW w:w="1080"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4.2.</w:t>
            </w:r>
            <w:r w:rsidRPr="0038614F">
              <w:rPr>
                <w:rFonts w:ascii="Times New Roman" w:eastAsia="Times New Roman" w:hAnsi="Times New Roman"/>
                <w:b/>
                <w:bCs/>
                <w:lang w:val="sr-Latn-CS" w:eastAsia="sr-Cyrl-CS"/>
              </w:rPr>
              <w:t>7</w:t>
            </w:r>
            <w:r w:rsidRPr="0038614F">
              <w:rPr>
                <w:rFonts w:ascii="Times New Roman" w:eastAsia="Times New Roman" w:hAnsi="Times New Roman"/>
                <w:b/>
                <w:bCs/>
                <w:lang w:val="sr-Cyrl-CS" w:eastAsia="sr-Cyrl-CS"/>
              </w:rPr>
              <w:t>.</w:t>
            </w:r>
          </w:p>
        </w:tc>
        <w:tc>
          <w:tcPr>
            <w:tcW w:w="8100" w:type="dxa"/>
            <w:tcBorders>
              <w:top w:val="single" w:sz="6" w:space="0" w:color="000000"/>
              <w:left w:val="single" w:sz="6" w:space="0" w:color="000000"/>
              <w:bottom w:val="single" w:sz="6" w:space="0" w:color="000000"/>
              <w:right w:val="nil"/>
            </w:tcBorders>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Успостављање Омладинског центра као простора за окупљање и деловање младих</w:t>
            </w:r>
            <w:r w:rsidRPr="0038614F">
              <w:rPr>
                <w:rFonts w:ascii="Times New Roman" w:eastAsia="Times New Roman" w:hAnsi="Times New Roman"/>
                <w:lang w:val="sr-Cyrl-CS" w:eastAsia="sr-Cyrl-CS"/>
              </w:rPr>
              <w:t>.</w:t>
            </w:r>
            <w:r w:rsidRPr="0038614F">
              <w:rPr>
                <w:rFonts w:ascii="Times New Roman" w:eastAsia="Times New Roman" w:hAnsi="Times New Roman"/>
                <w:lang w:val="sr-Cyrl-RS" w:eastAsia="sr-Cyrl-CS"/>
              </w:rPr>
              <w:t xml:space="preserve"> </w:t>
            </w:r>
            <w:r w:rsidRPr="0038614F">
              <w:rPr>
                <w:rFonts w:ascii="Times New Roman" w:eastAsia="Times New Roman" w:hAnsi="Times New Roman"/>
                <w:lang w:val="sr-Cyrl-CS" w:eastAsia="sr-Cyrl-CS"/>
              </w:rPr>
              <w:t>О</w:t>
            </w:r>
            <w:r w:rsidRPr="0038614F">
              <w:rPr>
                <w:rFonts w:ascii="Times New Roman" w:eastAsia="Times New Roman" w:hAnsi="Times New Roman"/>
                <w:lang w:val="sr-Cyrl-RS" w:eastAsia="sr-Cyrl-CS"/>
              </w:rPr>
              <w:t>смишљавање и имплементација садржаја за младе.</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Израда, одржавање и ажурирање свеобухватног Портала за младе Града Ниша.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Служба за послове Градоначелника</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594" w:name="_Toc405803618"/>
      <w:bookmarkStart w:id="595" w:name="_Toc436818785"/>
      <w:bookmarkStart w:id="596" w:name="_Toc436819505"/>
      <w:bookmarkStart w:id="597" w:name="_Toc436819619"/>
      <w:bookmarkStart w:id="598" w:name="_Toc436821569"/>
      <w:bookmarkStart w:id="599" w:name="_Toc436822586"/>
      <w:bookmarkStart w:id="600" w:name="_Toc436822979"/>
      <w:bookmarkStart w:id="601" w:name="_Toc436823202"/>
      <w:bookmarkStart w:id="602" w:name="_Toc436825044"/>
      <w:bookmarkStart w:id="603" w:name="_Toc436825376"/>
      <w:bookmarkStart w:id="604" w:name="_Toc436891532"/>
      <w:r w:rsidRPr="0038614F">
        <w:rPr>
          <w:rFonts w:ascii="Times New Roman" w:eastAsia="Lucida Sans Unicode" w:hAnsi="Times New Roman"/>
          <w:b/>
          <w:bCs/>
          <w:sz w:val="28"/>
          <w:szCs w:val="36"/>
          <w:lang w:val="sr-Latn-CS" w:eastAsia="x-none"/>
        </w:rPr>
        <w:t>4.3</w:t>
      </w:r>
      <w:r w:rsidRPr="0038614F">
        <w:rPr>
          <w:rFonts w:ascii="Times New Roman" w:eastAsia="Lucida Sans Unicode" w:hAnsi="Times New Roman"/>
          <w:b/>
          <w:bCs/>
          <w:sz w:val="28"/>
          <w:szCs w:val="36"/>
          <w:lang w:val="sr-Cyrl-CS" w:eastAsia="x-none"/>
        </w:rPr>
        <w:t>.</w:t>
      </w:r>
      <w:r w:rsidRPr="0038614F">
        <w:rPr>
          <w:rFonts w:ascii="Times New Roman" w:eastAsia="Lucida Sans Unicode" w:hAnsi="Times New Roman"/>
          <w:b/>
          <w:bCs/>
          <w:sz w:val="28"/>
          <w:szCs w:val="36"/>
          <w:lang w:val="sr-Latn-CS" w:eastAsia="x-none"/>
        </w:rPr>
        <w:t xml:space="preserve">  Социјална заштита</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38614F">
        <w:rPr>
          <w:rFonts w:ascii="Times New Roman" w:eastAsia="Lucida Sans Unicode" w:hAnsi="Times New Roman"/>
          <w:b/>
          <w:bCs/>
          <w:sz w:val="28"/>
          <w:szCs w:val="36"/>
          <w:lang w:val="sr-Latn-CS" w:eastAsia="x-none"/>
        </w:rPr>
        <w:t xml:space="preserve"> </w:t>
      </w:r>
    </w:p>
    <w:p w:rsidR="004E5EC6" w:rsidRPr="0038614F" w:rsidRDefault="004E5EC6" w:rsidP="004E5EC6">
      <w:pPr>
        <w:tabs>
          <w:tab w:val="left" w:pos="567"/>
        </w:tabs>
        <w:autoSpaceDE w:val="0"/>
        <w:autoSpaceDN w:val="0"/>
        <w:adjustRightInd w:val="0"/>
        <w:spacing w:after="0" w:line="240" w:lineRule="auto"/>
        <w:jc w:val="both"/>
        <w:rPr>
          <w:rFonts w:ascii="Times New Roman" w:eastAsia="Times New Roman" w:hAnsi="Times New Roman"/>
          <w:sz w:val="28"/>
          <w:szCs w:val="28"/>
          <w:lang w:val="sr-Cyrl-CS" w:eastAsia="sr-Cyrl-CS"/>
        </w:rPr>
      </w:pPr>
      <w:r w:rsidRPr="0038614F">
        <w:rPr>
          <w:rFonts w:ascii="Times New Roman" w:eastAsia="Times New Roman" w:hAnsi="Times New Roman"/>
          <w:sz w:val="28"/>
          <w:szCs w:val="28"/>
          <w:lang w:val="sr-Cyrl-CS" w:eastAsia="sr-Cyrl-CS"/>
        </w:rPr>
        <w:tab/>
        <w:t xml:space="preserve">Циљеви социјалне заштите су ефикасни материјални трансфери и развијена мрежа институција и социјалних услуга које могу да отклоне или ублаже основне ризике којима су грађани, посебно маргинализоване групе, изложени у актуелним условима и пруже им неопходну социјалну сигурност . </w:t>
      </w:r>
    </w:p>
    <w:tbl>
      <w:tblPr>
        <w:tblW w:w="16347" w:type="dxa"/>
        <w:tblInd w:w="10" w:type="dxa"/>
        <w:tblLayout w:type="fixed"/>
        <w:tblCellMar>
          <w:left w:w="10" w:type="dxa"/>
          <w:right w:w="10" w:type="dxa"/>
        </w:tblCellMar>
        <w:tblLook w:val="0000" w:firstRow="0" w:lastRow="0" w:firstColumn="0" w:lastColumn="0" w:noHBand="0" w:noVBand="0"/>
      </w:tblPr>
      <w:tblGrid>
        <w:gridCol w:w="1134"/>
        <w:gridCol w:w="8046"/>
        <w:gridCol w:w="1260"/>
        <w:gridCol w:w="3780"/>
        <w:gridCol w:w="2127"/>
      </w:tblGrid>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Latn-CS" w:eastAsia="sr-Cyrl-CS"/>
              </w:rPr>
            </w:pPr>
            <w:r w:rsidRPr="0038614F">
              <w:rPr>
                <w:rFonts w:ascii="Times New Roman" w:eastAsia="Times New Roman" w:hAnsi="Times New Roman"/>
                <w:b/>
                <w:bCs/>
                <w:lang w:val="sr-Latn-CS" w:eastAsia="sr-Cyrl-CS"/>
              </w:rPr>
              <w:t xml:space="preserve">4.3.1 </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tabs>
                <w:tab w:val="left" w:pos="720"/>
              </w:tab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kern w:val="24"/>
                <w:lang w:val="sr-Cyrl-CS"/>
              </w:rPr>
              <w:t>Успостављање ефикасног система социјалне заштите најугроженијих категорија становништва у актуелним условима.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Управа за дечију социјалну и примарну здравствену заштиту</w:t>
            </w:r>
            <w:r w:rsidRPr="0038614F">
              <w:rPr>
                <w:rFonts w:ascii="Times New Roman" w:eastAsia="Times New Roman" w:hAnsi="Times New Roman"/>
                <w:lang w:val="ru-RU" w:eastAsia="sr-Cyrl-CS"/>
              </w:rPr>
              <w:t xml:space="preserve"> и </w:t>
            </w:r>
            <w:r w:rsidRPr="0038614F">
              <w:rPr>
                <w:rFonts w:ascii="Times New Roman" w:eastAsia="Times New Roman" w:hAnsi="Times New Roman"/>
                <w:lang w:val="sr-Cyrl-CS" w:eastAsia="sr-Cyrl-CS"/>
              </w:rPr>
              <w:t xml:space="preserve"> установе</w:t>
            </w: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4.3.2.</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CS"/>
              </w:rPr>
              <w:t>Социјална заштита деце и младих:</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домски смештај за децу и младе без родитељског старања и децу са поремећајем у понашању;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-„Мала домска заједница“;</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ru-RU"/>
              </w:rPr>
              <w:t>- Дневни боравак за децу и младе са сметњама у развоју</w:t>
            </w:r>
            <w:r w:rsidRPr="0038614F">
              <w:rPr>
                <w:rFonts w:ascii="Times New Roman" w:hAnsi="Times New Roman"/>
                <w:lang w:val="sr-Cyrl-CS"/>
              </w:rPr>
              <w:t xml:space="preserve"> као и </w:t>
            </w:r>
            <w:r w:rsidRPr="0038614F">
              <w:rPr>
                <w:rFonts w:ascii="Times New Roman" w:hAnsi="Times New Roman"/>
                <w:lang w:val="ru-RU"/>
              </w:rPr>
              <w:t>са проблемима у понашању</w:t>
            </w:r>
            <w:r w:rsidRPr="0038614F">
              <w:rPr>
                <w:rFonts w:ascii="Times New Roman" w:hAnsi="Times New Roman"/>
                <w:lang w:val="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lang w:val="sr-Cyrl-CS"/>
              </w:rPr>
              <w:t xml:space="preserve">- </w:t>
            </w:r>
            <w:r w:rsidRPr="0038614F">
              <w:rPr>
                <w:rFonts w:ascii="Times New Roman" w:eastAsia="Times New Roman" w:hAnsi="Times New Roman"/>
                <w:lang w:val="sr-Cyrl-CS" w:eastAsia="sr-Cyrl-CS"/>
              </w:rPr>
              <w:t>Прихватилиште са Прихватном станицом за децу са улице и децу са поремећајем у понашању;</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eastAsia="Times New Roman" w:hAnsi="Times New Roman"/>
                <w:lang w:val="sr-Cyrl-CS" w:eastAsia="sr-Cyrl-CS"/>
              </w:rPr>
              <w:t>-</w:t>
            </w:r>
            <w:r w:rsidRPr="0038614F">
              <w:rPr>
                <w:rFonts w:ascii="Times New Roman" w:hAnsi="Times New Roman"/>
                <w:lang w:val="ru-RU"/>
              </w:rPr>
              <w:t xml:space="preserve"> Саветовалиште за породицу.</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RS" w:eastAsia="sr-Cyrl-CS"/>
              </w:rPr>
              <w:t>Управа за дечију социјалну и примарну здравствену заштиту</w:t>
            </w:r>
            <w:r w:rsidRPr="0038614F">
              <w:rPr>
                <w:rFonts w:ascii="Times New Roman" w:eastAsia="Times New Roman" w:hAnsi="Times New Roman"/>
                <w:lang w:val="ru-RU" w:eastAsia="sr-Cyrl-CS"/>
              </w:rPr>
              <w:t xml:space="preserve">, </w:t>
            </w:r>
            <w:r w:rsidRPr="0038614F">
              <w:rPr>
                <w:rFonts w:ascii="Times New Roman" w:eastAsia="Times New Roman" w:hAnsi="Times New Roman"/>
                <w:lang w:val="sr-Cyrl-CS" w:eastAsia="sr-Cyrl-CS"/>
              </w:rPr>
              <w:t xml:space="preserve"> </w:t>
            </w:r>
          </w:p>
          <w:p w:rsidR="004E5EC6" w:rsidRPr="0038614F" w:rsidRDefault="004E5EC6" w:rsidP="00457DC3">
            <w:pPr>
              <w:autoSpaceDE w:val="0"/>
              <w:autoSpaceDN w:val="0"/>
              <w:adjustRightInd w:val="0"/>
              <w:spacing w:after="0" w:line="240" w:lineRule="auto"/>
              <w:rPr>
                <w:rFonts w:ascii="Times New Roman" w:eastAsia="Times New Roman" w:hAnsi="Times New Roman"/>
                <w:lang w:val="ru-RU" w:eastAsia="sr-Cyrl-CS"/>
              </w:rPr>
            </w:pPr>
            <w:r w:rsidRPr="0038614F">
              <w:rPr>
                <w:rFonts w:ascii="Times New Roman" w:eastAsia="Times New Roman" w:hAnsi="Times New Roman"/>
                <w:lang w:val="sr-Cyrl-CS" w:eastAsia="sr-Cyrl-CS"/>
              </w:rPr>
              <w:t>Центар за социјални рад „</w:t>
            </w:r>
            <w:r w:rsidRPr="0038614F">
              <w:rPr>
                <w:rFonts w:ascii="Times New Roman" w:eastAsia="Times New Roman" w:hAnsi="Times New Roman"/>
                <w:lang w:val="sr-Cyrl-RS" w:eastAsia="sr-Cyrl-CS"/>
              </w:rPr>
              <w:t>Свети Сава</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ru-RU" w:eastAsia="sr-Cyrl-CS"/>
              </w:rPr>
              <w:t xml:space="preserve">Дом " Душко Радовић"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4.3.3.</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CS"/>
              </w:rPr>
              <w:t>Социјална заштита старих:</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lang w:val="sr-Cyrl-CS"/>
              </w:rPr>
              <w:t>- Д</w:t>
            </w:r>
            <w:r w:rsidRPr="0038614F">
              <w:rPr>
                <w:rFonts w:ascii="Times New Roman" w:eastAsia="Times New Roman" w:hAnsi="Times New Roman"/>
                <w:lang w:val="sr-Cyrl-CS" w:eastAsia="sr-Cyrl-CS"/>
              </w:rPr>
              <w:t>омски смештај,</w:t>
            </w:r>
          </w:p>
          <w:p w:rsidR="004E5EC6" w:rsidRPr="0038614F" w:rsidRDefault="004E5EC6" w:rsidP="00457DC3">
            <w:pPr>
              <w:autoSpaceDE w:val="0"/>
              <w:autoSpaceDN w:val="0"/>
              <w:adjustRightInd w:val="0"/>
              <w:spacing w:after="0" w:line="240" w:lineRule="auto"/>
              <w:rPr>
                <w:rFonts w:ascii="Times New Roman" w:hAnsi="Times New Roman"/>
                <w:lang w:val="ru-RU"/>
              </w:rPr>
            </w:pPr>
            <w:r w:rsidRPr="0038614F">
              <w:rPr>
                <w:rFonts w:ascii="Times New Roman" w:eastAsia="Times New Roman" w:hAnsi="Times New Roman"/>
                <w:lang w:val="sr-Cyrl-CS" w:eastAsia="sr-Cyrl-CS"/>
              </w:rPr>
              <w:t>- П</w:t>
            </w:r>
            <w:r w:rsidRPr="0038614F">
              <w:rPr>
                <w:rFonts w:ascii="Times New Roman" w:hAnsi="Times New Roman"/>
                <w:lang w:val="ru-RU"/>
              </w:rPr>
              <w:t>омоћ и нег</w:t>
            </w:r>
            <w:r w:rsidRPr="0038614F">
              <w:rPr>
                <w:rFonts w:ascii="Times New Roman" w:hAnsi="Times New Roman"/>
                <w:lang w:val="sr-Cyrl-CS"/>
              </w:rPr>
              <w:t>а</w:t>
            </w:r>
            <w:r w:rsidRPr="0038614F">
              <w:rPr>
                <w:rFonts w:ascii="Times New Roman" w:hAnsi="Times New Roman"/>
                <w:lang w:val="ru-RU"/>
              </w:rPr>
              <w:t xml:space="preserve"> у кући за одрасле и старије, </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ru-RU"/>
              </w:rPr>
              <w:t>- Клуб за старе</w:t>
            </w:r>
            <w:r w:rsidRPr="0038614F">
              <w:rPr>
                <w:rFonts w:ascii="Times New Roman" w:hAnsi="Times New Roman"/>
                <w:lang w:val="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lang w:val="sr-Cyrl-CS"/>
              </w:rPr>
              <w:t>-</w:t>
            </w:r>
            <w:r w:rsidRPr="0038614F">
              <w:rPr>
                <w:rFonts w:ascii="Times New Roman" w:hAnsi="Times New Roman"/>
                <w:lang w:val="ru-RU"/>
              </w:rPr>
              <w:t xml:space="preserve"> Прихватилиште за одрасле и старије</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 Народна кухиња,</w:t>
            </w:r>
          </w:p>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eastAsia="Times New Roman" w:hAnsi="Times New Roman"/>
                <w:lang w:val="sr-Cyrl-CS" w:eastAsia="sr-Cyrl-CS"/>
              </w:rPr>
              <w:t>-</w:t>
            </w:r>
            <w:r w:rsidRPr="0038614F">
              <w:rPr>
                <w:rFonts w:ascii="Times New Roman" w:hAnsi="Times New Roman"/>
                <w:lang w:val="ru-RU"/>
              </w:rPr>
              <w:t xml:space="preserve"> Персонална асистенција.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lastRenderedPageBreak/>
              <w:t>Током године</w:t>
            </w:r>
          </w:p>
        </w:tc>
        <w:tc>
          <w:tcPr>
            <w:tcW w:w="3780" w:type="dxa"/>
            <w:tcBorders>
              <w:top w:val="single" w:sz="6" w:space="0" w:color="000000"/>
              <w:left w:val="single" w:sz="6" w:space="0" w:color="000000"/>
              <w:bottom w:val="single" w:sz="6" w:space="0" w:color="000000"/>
              <w:right w:val="single" w:sz="6" w:space="0" w:color="000000"/>
            </w:tcBorders>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Управа за дечију социјалну и примарну здравствену заштиту</w:t>
            </w:r>
            <w:r w:rsidRPr="0038614F">
              <w:rPr>
                <w:rFonts w:ascii="Times New Roman" w:eastAsia="Times New Roman" w:hAnsi="Times New Roman"/>
                <w:lang w:val="ru-RU" w:eastAsia="sr-Cyrl-CS"/>
              </w:rPr>
              <w:t xml:space="preserve">, </w:t>
            </w:r>
            <w:r w:rsidRPr="0038614F">
              <w:rPr>
                <w:rFonts w:ascii="Times New Roman" w:eastAsia="Times New Roman" w:hAnsi="Times New Roman"/>
                <w:lang w:val="sr-Cyrl-CS" w:eastAsia="sr-Cyrl-CS"/>
              </w:rPr>
              <w:t xml:space="preserve"> Центар за социјални рад „</w:t>
            </w:r>
            <w:r w:rsidRPr="0038614F">
              <w:rPr>
                <w:rFonts w:ascii="Times New Roman" w:eastAsia="Times New Roman" w:hAnsi="Times New Roman"/>
                <w:lang w:val="sr-Cyrl-RS" w:eastAsia="sr-Cyrl-CS"/>
              </w:rPr>
              <w:t>Свети Сава</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ru-RU" w:eastAsia="sr-Cyrl-CS"/>
              </w:rPr>
              <w:t xml:space="preserve">Геронтолошки центар Ниш, </w:t>
            </w:r>
            <w:r w:rsidRPr="0038614F">
              <w:rPr>
                <w:rFonts w:ascii="Times New Roman" w:eastAsia="Times New Roman" w:hAnsi="Times New Roman"/>
                <w:lang w:val="sr-Cyrl-CS" w:eastAsia="sr-Cyrl-CS"/>
              </w:rPr>
              <w:t xml:space="preserve">Градска организација Црвеног крста Србије, </w:t>
            </w:r>
            <w:r w:rsidRPr="0038614F">
              <w:rPr>
                <w:rFonts w:ascii="Times New Roman" w:eastAsia="Times New Roman" w:hAnsi="Times New Roman"/>
                <w:lang w:val="sr-Cyrl-CS" w:eastAsia="sr-Cyrl-CS"/>
              </w:rPr>
              <w:lastRenderedPageBreak/>
              <w:t>организације цивилног друштва итд.</w:t>
            </w: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4.3.4.</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hAnsi="Times New Roman"/>
                <w:lang w:val="sr-Cyrl-CS"/>
              </w:rPr>
            </w:pPr>
            <w:r w:rsidRPr="0038614F">
              <w:rPr>
                <w:rFonts w:ascii="Times New Roman" w:hAnsi="Times New Roman"/>
                <w:lang w:val="sr-Cyrl-CS"/>
              </w:rPr>
              <w:t xml:space="preserve">Лиценцирање услуге домског смештаја и услуге прихватилишта за децу и младе </w:t>
            </w:r>
            <w:r w:rsidRPr="0038614F">
              <w:rPr>
                <w:rFonts w:ascii="Times New Roman" w:eastAsia="Times New Roman" w:hAnsi="Times New Roman"/>
                <w:lang w:val="sr-Cyrl-CS" w:eastAsia="sr-Cyrl-CS"/>
              </w:rPr>
              <w:t>без родитељског старања, децу са сметњама у развоју или у стању ургентног збрињавања до изналажења најадекватнијег облика заштите</w:t>
            </w:r>
            <w:r w:rsidRPr="0038614F">
              <w:rPr>
                <w:rFonts w:ascii="Times New Roman" w:hAnsi="Times New Roman"/>
                <w:lang w:val="sr-Cyrl-CS"/>
              </w:rPr>
              <w:t>.</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 xml:space="preserve">Мај </w:t>
            </w:r>
          </w:p>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2016.</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ru-RU" w:eastAsia="sr-Cyrl-CS"/>
              </w:rPr>
              <w:t>Дом " Душко Радовић"</w:t>
            </w:r>
          </w:p>
        </w:tc>
      </w:tr>
      <w:tr w:rsidR="004E5EC6" w:rsidRPr="0038614F" w:rsidTr="00457DC3">
        <w:trPr>
          <w:gridAfter w:val="1"/>
          <w:wAfter w:w="2127" w:type="dxa"/>
          <w:trHeight w:val="1822"/>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4.3.5.</w:t>
            </w:r>
          </w:p>
        </w:tc>
        <w:tc>
          <w:tcPr>
            <w:tcW w:w="8046" w:type="dxa"/>
            <w:tcBorders>
              <w:top w:val="single" w:sz="6" w:space="0" w:color="000000"/>
              <w:left w:val="single" w:sz="6" w:space="0" w:color="000000"/>
              <w:bottom w:val="single" w:sz="6" w:space="0" w:color="000000"/>
              <w:right w:val="nil"/>
            </w:tcBorders>
          </w:tcPr>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kern w:val="24"/>
                <w:lang w:val="sr-Cyrl-CS" w:eastAsia="sr-Cyrl-CS"/>
              </w:rPr>
              <w:t xml:space="preserve">Унапређење приступачности Града Ниша: </w:t>
            </w:r>
          </w:p>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kern w:val="24"/>
                <w:lang w:val="sr-Cyrl-CS" w:eastAsia="sr-Cyrl-CS"/>
              </w:rPr>
              <w:t>1)Пројекат „Израда Стратегије приступачности“,</w:t>
            </w:r>
            <w:r w:rsidRPr="0038614F">
              <w:rPr>
                <w:rFonts w:ascii="Times New Roman" w:eastAsia="Times New Roman" w:hAnsi="Times New Roman"/>
                <w:kern w:val="24"/>
                <w:lang w:val="sr-Latn-CS" w:eastAsia="sr-Cyrl-CS"/>
              </w:rPr>
              <w:t xml:space="preserve"> I </w:t>
            </w:r>
            <w:r w:rsidRPr="0038614F">
              <w:rPr>
                <w:rFonts w:ascii="Times New Roman" w:eastAsia="Times New Roman" w:hAnsi="Times New Roman"/>
                <w:kern w:val="24"/>
                <w:lang w:val="sr-Cyrl-CS" w:eastAsia="sr-Cyrl-CS"/>
              </w:rPr>
              <w:t>фаза</w:t>
            </w:r>
          </w:p>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kern w:val="24"/>
                <w:lang w:val="sr-Cyrl-CS" w:eastAsia="sr-Cyrl-CS"/>
              </w:rPr>
              <w:t>2)Пројекат „Стандардизација и реконструкција постављених баријера</w:t>
            </w:r>
          </w:p>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kern w:val="24"/>
                <w:lang w:val="sr-Cyrl-CS" w:eastAsia="sr-Cyrl-CS"/>
              </w:rPr>
              <w:t>3)Пројекат „Уклањање преосталих архитектонских баријера у Граду“</w:t>
            </w:r>
          </w:p>
          <w:p w:rsidR="004E5EC6" w:rsidRPr="0038614F" w:rsidRDefault="004E5EC6" w:rsidP="00457DC3">
            <w:pPr>
              <w:tabs>
                <w:tab w:val="left" w:pos="720"/>
              </w:tabs>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kern w:val="24"/>
                <w:lang w:val="sr-Cyrl-CS" w:eastAsia="sr-Cyrl-CS"/>
              </w:rPr>
              <w:t>4)Пројекат „Доступност информација и комуникација од јавног значаја намењених институцијама, установама и грађанима Ниша“.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kern w:val="24"/>
                <w:lang w:val="sr-Latn-CS" w:eastAsia="sr-Cyrl-CS"/>
              </w:rPr>
            </w:pPr>
            <w:r w:rsidRPr="0038614F">
              <w:rPr>
                <w:rFonts w:ascii="Times New Roman" w:eastAsia="Times New Roman" w:hAnsi="Times New Roman"/>
                <w:lang w:val="sr-Cyrl-RS" w:eastAsia="sr-Cyrl-CS"/>
              </w:rPr>
              <w:t>Управа за дечију социјалну и примарну здравствену заштиту</w:t>
            </w:r>
            <w:r w:rsidRPr="0038614F">
              <w:rPr>
                <w:rFonts w:ascii="Times New Roman" w:eastAsia="Times New Roman" w:hAnsi="Times New Roman"/>
                <w:lang w:val="ru-RU" w:eastAsia="sr-Cyrl-CS"/>
              </w:rPr>
              <w:t>, Завод за урбанизам Ниш</w:t>
            </w:r>
          </w:p>
        </w:tc>
      </w:tr>
      <w:tr w:rsidR="004E5EC6" w:rsidRPr="0038614F" w:rsidTr="00457DC3">
        <w:trPr>
          <w:gridAfter w:val="1"/>
          <w:wAfter w:w="2127" w:type="dxa"/>
          <w:trHeight w:val="747"/>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4.3.6.</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Реализација годишњих програма</w:t>
            </w:r>
            <w:r w:rsidR="00CF7FFD" w:rsidRPr="0038614F">
              <w:rPr>
                <w:rFonts w:ascii="Times New Roman" w:eastAsia="Times New Roman" w:hAnsi="Times New Roman"/>
                <w:lang w:val="sr-Cyrl-CS" w:eastAsia="sr-Cyrl-CS"/>
              </w:rPr>
              <w:t>:</w:t>
            </w:r>
          </w:p>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„Сервис персоналних асистената – СПАН“, </w:t>
            </w:r>
          </w:p>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„Лични пратиоци школске деце са инвалидитетом“ и </w:t>
            </w:r>
          </w:p>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lang w:val="sr-Cyrl-CS" w:eastAsia="sr-Cyrl-CS"/>
              </w:rPr>
              <w:t>„Педагошки асистенти“.</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lang w:val="sr-Cyrl-RS" w:eastAsia="sr-Cyrl-CS"/>
              </w:rPr>
              <w:t>Управа за дечију социјалну и примарну здравствену заштиту</w:t>
            </w:r>
            <w:r w:rsidRPr="0038614F">
              <w:rPr>
                <w:rFonts w:ascii="Times New Roman" w:eastAsia="Times New Roman" w:hAnsi="Times New Roman"/>
                <w:lang w:val="sr-Cyrl-CS" w:eastAsia="sr-Cyrl-CS"/>
              </w:rPr>
              <w:t>, Центар за самостални живот особа са инвалидитетом, Школа за основно и средње образовање „ 14.октобар“</w:t>
            </w:r>
          </w:p>
        </w:tc>
      </w:tr>
      <w:tr w:rsidR="004E5EC6" w:rsidRPr="0038614F" w:rsidTr="00457DC3">
        <w:trPr>
          <w:trHeight w:val="747"/>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4.3.7.</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hAnsi="Times New Roman"/>
                <w:lang w:val="sr-Cyrl-CS"/>
              </w:rPr>
            </w:pPr>
            <w:r w:rsidRPr="0038614F">
              <w:rPr>
                <w:rFonts w:ascii="Times New Roman" w:hAnsi="Times New Roman"/>
                <w:kern w:val="24"/>
                <w:lang w:val="sr-Cyrl-CS"/>
              </w:rPr>
              <w:t>„Свратиште за децу улице“</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jc w:val="center"/>
              <w:rPr>
                <w:rFonts w:ascii="Times New Roman" w:hAnsi="Times New Roman"/>
                <w:lang w:val="sr-Latn-CS"/>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tcPr>
          <w:p w:rsidR="004E5EC6" w:rsidRPr="0038614F" w:rsidRDefault="004E5EC6" w:rsidP="00457DC3">
            <w:pPr>
              <w:spacing w:after="0" w:line="240" w:lineRule="auto"/>
              <w:rPr>
                <w:rFonts w:ascii="Times New Roman" w:hAnsi="Times New Roman"/>
                <w:kern w:val="24"/>
                <w:lang w:val="sr-Cyrl-CS"/>
              </w:rPr>
            </w:pPr>
            <w:r w:rsidRPr="0038614F">
              <w:rPr>
                <w:rFonts w:ascii="Times New Roman" w:hAnsi="Times New Roman"/>
                <w:kern w:val="24"/>
                <w:lang w:val="sr-Cyrl-CS"/>
              </w:rPr>
              <w:t xml:space="preserve">Управа за дечију, социјалну и примарну здравствену заштиту, Центар за социјални рад, Установа „Мара“, </w:t>
            </w:r>
          </w:p>
          <w:p w:rsidR="004E5EC6" w:rsidRPr="0038614F" w:rsidRDefault="004E5EC6" w:rsidP="00457DC3">
            <w:pPr>
              <w:spacing w:after="0" w:line="240" w:lineRule="auto"/>
              <w:rPr>
                <w:rFonts w:ascii="Times New Roman" w:hAnsi="Times New Roman"/>
                <w:lang w:val="sr-Latn-CS"/>
              </w:rPr>
            </w:pPr>
            <w:r w:rsidRPr="0038614F">
              <w:rPr>
                <w:rFonts w:ascii="Times New Roman" w:hAnsi="Times New Roman"/>
                <w:kern w:val="24"/>
                <w:lang w:val="sr-Cyrl-CS"/>
              </w:rPr>
              <w:t xml:space="preserve">Дом за децу и омладину „Д.Радовић“, Завод за васпитање деце  и омладине, Центар за породични смештај и усвојење, Дом здравља </w:t>
            </w:r>
          </w:p>
        </w:tc>
        <w:tc>
          <w:tcPr>
            <w:tcW w:w="2127" w:type="dxa"/>
          </w:tcPr>
          <w:p w:rsidR="004E5EC6" w:rsidRPr="0038614F" w:rsidRDefault="004E5EC6" w:rsidP="00457DC3">
            <w:pPr>
              <w:spacing w:after="0" w:line="240" w:lineRule="auto"/>
              <w:rPr>
                <w:rFonts w:ascii="Times New Roman" w:hAnsi="Times New Roman"/>
                <w:lang w:val="sr-Cyrl-CS"/>
              </w:rPr>
            </w:pPr>
          </w:p>
        </w:tc>
      </w:tr>
      <w:tr w:rsidR="004E5EC6" w:rsidRPr="0038614F" w:rsidTr="00457DC3">
        <w:trPr>
          <w:gridAfter w:val="1"/>
          <w:wAfter w:w="2127" w:type="dxa"/>
          <w:trHeight w:val="747"/>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4.3.8.</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Израда социјалне карте грађана и породица. Ажурирање јединствене базе података неопходне за реформу система социјалне заштите.</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дечију, социјалну и примарну здравствену заштиту, Градске општине, Центар за социјални рад, Национална служба за запошљавање, месне канцеларије, Црвени крст Србије</w:t>
            </w:r>
          </w:p>
        </w:tc>
      </w:tr>
      <w:tr w:rsidR="004E5EC6" w:rsidRPr="0038614F" w:rsidTr="00457DC3">
        <w:trPr>
          <w:gridAfter w:val="1"/>
          <w:wAfter w:w="2127" w:type="dxa"/>
          <w:trHeight w:val="747"/>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4.3.9.</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Израда базе података о персоналном породичном стечају (Банкрот).и могући начини заштите њиховог биолошког опстанка.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дечију, социјалну и примарну здравствену заштиту, Центар за социјални рад </w:t>
            </w: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4.3.10.</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Сензорна соба за особе оболеле од деменције;</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Саветовалиште за породице особа оболелих од деменције;</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Клуб Геронтолошког центра  и дневни боравак за особе оболеле од деменције.</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дечију, социјалну и примарну здравствену заштиту, Геронтолошки центар Ниш</w:t>
            </w: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4.3.11.</w:t>
            </w:r>
          </w:p>
        </w:tc>
        <w:tc>
          <w:tcPr>
            <w:tcW w:w="8046" w:type="dxa"/>
            <w:tcBorders>
              <w:top w:val="single" w:sz="6" w:space="0" w:color="000000"/>
              <w:left w:val="single" w:sz="6" w:space="0" w:color="000000"/>
              <w:bottom w:val="single" w:sz="6" w:space="0" w:color="000000"/>
              <w:right w:val="nil"/>
            </w:tcBorders>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Иницијатива за стварање услова за проширење или доградњу зграде </w:t>
            </w:r>
            <w:r w:rsidR="00CF7FFD" w:rsidRPr="0038614F">
              <w:rPr>
                <w:rFonts w:ascii="Times New Roman" w:eastAsia="Times New Roman" w:hAnsi="Times New Roman"/>
                <w:lang w:val="sr-Cyrl-CS" w:eastAsia="sr-Cyrl-CS"/>
              </w:rPr>
              <w:t xml:space="preserve">Центара за дневни боравак деце, омладине и одраслих лица ментално ометених у развоју </w:t>
            </w:r>
            <w:r w:rsidR="00CF7FFD" w:rsidRPr="0038614F">
              <w:rPr>
                <w:rFonts w:ascii="Times New Roman" w:eastAsia="Times New Roman" w:hAnsi="Times New Roman"/>
                <w:lang w:val="sr-Cyrl-CS" w:eastAsia="sr-Cyrl-CS"/>
              </w:rPr>
              <w:lastRenderedPageBreak/>
              <w:t>„Мара“</w:t>
            </w:r>
            <w:r w:rsidRPr="0038614F">
              <w:rPr>
                <w:rFonts w:ascii="Times New Roman" w:eastAsia="Times New Roman" w:hAnsi="Times New Roman"/>
                <w:lang w:val="sr-Cyrl-CS" w:eastAsia="sr-Cyrl-CS"/>
              </w:rPr>
              <w:t>, опремање, ради увођења нових услуга: продужени боравак, викенд боравак и предах од родитељства.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lastRenderedPageBreak/>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CF7FFD"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Центар за дневни боравак деце, омладине и одраслих лица ментално </w:t>
            </w:r>
            <w:r w:rsidRPr="0038614F">
              <w:rPr>
                <w:rFonts w:ascii="Times New Roman" w:eastAsia="Times New Roman" w:hAnsi="Times New Roman"/>
                <w:lang w:val="sr-Cyrl-CS" w:eastAsia="sr-Cyrl-CS"/>
              </w:rPr>
              <w:lastRenderedPageBreak/>
              <w:t>ометених у развоју „Мара“</w:t>
            </w: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lastRenderedPageBreak/>
              <w:t>4.3.12.</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Имплементација  Локалног акционог плана за унапређење положаја избеглих , интерно расељених лица и повратника по основу споразума о реадмисији у Граду Нишу у периоду  2014 – 2017. год., кроз програме стамбеног збрињавања, економског оснаживања и др.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дечију, социјалну и примарну здравствену заштиту – Одсек за социјалну заштиту-Повереништво  за избеглице  и миграције Ниш </w:t>
            </w: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4.3.13.</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hAnsi="Times New Roman"/>
                <w:kern w:val="24"/>
                <w:lang w:val="ru-RU"/>
              </w:rPr>
            </w:pPr>
            <w:r w:rsidRPr="0038614F">
              <w:rPr>
                <w:rFonts w:ascii="Times New Roman" w:hAnsi="Times New Roman"/>
                <w:kern w:val="24"/>
                <w:lang w:val="ru-RU"/>
              </w:rPr>
              <w:t>Заштита деце од злостављања , занемаривања, искоришћавања и насиља.Едукација ради подизања нивоа свести и знања свих субјеката, памфлети, трибине, медији, предавања, округли столови, увођење сос дечијег телефона.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rPr>
                <w:rFonts w:ascii="Times New Roman" w:eastAsia="Times New Roman" w:hAnsi="Times New Roman"/>
                <w:kern w:val="24"/>
                <w:lang w:val="sr-Cyrl-CS" w:eastAsia="sr-Cyrl-CS"/>
              </w:rPr>
            </w:pPr>
            <w:r w:rsidRPr="0038614F">
              <w:rPr>
                <w:rFonts w:ascii="Times New Roman" w:eastAsia="Times New Roman" w:hAnsi="Times New Roman"/>
                <w:kern w:val="24"/>
                <w:lang w:val="sr-Cyrl-CS" w:eastAsia="sr-Cyrl-CS"/>
              </w:rPr>
              <w:t>Управа за дечију, социјалну и примарну здравствену заштиту</w:t>
            </w:r>
            <w:r w:rsidRPr="0038614F">
              <w:rPr>
                <w:rFonts w:ascii="Times New Roman" w:eastAsia="Times New Roman" w:hAnsi="Times New Roman"/>
                <w:kern w:val="24"/>
                <w:lang w:val="sr-Cyrl-RS" w:eastAsia="sr-Cyrl-CS"/>
              </w:rPr>
              <w:t>,</w:t>
            </w:r>
          </w:p>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kern w:val="24"/>
                <w:lang w:val="sr-Cyrl-CS" w:eastAsia="sr-Cyrl-CS"/>
              </w:rPr>
              <w:t>Управа за образовање, Центар за социјални рад, Полицијска управа, организације цивилног друштва</w:t>
            </w: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Latn-CS" w:eastAsia="sr-Cyrl-CS"/>
              </w:rPr>
            </w:pPr>
            <w:r w:rsidRPr="0038614F">
              <w:rPr>
                <w:rFonts w:ascii="Times New Roman" w:eastAsia="Times New Roman" w:hAnsi="Times New Roman"/>
                <w:b/>
                <w:bCs/>
                <w:lang w:val="sr-Cyrl-CS" w:eastAsia="sr-Cyrl-CS"/>
              </w:rPr>
              <w:t>4.3.1</w:t>
            </w:r>
            <w:r w:rsidRPr="0038614F">
              <w:rPr>
                <w:rFonts w:ascii="Times New Roman" w:eastAsia="Times New Roman" w:hAnsi="Times New Roman"/>
                <w:b/>
                <w:bCs/>
                <w:lang w:val="sr-Cyrl-RS" w:eastAsia="sr-Cyrl-CS"/>
              </w:rPr>
              <w:t>4</w:t>
            </w:r>
            <w:r w:rsidRPr="0038614F">
              <w:rPr>
                <w:rFonts w:ascii="Times New Roman" w:eastAsia="Times New Roman" w:hAnsi="Times New Roman"/>
                <w:b/>
                <w:bCs/>
                <w:lang w:val="sr-Latn-CS" w:eastAsia="sr-Cyrl-CS"/>
              </w:rPr>
              <w:t>.</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Превенција друштвено неприхватљивих облика понашања (агресивност, вршњачко насиље, међугенерацијска нетрпељивост, скитња, мобинг, трговина људима и др. облици криминала, корупције ... ).</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jc w:val="both"/>
              <w:rPr>
                <w:rFonts w:ascii="Times New Roman" w:eastAsia="Times New Roman" w:hAnsi="Times New Roman"/>
                <w:lang w:val="sr-Cyrl-RS" w:eastAsia="sr-Cyrl-CS"/>
              </w:rPr>
            </w:pPr>
            <w:r w:rsidRPr="0038614F">
              <w:rPr>
                <w:rFonts w:ascii="Times New Roman" w:eastAsia="Times New Roman" w:hAnsi="Times New Roman"/>
                <w:kern w:val="24"/>
                <w:lang w:val="sr-Cyrl-CS" w:eastAsia="sr-Cyrl-CS"/>
              </w:rPr>
              <w:t>Управа за дечију, социјалну и примарну здравствену заштиту</w:t>
            </w:r>
            <w:r w:rsidRPr="0038614F">
              <w:rPr>
                <w:rFonts w:ascii="Times New Roman" w:eastAsia="Times New Roman" w:hAnsi="Times New Roman"/>
                <w:kern w:val="24"/>
                <w:lang w:val="sr-Cyrl-RS" w:eastAsia="sr-Cyrl-CS"/>
              </w:rPr>
              <w:t>,</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 xml:space="preserve">установе, државни органи, </w:t>
            </w:r>
            <w:r w:rsidRPr="0038614F">
              <w:rPr>
                <w:rFonts w:ascii="Times New Roman" w:eastAsia="Times New Roman" w:hAnsi="Times New Roman"/>
                <w:lang w:val="sr-Cyrl-RS" w:eastAsia="sr-Cyrl-CS"/>
              </w:rPr>
              <w:t>ПУ Ниш</w:t>
            </w:r>
            <w:r w:rsidRPr="0038614F">
              <w:rPr>
                <w:rFonts w:ascii="Times New Roman" w:eastAsia="Times New Roman" w:hAnsi="Times New Roman"/>
                <w:lang w:val="sr-Cyrl-CS" w:eastAsia="sr-Cyrl-CS"/>
              </w:rPr>
              <w:t>, организације цивилног друштва</w:t>
            </w:r>
            <w:r w:rsidRPr="0038614F">
              <w:rPr>
                <w:rFonts w:ascii="Times New Roman" w:eastAsia="Times New Roman" w:hAnsi="Times New Roman"/>
                <w:lang w:val="sr-Cyrl-RS" w:eastAsia="sr-Cyrl-CS"/>
              </w:rPr>
              <w:t xml:space="preserve"> </w:t>
            </w: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4.3.1</w:t>
            </w:r>
            <w:r w:rsidRPr="0038614F">
              <w:rPr>
                <w:rFonts w:ascii="Times New Roman" w:eastAsia="Times New Roman" w:hAnsi="Times New Roman"/>
                <w:b/>
                <w:bCs/>
                <w:lang w:val="sr-Cyrl-RS" w:eastAsia="sr-Cyrl-CS"/>
              </w:rPr>
              <w:t>5</w:t>
            </w:r>
            <w:r w:rsidRPr="0038614F">
              <w:rPr>
                <w:rFonts w:ascii="Times New Roman" w:eastAsia="Times New Roman" w:hAnsi="Times New Roman"/>
                <w:b/>
                <w:bCs/>
                <w:lang w:val="sr-Cyrl-CS" w:eastAsia="sr-Cyrl-CS"/>
              </w:rPr>
              <w:t>.</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spacing w:after="0" w:line="240" w:lineRule="auto"/>
              <w:rPr>
                <w:rFonts w:ascii="Times New Roman" w:hAnsi="Times New Roman"/>
                <w:kern w:val="24"/>
                <w:lang w:val="sr-Latn-CS"/>
              </w:rPr>
            </w:pPr>
            <w:r w:rsidRPr="0038614F">
              <w:rPr>
                <w:rFonts w:ascii="Times New Roman" w:hAnsi="Times New Roman"/>
                <w:kern w:val="24"/>
                <w:lang w:val="sr-Cyrl-CS"/>
              </w:rPr>
              <w:t xml:space="preserve"> </w:t>
            </w:r>
            <w:r w:rsidRPr="0038614F">
              <w:rPr>
                <w:rFonts w:ascii="Times New Roman" w:hAnsi="Times New Roman"/>
                <w:kern w:val="24"/>
                <w:lang w:val="sr-Latn-CS"/>
              </w:rPr>
              <w:t>Програм рехабилитације за помоћ деци са потешкоћама у развоју</w:t>
            </w:r>
          </w:p>
          <w:p w:rsidR="004E5EC6" w:rsidRPr="0038614F" w:rsidRDefault="004E5EC6" w:rsidP="00457DC3">
            <w:pPr>
              <w:autoSpaceDE w:val="0"/>
              <w:autoSpaceDN w:val="0"/>
              <w:adjustRightInd w:val="0"/>
              <w:spacing w:after="0" w:line="240" w:lineRule="auto"/>
              <w:rPr>
                <w:rFonts w:ascii="Times New Roman" w:eastAsia="Times New Roman" w:hAnsi="Times New Roman"/>
                <w:lang w:val="sr-Cyrl-CS" w:eastAsia="sr-Cyrl-CS"/>
              </w:rPr>
            </w:pPr>
            <w:r w:rsidRPr="0038614F">
              <w:rPr>
                <w:rFonts w:ascii="Times New Roman" w:hAnsi="Times New Roman"/>
                <w:kern w:val="24"/>
                <w:lang w:val="sr-Latn-CS"/>
              </w:rPr>
              <w:t>(хипотерапија, хидротерапија, реедукација психомоторике, логопедско-дефектолошки третман)</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ind w:left="40" w:hanging="40"/>
              <w:contextualSpacing/>
              <w:rPr>
                <w:rFonts w:ascii="Times New Roman" w:eastAsia="Times New Roman" w:hAnsi="Times New Roman"/>
                <w:lang w:val="sr-Cyrl-RS" w:eastAsia="sr-Cyrl-CS"/>
              </w:rPr>
            </w:pPr>
            <w:r w:rsidRPr="0038614F">
              <w:rPr>
                <w:rFonts w:ascii="Times New Roman" w:hAnsi="Times New Roman"/>
                <w:kern w:val="24"/>
                <w:lang w:val="sr-Cyrl-CS"/>
              </w:rPr>
              <w:t>Управа за дечију, социјалну и примарну здравствену заштиту</w:t>
            </w:r>
            <w:r w:rsidRPr="0038614F">
              <w:rPr>
                <w:rFonts w:ascii="Times New Roman" w:hAnsi="Times New Roman"/>
                <w:lang w:val="sr-Latn-CS"/>
              </w:rPr>
              <w:t>, Управа за образовање</w:t>
            </w:r>
            <w:r w:rsidRPr="0038614F">
              <w:rPr>
                <w:rFonts w:ascii="Times New Roman" w:hAnsi="Times New Roman"/>
                <w:lang w:val="sr-Cyrl-CS"/>
              </w:rPr>
              <w:t>, здравствене установе, организације цивилног друштва</w:t>
            </w: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4.3.1</w:t>
            </w:r>
            <w:r w:rsidRPr="0038614F">
              <w:rPr>
                <w:rFonts w:ascii="Times New Roman" w:eastAsia="Times New Roman" w:hAnsi="Times New Roman"/>
                <w:b/>
                <w:bCs/>
                <w:lang w:val="sr-Cyrl-RS" w:eastAsia="sr-Cyrl-CS"/>
              </w:rPr>
              <w:t>6</w:t>
            </w:r>
            <w:r w:rsidRPr="0038614F">
              <w:rPr>
                <w:rFonts w:ascii="Times New Roman" w:eastAsia="Times New Roman" w:hAnsi="Times New Roman"/>
                <w:b/>
                <w:bCs/>
                <w:lang w:val="sr-Cyrl-CS" w:eastAsia="sr-Cyrl-CS"/>
              </w:rPr>
              <w:t>.</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Реализација пројекта „Смањење сиромаштва и унапређење могућности запошљавања маргинализованих и угрожених група становништва у Србији“.</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spacing w:after="0" w:line="240" w:lineRule="auto"/>
              <w:jc w:val="both"/>
              <w:rPr>
                <w:rFonts w:ascii="Times New Roman" w:eastAsia="Times New Roman" w:hAnsi="Times New Roman"/>
                <w:lang w:val="sr-Cyrl-RS" w:eastAsia="sr-Cyrl-CS"/>
              </w:rPr>
            </w:pPr>
            <w:r w:rsidRPr="0038614F">
              <w:rPr>
                <w:rFonts w:ascii="Times New Roman" w:eastAsia="Times New Roman" w:hAnsi="Times New Roman"/>
                <w:lang w:val="sr-Cyrl-RS" w:eastAsia="sr-Cyrl-CS"/>
              </w:rPr>
              <w:t xml:space="preserve">Управа за привреду, одрживи развој и заштиту животне средине, </w:t>
            </w:r>
            <w:r w:rsidRPr="0038614F">
              <w:rPr>
                <w:rFonts w:ascii="Times New Roman" w:hAnsi="Times New Roman"/>
                <w:bCs/>
                <w:lang w:val="sr-Latn-RS"/>
              </w:rPr>
              <w:t xml:space="preserve"> HELP</w:t>
            </w:r>
            <w:r w:rsidRPr="0038614F">
              <w:rPr>
                <w:rFonts w:ascii="Times New Roman" w:eastAsia="Times New Roman" w:hAnsi="Times New Roman"/>
                <w:lang w:val="sr-Cyrl-CS" w:eastAsia="sr-Cyrl-CS"/>
              </w:rPr>
              <w:t>,</w:t>
            </w:r>
          </w:p>
        </w:tc>
      </w:tr>
      <w:tr w:rsidR="004E5EC6" w:rsidRPr="0038614F" w:rsidTr="00457DC3">
        <w:trPr>
          <w:gridAfter w:val="1"/>
          <w:wAfter w:w="2127" w:type="dxa"/>
        </w:trPr>
        <w:tc>
          <w:tcPr>
            <w:tcW w:w="1134" w:type="dxa"/>
            <w:tcBorders>
              <w:top w:val="single" w:sz="6" w:space="0" w:color="000000"/>
              <w:left w:val="single" w:sz="6" w:space="0" w:color="000000"/>
              <w:bottom w:val="single" w:sz="6" w:space="0" w:color="000000"/>
              <w:right w:val="nil"/>
            </w:tcBorders>
            <w:shd w:val="clear" w:color="auto" w:fill="E0E0E0"/>
            <w:vAlign w:val="center"/>
          </w:tcPr>
          <w:p w:rsidR="004E5EC6" w:rsidRPr="0038614F" w:rsidRDefault="004E5EC6" w:rsidP="00457DC3">
            <w:pPr>
              <w:autoSpaceDE w:val="0"/>
              <w:autoSpaceDN w:val="0"/>
              <w:adjustRightInd w:val="0"/>
              <w:spacing w:after="0" w:line="240" w:lineRule="auto"/>
              <w:jc w:val="center"/>
              <w:rPr>
                <w:rFonts w:ascii="Times New Roman" w:eastAsia="Times New Roman" w:hAnsi="Times New Roman"/>
                <w:b/>
                <w:bCs/>
                <w:lang w:val="sr-Cyrl-RS" w:eastAsia="sr-Cyrl-CS"/>
              </w:rPr>
            </w:pPr>
            <w:r w:rsidRPr="0038614F">
              <w:rPr>
                <w:rFonts w:ascii="Times New Roman" w:eastAsia="Times New Roman" w:hAnsi="Times New Roman"/>
                <w:b/>
                <w:bCs/>
                <w:lang w:val="sr-Cyrl-RS" w:eastAsia="sr-Cyrl-CS"/>
              </w:rPr>
              <w:t>4.3.17.</w:t>
            </w:r>
          </w:p>
        </w:tc>
        <w:tc>
          <w:tcPr>
            <w:tcW w:w="8046"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Реализација пројекта „Смањење сиромаштва и унапређење могућности запошљавања маргинализованих и угрожених група становништва у Србији“</w:t>
            </w:r>
            <w:r w:rsidRPr="0038614F">
              <w:rPr>
                <w:rFonts w:ascii="Times New Roman" w:eastAsia="Times New Roman" w:hAnsi="Times New Roman"/>
                <w:lang w:val="sr-Cyrl-RS" w:eastAsia="sr-Cyrl-CS"/>
              </w:rPr>
              <w:t>-</w:t>
            </w:r>
            <w:r w:rsidRPr="0038614F">
              <w:rPr>
                <w:rFonts w:ascii="Times New Roman" w:hAnsi="Times New Roman"/>
                <w:lang w:val="sr-Cyrl-CS" w:eastAsia="ar-SA"/>
              </w:rPr>
              <w:t xml:space="preserve"> компонента „Подршка ресоцијализацији осуђеника“.</w:t>
            </w:r>
          </w:p>
        </w:tc>
        <w:tc>
          <w:tcPr>
            <w:tcW w:w="1260" w:type="dxa"/>
            <w:tcBorders>
              <w:top w:val="single" w:sz="6" w:space="0" w:color="000000"/>
              <w:left w:val="single" w:sz="6" w:space="0" w:color="000000"/>
              <w:bottom w:val="single" w:sz="6" w:space="0" w:color="000000"/>
              <w:right w:val="nil"/>
            </w:tcBorders>
            <w:vAlign w:val="center"/>
          </w:tcPr>
          <w:p w:rsidR="004E5EC6" w:rsidRPr="0038614F" w:rsidRDefault="004E5EC6" w:rsidP="00457DC3">
            <w:pPr>
              <w:autoSpaceDE w:val="0"/>
              <w:autoSpaceDN w:val="0"/>
              <w:adjustRightIn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6" w:space="0" w:color="000000"/>
              <w:left w:val="single" w:sz="6" w:space="0" w:color="000000"/>
              <w:bottom w:val="single" w:sz="6" w:space="0" w:color="000000"/>
              <w:right w:val="single" w:sz="6" w:space="0" w:color="000000"/>
            </w:tcBorders>
            <w:vAlign w:val="center"/>
          </w:tcPr>
          <w:p w:rsidR="004E5EC6" w:rsidRPr="0038614F" w:rsidRDefault="004E5EC6" w:rsidP="00457DC3">
            <w:pPr>
              <w:autoSpaceDE w:val="0"/>
              <w:autoSpaceDN w:val="0"/>
              <w:adjustRightInd w:val="0"/>
              <w:spacing w:after="0" w:line="240" w:lineRule="auto"/>
              <w:rPr>
                <w:rFonts w:ascii="Times New Roman" w:hAnsi="Times New Roman"/>
                <w:noProof/>
                <w:lang w:val="sr-Cyrl-CS"/>
              </w:rPr>
            </w:pPr>
            <w:r w:rsidRPr="0038614F">
              <w:rPr>
                <w:rFonts w:ascii="Times New Roman" w:eastAsia="Times New Roman" w:hAnsi="Times New Roman"/>
                <w:lang w:val="sr-Cyrl-RS" w:eastAsia="sr-Cyrl-CS"/>
              </w:rPr>
              <w:t>Управа за привреду, одрживи развој и заштиту животне средине,</w:t>
            </w:r>
            <w:r w:rsidRPr="0038614F">
              <w:rPr>
                <w:rFonts w:ascii="Times New Roman" w:eastAsia="Times New Roman" w:hAnsi="Times New Roman"/>
                <w:lang w:val="sr-Cyrl-CS" w:eastAsia="sr-Cyrl-CS"/>
              </w:rPr>
              <w:t xml:space="preserve"> </w:t>
            </w:r>
            <w:r w:rsidRPr="0038614F">
              <w:rPr>
                <w:rFonts w:ascii="Times New Roman" w:hAnsi="Times New Roman"/>
                <w:noProof/>
              </w:rPr>
              <w:t>HELP</w:t>
            </w:r>
            <w:r w:rsidRPr="0038614F">
              <w:rPr>
                <w:rFonts w:ascii="Times New Roman" w:hAnsi="Times New Roman"/>
                <w:noProof/>
                <w:lang w:val="sr-Cyrl-CS"/>
              </w:rPr>
              <w:t xml:space="preserve">, </w:t>
            </w:r>
            <w:r w:rsidRPr="0038614F">
              <w:rPr>
                <w:rFonts w:ascii="Times New Roman" w:eastAsia="Times New Roman" w:hAnsi="Times New Roman"/>
                <w:lang w:val="sr-Cyrl-RS" w:eastAsia="sr-Cyrl-CS"/>
              </w:rPr>
              <w:t>Казнено поправни завод Ниш</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605" w:name="_Toc436818786"/>
      <w:bookmarkStart w:id="606" w:name="_Toc436819506"/>
      <w:bookmarkStart w:id="607" w:name="_Toc436819620"/>
      <w:bookmarkStart w:id="608" w:name="_Toc436821570"/>
      <w:bookmarkStart w:id="609" w:name="_Toc436822587"/>
      <w:bookmarkStart w:id="610" w:name="_Toc436822980"/>
      <w:bookmarkStart w:id="611" w:name="_Toc436823203"/>
      <w:bookmarkStart w:id="612" w:name="_Toc436825045"/>
      <w:bookmarkStart w:id="613" w:name="_Toc436825377"/>
      <w:bookmarkStart w:id="614" w:name="_Toc436891533"/>
      <w:r w:rsidRPr="0038614F">
        <w:rPr>
          <w:rFonts w:ascii="Times New Roman" w:eastAsia="Lucida Sans Unicode" w:hAnsi="Times New Roman"/>
          <w:b/>
          <w:bCs/>
          <w:sz w:val="28"/>
          <w:szCs w:val="36"/>
          <w:lang w:val="sr-Latn-CS" w:eastAsia="x-none"/>
        </w:rPr>
        <w:t>4.4</w:t>
      </w:r>
      <w:r w:rsidRPr="0038614F">
        <w:rPr>
          <w:rFonts w:ascii="Times New Roman" w:eastAsia="Lucida Sans Unicode" w:hAnsi="Times New Roman"/>
          <w:b/>
          <w:bCs/>
          <w:sz w:val="28"/>
          <w:szCs w:val="36"/>
          <w:lang w:val="sr-Cyrl-CS" w:eastAsia="x-none"/>
        </w:rPr>
        <w:t>.</w:t>
      </w:r>
      <w:r w:rsidRPr="0038614F">
        <w:rPr>
          <w:rFonts w:ascii="Times New Roman" w:eastAsia="Lucida Sans Unicode" w:hAnsi="Times New Roman"/>
          <w:b/>
          <w:bCs/>
          <w:sz w:val="28"/>
          <w:szCs w:val="36"/>
          <w:lang w:val="sr-Latn-CS" w:eastAsia="x-none"/>
        </w:rPr>
        <w:t xml:space="preserve">  Образовање и васпитање и научно-истраживачки рад</w:t>
      </w:r>
      <w:bookmarkEnd w:id="605"/>
      <w:bookmarkEnd w:id="606"/>
      <w:bookmarkEnd w:id="607"/>
      <w:bookmarkEnd w:id="608"/>
      <w:bookmarkEnd w:id="609"/>
      <w:bookmarkEnd w:id="610"/>
      <w:bookmarkEnd w:id="611"/>
      <w:bookmarkEnd w:id="612"/>
      <w:bookmarkEnd w:id="613"/>
      <w:bookmarkEnd w:id="614"/>
    </w:p>
    <w:p w:rsidR="004E5EC6" w:rsidRPr="0038614F" w:rsidRDefault="004E5EC6" w:rsidP="004E5EC6">
      <w:pPr>
        <w:tabs>
          <w:tab w:val="left" w:pos="567"/>
        </w:tabs>
        <w:spacing w:after="0" w:line="240" w:lineRule="auto"/>
        <w:jc w:val="both"/>
        <w:rPr>
          <w:rFonts w:ascii="Times New Roman" w:eastAsia="Times New Roman" w:hAnsi="Times New Roman"/>
          <w:sz w:val="28"/>
          <w:szCs w:val="28"/>
          <w:lang w:val="sr-Cyrl-CS" w:eastAsia="sr-Cyrl-CS"/>
        </w:rPr>
      </w:pPr>
      <w:r w:rsidRPr="0038614F">
        <w:rPr>
          <w:rFonts w:ascii="Times New Roman" w:eastAsia="Times New Roman" w:hAnsi="Times New Roman"/>
          <w:sz w:val="28"/>
          <w:szCs w:val="28"/>
          <w:lang w:val="sr-Latn-CS" w:eastAsia="sr-Cyrl-CS"/>
        </w:rPr>
        <w:tab/>
      </w:r>
      <w:r w:rsidRPr="0038614F">
        <w:rPr>
          <w:rFonts w:ascii="Times New Roman" w:eastAsia="Times New Roman" w:hAnsi="Times New Roman"/>
          <w:sz w:val="28"/>
          <w:szCs w:val="28"/>
          <w:lang w:val="sr-Cyrl-CS" w:eastAsia="sr-Cyrl-CS"/>
        </w:rPr>
        <w:t>Одрживи развој друштва подразумева, поред осталог, унапређење система образовања и васпитања, односно модерно образовање и непрекидно усавршавање које ће моћи да буде ослонац будуће ефикасне и конкурентне привреде засноване на знању.</w:t>
      </w:r>
    </w:p>
    <w:p w:rsidR="004E5EC6" w:rsidRPr="0038614F" w:rsidRDefault="004E5EC6" w:rsidP="004E5EC6">
      <w:pPr>
        <w:tabs>
          <w:tab w:val="left" w:pos="567"/>
        </w:tabs>
        <w:spacing w:after="0" w:line="240" w:lineRule="auto"/>
        <w:jc w:val="both"/>
        <w:rPr>
          <w:rFonts w:ascii="Times New Roman" w:eastAsia="Times New Roman" w:hAnsi="Times New Roman"/>
          <w:sz w:val="28"/>
          <w:szCs w:val="28"/>
          <w:lang w:val="sr-Latn-CS" w:eastAsia="sr-Cyrl-CS"/>
        </w:rPr>
      </w:pPr>
      <w:r w:rsidRPr="0038614F">
        <w:rPr>
          <w:rFonts w:ascii="Times New Roman" w:eastAsia="Times New Roman" w:hAnsi="Times New Roman"/>
          <w:sz w:val="28"/>
          <w:szCs w:val="28"/>
          <w:lang w:val="sr-Cyrl-CS" w:eastAsia="sr-Cyrl-CS"/>
        </w:rPr>
        <w:tab/>
        <w:t xml:space="preserve">Основни циљеви у овој области су: промена  планова и програма рада у школама и на факултетима, увођење нових образовних профила у складу са потребама економског развоја, даље усклађивање високог образовања са захтевима Болоњске декларације, организовано истраживање, успостављање веза између науке, привреде и </w:t>
      </w:r>
      <w:r w:rsidRPr="0038614F">
        <w:rPr>
          <w:rFonts w:ascii="Times New Roman" w:eastAsia="Times New Roman" w:hAnsi="Times New Roman"/>
          <w:sz w:val="28"/>
          <w:szCs w:val="28"/>
          <w:lang w:val="sr-Cyrl-CS" w:eastAsia="sr-Cyrl-CS"/>
        </w:rPr>
        <w:lastRenderedPageBreak/>
        <w:t>предузетника које ће бити системске и засноване на тржишту,</w:t>
      </w:r>
      <w:r w:rsidRPr="0038614F">
        <w:rPr>
          <w:rFonts w:ascii="Times New Roman" w:eastAsia="Times New Roman" w:hAnsi="Times New Roman"/>
          <w:sz w:val="28"/>
          <w:szCs w:val="28"/>
          <w:lang w:val="sr-Latn-CS" w:eastAsia="sr-Cyrl-CS"/>
        </w:rPr>
        <w:t xml:space="preserve"> </w:t>
      </w:r>
      <w:r w:rsidRPr="0038614F">
        <w:rPr>
          <w:rFonts w:ascii="Times New Roman" w:eastAsia="Times New Roman" w:hAnsi="Times New Roman"/>
          <w:sz w:val="28"/>
          <w:szCs w:val="28"/>
          <w:lang w:val="sr-Cyrl-CS" w:eastAsia="sr-Cyrl-CS"/>
        </w:rPr>
        <w:t>стварање много већег броја истраживачко развојних функционалних јединица у привреди, оснивање научно-технолошког парка и развојно-иновативних центара.</w:t>
      </w:r>
    </w:p>
    <w:tbl>
      <w:tblPr>
        <w:tblW w:w="14220" w:type="dxa"/>
        <w:tblInd w:w="108" w:type="dxa"/>
        <w:tblLayout w:type="fixed"/>
        <w:tblLook w:val="0000" w:firstRow="0" w:lastRow="0" w:firstColumn="0" w:lastColumn="0" w:noHBand="0" w:noVBand="0"/>
      </w:tblPr>
      <w:tblGrid>
        <w:gridCol w:w="1080"/>
        <w:gridCol w:w="8100"/>
        <w:gridCol w:w="1260"/>
        <w:gridCol w:w="3780"/>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Latn-CS" w:eastAsia="sr-Cyrl-CS"/>
              </w:rPr>
            </w:pPr>
            <w:r w:rsidRPr="0038614F">
              <w:rPr>
                <w:rFonts w:ascii="Times New Roman" w:eastAsia="Times New Roman" w:hAnsi="Times New Roman"/>
                <w:b/>
                <w:lang w:val="sr-Cyrl-CS" w:eastAsia="sr-Cyrl-CS"/>
              </w:rPr>
              <w:t>4.</w:t>
            </w:r>
            <w:r w:rsidRPr="0038614F">
              <w:rPr>
                <w:rFonts w:ascii="Times New Roman" w:eastAsia="Times New Roman" w:hAnsi="Times New Roman"/>
                <w:b/>
                <w:lang w:val="sr-Latn-CS" w:eastAsia="sr-Cyrl-CS"/>
              </w:rPr>
              <w:t>4.</w:t>
            </w:r>
            <w:r w:rsidRPr="0038614F">
              <w:rPr>
                <w:rFonts w:ascii="Times New Roman" w:eastAsia="Times New Roman" w:hAnsi="Times New Roman"/>
                <w:b/>
                <w:lang w:val="sr-Cyrl-CS" w:eastAsia="sr-Cyrl-CS"/>
              </w:rPr>
              <w:t>1</w:t>
            </w:r>
            <w:r w:rsidRPr="0038614F">
              <w:rPr>
                <w:rFonts w:ascii="Times New Roman" w:eastAsia="Times New Roman" w:hAnsi="Times New Roman"/>
                <w:b/>
                <w:lang w:val="sr-Latn-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Инвестиционо-техничко одржавање и санација објеката према Програму капиталног инвестирања у нефинансијску имовину за област основног и средњег образовања за 201</w:t>
            </w:r>
            <w:r w:rsidRPr="0038614F">
              <w:rPr>
                <w:rFonts w:ascii="Times New Roman" w:eastAsia="Times New Roman" w:hAnsi="Times New Roman"/>
                <w:lang w:val="sr-Latn-CS" w:eastAsia="sr-Cyrl-CS"/>
              </w:rPr>
              <w:t>6</w:t>
            </w:r>
            <w:r w:rsidRPr="0038614F">
              <w:rPr>
                <w:rFonts w:ascii="Times New Roman" w:eastAsia="Times New Roman" w:hAnsi="Times New Roman"/>
                <w:lang w:val="sr-Cyrl-CS" w:eastAsia="sr-Cyrl-CS"/>
              </w:rPr>
              <w:t>.годину.</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наставак радова у ОШ „Цар Константин“ </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Latn-CS" w:eastAsia="sr-Cyrl-CS"/>
              </w:rPr>
              <w:t xml:space="preserve">радови на електро-инсталацији у </w:t>
            </w:r>
            <w:r w:rsidRPr="0038614F">
              <w:rPr>
                <w:rFonts w:ascii="Times New Roman" w:eastAsia="Times New Roman" w:hAnsi="Times New Roman"/>
                <w:lang w:val="sr-Cyrl-CS" w:eastAsia="sr-Cyrl-CS"/>
              </w:rPr>
              <w:t>Гимназији „Светозар Марковић“.</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образовање</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Наставак радова у ОШ „Мирослав Антић“</w:t>
            </w:r>
            <w:r w:rsidRPr="0038614F">
              <w:rPr>
                <w:rFonts w:ascii="Times New Roman" w:eastAsia="Times New Roman" w:hAnsi="Times New Roman"/>
                <w:lang w:val="sr-Latn-CS" w:eastAsia="sr-Cyrl-CS"/>
              </w:rPr>
              <w:t>.</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привреду, одрживи развој и заштиту животне средине, Министарство привреде</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4.4.3</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Израда пројектно-техничке документације за изградњу основне и средње школе на подручју ГО Пантелеј.</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образовање</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w:t>
            </w:r>
            <w:r w:rsidRPr="0038614F">
              <w:rPr>
                <w:rFonts w:ascii="Times New Roman" w:eastAsia="Times New Roman" w:hAnsi="Times New Roman"/>
                <w:b/>
                <w:lang w:val="sr-Latn-RS" w:eastAsia="sr-Cyrl-CS"/>
              </w:rPr>
              <w:t>4</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Јачање капацитета  и проширење делатности Регионалног центра за професионални развој запослених у образовању.</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r w:rsidRPr="0038614F">
              <w:rPr>
                <w:rFonts w:ascii="Times New Roman" w:eastAsia="Times New Roman" w:hAnsi="Times New Roman"/>
                <w:lang w:val="sr-Cyrl-CS" w:eastAsia="sr-Cyrl-CS"/>
              </w:rPr>
              <w:t xml:space="preserve"> </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Регионалнални</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центар за професионални развој запослених у образовању</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w:t>
            </w:r>
            <w:r w:rsidRPr="0038614F">
              <w:rPr>
                <w:rFonts w:ascii="Times New Roman" w:eastAsia="Times New Roman" w:hAnsi="Times New Roman"/>
                <w:b/>
                <w:lang w:val="sr-Latn-CS" w:eastAsia="sr-Cyrl-CS"/>
              </w:rPr>
              <w:t>4.</w:t>
            </w:r>
            <w:r w:rsidRPr="0038614F">
              <w:rPr>
                <w:rFonts w:ascii="Times New Roman" w:eastAsia="Times New Roman" w:hAnsi="Times New Roman"/>
                <w:b/>
                <w:lang w:val="sr-Latn-RS" w:eastAsia="sr-Cyrl-CS"/>
              </w:rPr>
              <w:t>5</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Изградња Универзитетског спортског комплекса (отворени терени за разне спортове).</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Изградња Универзитетске спортске дворане, израда пројектно-техничке документације.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Универзитет у Нишу, Универзитетски спортски савез Ниш</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w:t>
            </w:r>
            <w:r w:rsidRPr="0038614F">
              <w:rPr>
                <w:rFonts w:ascii="Times New Roman" w:eastAsia="Times New Roman" w:hAnsi="Times New Roman"/>
                <w:b/>
                <w:lang w:val="sr-Latn-RS" w:eastAsia="sr-Cyrl-CS"/>
              </w:rPr>
              <w:t>6</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Наставак изградње новог Студентског дома код техничких факултета.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Студентски центар Ниш</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Latn-CS" w:eastAsia="sr-Cyrl-CS"/>
              </w:rPr>
            </w:pPr>
            <w:r w:rsidRPr="0038614F">
              <w:rPr>
                <w:rFonts w:ascii="Times New Roman" w:eastAsia="Times New Roman" w:hAnsi="Times New Roman"/>
                <w:b/>
                <w:lang w:val="sr-Latn-CS" w:eastAsia="sr-Cyrl-CS"/>
              </w:rPr>
              <w:t>4.4.</w:t>
            </w:r>
            <w:r w:rsidRPr="0038614F">
              <w:rPr>
                <w:rFonts w:ascii="Times New Roman" w:eastAsia="Times New Roman" w:hAnsi="Times New Roman"/>
                <w:b/>
                <w:lang w:val="sr-Latn-RS" w:eastAsia="sr-Cyrl-CS"/>
              </w:rPr>
              <w:t>7</w:t>
            </w:r>
            <w:r w:rsidRPr="0038614F">
              <w:rPr>
                <w:rFonts w:ascii="Times New Roman" w:eastAsia="Times New Roman" w:hAnsi="Times New Roman"/>
                <w:b/>
                <w:lang w:val="sr-Latn-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Имплементација истраживачких програма Универзитета у Нишу у МСП:</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Повећање конкурентности путем иновација у МСП сектору, које траже иновациона решења за своје пословне активности,</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-Подршка новооснованим иновативним </w:t>
            </w:r>
            <w:r w:rsidRPr="0038614F">
              <w:rPr>
                <w:rFonts w:ascii="Times New Roman" w:eastAsia="Times New Roman" w:hAnsi="Times New Roman"/>
                <w:lang w:val="sr-Latn-CS" w:eastAsia="sr-Cyrl-CS"/>
              </w:rPr>
              <w:t>start up</w:t>
            </w:r>
            <w:r w:rsidRPr="0038614F">
              <w:rPr>
                <w:rFonts w:ascii="Times New Roman" w:eastAsia="Times New Roman" w:hAnsi="Times New Roman"/>
                <w:lang w:val="sr-Cyrl-CS" w:eastAsia="sr-Cyrl-CS"/>
              </w:rPr>
              <w:t xml:space="preserve"> привредним субјектима који нуде нови производ, нови производни процес, нову сировину или нов начин организације пословања.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Универзитет у Нишу- Центар за трансфер технологија, Регионална привредна комора Ниш, Сектор малих и средњих предузећа</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w:t>
            </w:r>
            <w:r w:rsidRPr="0038614F">
              <w:rPr>
                <w:rFonts w:ascii="Times New Roman" w:eastAsia="Times New Roman" w:hAnsi="Times New Roman"/>
                <w:b/>
                <w:lang w:val="sr-Latn-RS" w:eastAsia="sr-Cyrl-CS"/>
              </w:rPr>
              <w:t>8</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Стварање услова за рад огранка САНУ у Нишу.</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Универзитет у Нишу и САНУ</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w:t>
            </w:r>
            <w:r w:rsidRPr="0038614F">
              <w:rPr>
                <w:rFonts w:ascii="Times New Roman" w:eastAsia="Times New Roman" w:hAnsi="Times New Roman"/>
                <w:b/>
                <w:lang w:val="sr-Latn-RS" w:eastAsia="sr-Cyrl-CS"/>
              </w:rPr>
              <w:t>9</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Обезбеђивање адекватног простора за рад Факултета уметности у Нишу.</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Latn-CS" w:eastAsia="sr-Cyrl-CS"/>
              </w:rPr>
              <w:t xml:space="preserve">Универзитет у Нишу, </w:t>
            </w:r>
            <w:r w:rsidRPr="0038614F">
              <w:rPr>
                <w:rFonts w:ascii="Times New Roman" w:eastAsia="Times New Roman" w:hAnsi="Times New Roman"/>
                <w:lang w:val="sr-Cyrl-CS" w:eastAsia="sr-Cyrl-CS"/>
              </w:rPr>
              <w:t>Министарство просвете, науке и технолошког развоја</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4.4.1</w:t>
            </w:r>
            <w:r w:rsidRPr="0038614F">
              <w:rPr>
                <w:rFonts w:ascii="Times New Roman" w:eastAsia="Times New Roman" w:hAnsi="Times New Roman"/>
                <w:b/>
                <w:lang w:val="sr-Latn-RS" w:eastAsia="sr-Cyrl-CS"/>
              </w:rPr>
              <w:t>0</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Адаптација и санација зграде Природно математичког факултета и стварање услова за пресељење био-хемијске лабораторије (</w:t>
            </w:r>
            <w:r w:rsidRPr="0038614F">
              <w:rPr>
                <w:rFonts w:ascii="Times New Roman" w:eastAsia="Times New Roman" w:hAnsi="Times New Roman"/>
                <w:lang w:val="sr-Latn-CS" w:eastAsia="sr-Cyrl-CS"/>
              </w:rPr>
              <w:t>II</w:t>
            </w:r>
            <w:r w:rsidRPr="0038614F">
              <w:rPr>
                <w:rFonts w:ascii="Times New Roman" w:eastAsia="Times New Roman" w:hAnsi="Times New Roman"/>
                <w:lang w:val="sr-Cyrl-CS" w:eastAsia="sr-Cyrl-CS"/>
              </w:rPr>
              <w:t xml:space="preserve"> фаза). </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Природно математички факултет, Универзитет у Нишу, Министарство просвете, науке и технолошког развоја</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Latn-RS" w:eastAsia="sr-Cyrl-CS"/>
              </w:rPr>
            </w:pPr>
            <w:r w:rsidRPr="0038614F">
              <w:rPr>
                <w:rFonts w:ascii="Times New Roman" w:eastAsia="Times New Roman" w:hAnsi="Times New Roman"/>
                <w:b/>
                <w:lang w:val="sr-Latn-RS" w:eastAsia="sr-Cyrl-CS"/>
              </w:rPr>
              <w:lastRenderedPageBreak/>
              <w:t>4.4.11.</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hAnsi="Times New Roman"/>
                <w:lang w:val="sr-Cyrl-RS" w:eastAsia="x-none"/>
              </w:rPr>
              <w:t>Подстицај развој</w:t>
            </w:r>
            <w:r w:rsidRPr="0038614F">
              <w:rPr>
                <w:rFonts w:ascii="Times New Roman" w:hAnsi="Times New Roman"/>
                <w:lang w:val="sr-Cyrl-CS" w:eastAsia="x-none"/>
              </w:rPr>
              <w:t>у</w:t>
            </w:r>
            <w:r w:rsidRPr="0038614F">
              <w:rPr>
                <w:rFonts w:ascii="Times New Roman" w:hAnsi="Times New Roman"/>
                <w:lang w:val="sr-Cyrl-RS" w:eastAsia="x-none"/>
              </w:rPr>
              <w:t xml:space="preserve"> талентованих ученика и студената</w:t>
            </w:r>
            <w:r w:rsidRPr="0038614F">
              <w:rPr>
                <w:rFonts w:ascii="Times New Roman" w:hAnsi="Times New Roman"/>
                <w:lang w:val="sr-Cyrl-CS" w:eastAsia="x-none"/>
              </w:rPr>
              <w:t xml:space="preserve"> и подршка реализацији њихових пројеката.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образовање, Управа за омладину и спорт, Служба за послове Градоначелника</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4.4.1</w:t>
            </w:r>
            <w:r w:rsidRPr="0038614F">
              <w:rPr>
                <w:rFonts w:ascii="Times New Roman" w:eastAsia="Times New Roman" w:hAnsi="Times New Roman"/>
                <w:b/>
                <w:lang w:val="sr-Latn-RS" w:eastAsia="sr-Cyrl-CS"/>
              </w:rPr>
              <w:t>2</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rPr>
                <w:rFonts w:ascii="Times New Roman" w:hAnsi="Times New Roman"/>
                <w:lang w:val="sr-Cyrl-CS"/>
              </w:rPr>
            </w:pPr>
            <w:r w:rsidRPr="0038614F">
              <w:rPr>
                <w:rFonts w:ascii="Times New Roman" w:hAnsi="Times New Roman"/>
                <w:lang w:val="sr-Cyrl-CS"/>
              </w:rPr>
              <w:t>Промоција и популаризација образовања, науке и научно истраживачког рада:</w:t>
            </w:r>
          </w:p>
          <w:p w:rsidR="004E5EC6" w:rsidRPr="0038614F" w:rsidRDefault="004E5EC6" w:rsidP="00457DC3">
            <w:pPr>
              <w:spacing w:after="0" w:line="240" w:lineRule="auto"/>
              <w:rPr>
                <w:rFonts w:ascii="Times New Roman" w:hAnsi="Times New Roman"/>
                <w:lang w:val="sr-Cyrl-CS"/>
              </w:rPr>
            </w:pPr>
            <w:r w:rsidRPr="0038614F">
              <w:rPr>
                <w:rFonts w:ascii="Times New Roman" w:hAnsi="Times New Roman"/>
                <w:lang w:val="sr-Cyrl-CS"/>
              </w:rPr>
              <w:t>- промоција концепта доживотног образовања и управљања каријером,</w:t>
            </w:r>
          </w:p>
          <w:p w:rsidR="004E5EC6" w:rsidRPr="0038614F" w:rsidRDefault="004E5EC6" w:rsidP="00457DC3">
            <w:pPr>
              <w:spacing w:after="0" w:line="240" w:lineRule="auto"/>
              <w:rPr>
                <w:rFonts w:ascii="Times New Roman" w:hAnsi="Times New Roman"/>
                <w:lang w:val="sr-Latn-CS"/>
              </w:rPr>
            </w:pPr>
            <w:r w:rsidRPr="0038614F">
              <w:rPr>
                <w:rFonts w:ascii="Times New Roman" w:hAnsi="Times New Roman"/>
                <w:lang w:val="sr-Cyrl-CS"/>
              </w:rPr>
              <w:t>- развој и организација фестивала „Наук није баук“, „Поглед у будућност“</w:t>
            </w:r>
            <w:r w:rsidRPr="0038614F">
              <w:rPr>
                <w:rFonts w:ascii="Times New Roman" w:hAnsi="Times New Roman"/>
                <w:lang w:val="sr-Latn-CS"/>
              </w:rPr>
              <w:t>...</w:t>
            </w:r>
          </w:p>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hAnsi="Times New Roman"/>
                <w:lang w:val="sr-Cyrl-CS"/>
              </w:rPr>
              <w:t>- организација научних скупова Ниш и Византија, Нишко саветовање економиста..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образовање, Гимназија Светозар Марковић, школе, универзитет и факултети</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4.4.13.</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Спровођење кампања и информативних радионица за ученике основних и средњих школа о будућим потребама и актуелним занимањима и потребама на тржишту рада.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Служба за послове Градоначелника, Школска управа, Национална служба за запошљавање Филијала Ниш</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4.4.14.</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hAnsi="Times New Roman"/>
                <w:lang w:val="sr-Cyrl-CS"/>
              </w:rPr>
              <w:t>Радови на постављању гасне инсталације и радови на инсталацији котлова на гас за централно грејање у ОШ „Вук Караџић“.</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Lucida Sans Unicode" w:hAnsi="Times New Roman"/>
                <w:kern w:val="1"/>
                <w:lang w:val="sr-Cyrl-CS" w:eastAsia="ar-SA"/>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hAnsi="Times New Roman"/>
                <w:lang w:val="sr-Cyrl-CS"/>
              </w:rPr>
              <w:t>Управа за образовање</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4.4.15.</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увођење електронског дневника и ђачких картица,</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опремање школа интерактивним таблама,</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развој е-образовања у основним и средњим школама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Образовне институције, Град Ниш, фондације</w:t>
            </w:r>
          </w:p>
        </w:tc>
      </w:tr>
      <w:tr w:rsidR="004E5EC6" w:rsidRPr="0038614F" w:rsidTr="00457DC3">
        <w:trPr>
          <w:trHeight w:val="17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4.4.16.</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Подршка оснивању и раду ученичких и виртуелних предузећа кроз увођење предузетништва као факултативног предмета у средње школе.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Средње школе, Школска управа, Град Ниш</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615" w:name="_Toc405719804"/>
      <w:bookmarkStart w:id="616" w:name="_Toc405721070"/>
      <w:bookmarkStart w:id="617" w:name="_Toc405721241"/>
      <w:bookmarkStart w:id="618" w:name="_Toc405721361"/>
      <w:bookmarkStart w:id="619" w:name="_Toc405722295"/>
      <w:bookmarkStart w:id="620" w:name="_Toc405739463"/>
      <w:bookmarkStart w:id="621" w:name="_Toc405739852"/>
      <w:bookmarkStart w:id="622" w:name="_Toc405742314"/>
      <w:bookmarkStart w:id="623" w:name="_Toc405743092"/>
      <w:bookmarkStart w:id="624" w:name="_Toc405743940"/>
      <w:bookmarkStart w:id="625" w:name="_Toc405744356"/>
      <w:bookmarkStart w:id="626" w:name="_Toc405794355"/>
      <w:bookmarkStart w:id="627" w:name="_Toc405803620"/>
      <w:bookmarkStart w:id="628" w:name="_Toc436818787"/>
      <w:bookmarkStart w:id="629" w:name="_Toc436819507"/>
      <w:bookmarkStart w:id="630" w:name="_Toc436819621"/>
      <w:bookmarkStart w:id="631" w:name="_Toc436821571"/>
      <w:bookmarkStart w:id="632" w:name="_Toc436822588"/>
      <w:bookmarkStart w:id="633" w:name="_Toc436822981"/>
      <w:bookmarkStart w:id="634" w:name="_Toc436823204"/>
      <w:bookmarkStart w:id="635" w:name="_Toc436825046"/>
      <w:bookmarkStart w:id="636" w:name="_Toc436825378"/>
      <w:bookmarkStart w:id="637" w:name="_Toc436891534"/>
      <w:r w:rsidRPr="0038614F">
        <w:rPr>
          <w:rFonts w:ascii="Times New Roman" w:eastAsia="Lucida Sans Unicode" w:hAnsi="Times New Roman"/>
          <w:b/>
          <w:bCs/>
          <w:sz w:val="28"/>
          <w:szCs w:val="36"/>
          <w:lang w:val="sr-Latn-CS" w:eastAsia="x-none"/>
        </w:rPr>
        <w:t>4.5.  Култура и споменици културе</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4E5EC6" w:rsidRPr="0038614F" w:rsidRDefault="004E5EC6" w:rsidP="004E5EC6">
      <w:pPr>
        <w:tabs>
          <w:tab w:val="left" w:pos="567"/>
        </w:tabs>
        <w:spacing w:after="0" w:line="240" w:lineRule="auto"/>
        <w:jc w:val="both"/>
        <w:rPr>
          <w:rFonts w:ascii="Times New Roman" w:eastAsia="Times New Roman" w:hAnsi="Times New Roman"/>
          <w:sz w:val="28"/>
          <w:szCs w:val="28"/>
          <w:lang w:val="sr-Cyrl-CS" w:eastAsia="sr-Cyrl-CS"/>
        </w:rPr>
      </w:pPr>
      <w:r w:rsidRPr="0038614F">
        <w:rPr>
          <w:rFonts w:ascii="Times New Roman" w:eastAsia="Times New Roman" w:hAnsi="Times New Roman"/>
          <w:sz w:val="28"/>
          <w:szCs w:val="28"/>
          <w:lang w:val="sr-Cyrl-CS" w:eastAsia="sr-Cyrl-CS"/>
        </w:rPr>
        <w:tab/>
        <w:t>Потпуније и разноврсније задовољавање културних потреба грађана постићи ће се обогаћењем културне понуде и подизањем капацитета институција културе, заштитом културног наслеђа и верских објеката, одржавањем традиционалних градских и општинских манифестација. Створиће се услови за развој св</w:t>
      </w:r>
      <w:r w:rsidRPr="0038614F">
        <w:rPr>
          <w:rFonts w:ascii="Times New Roman" w:eastAsia="Times New Roman" w:hAnsi="Times New Roman"/>
          <w:sz w:val="28"/>
          <w:szCs w:val="28"/>
          <w:lang w:val="sr-Latn-CS" w:eastAsia="sr-Cyrl-CS"/>
        </w:rPr>
        <w:t>и</w:t>
      </w:r>
      <w:r w:rsidRPr="0038614F">
        <w:rPr>
          <w:rFonts w:ascii="Times New Roman" w:eastAsia="Times New Roman" w:hAnsi="Times New Roman"/>
          <w:sz w:val="28"/>
          <w:szCs w:val="28"/>
          <w:lang w:val="sr-Cyrl-CS" w:eastAsia="sr-Cyrl-CS"/>
        </w:rPr>
        <w:t>х видова професионалног и аматерског културног стваралаштва.</w:t>
      </w:r>
    </w:p>
    <w:tbl>
      <w:tblPr>
        <w:tblW w:w="14220" w:type="dxa"/>
        <w:tblInd w:w="108" w:type="dxa"/>
        <w:tblLayout w:type="fixed"/>
        <w:tblLook w:val="0000" w:firstRow="0" w:lastRow="0" w:firstColumn="0" w:lastColumn="0" w:noHBand="0" w:noVBand="0"/>
      </w:tblPr>
      <w:tblGrid>
        <w:gridCol w:w="1080"/>
        <w:gridCol w:w="8100"/>
        <w:gridCol w:w="1260"/>
        <w:gridCol w:w="3780"/>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rPr>
          <w:trHeight w:val="434"/>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4.5.</w:t>
            </w:r>
            <w:r w:rsidRPr="0038614F">
              <w:rPr>
                <w:rFonts w:ascii="Times New Roman" w:eastAsia="Times New Roman" w:hAnsi="Times New Roman"/>
                <w:b/>
                <w:lang w:val="sr-Cyrl-CS" w:eastAsia="sr-Cyrl-CS"/>
              </w:rPr>
              <w:t>1.</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Заштита културног наслеђа и верских објеката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p>
        </w:tc>
      </w:tr>
      <w:tr w:rsidR="004E5EC6" w:rsidRPr="0038614F" w:rsidTr="00457DC3">
        <w:trPr>
          <w:trHeight w:val="552"/>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Latn-CS" w:eastAsia="sr-Cyrl-CS"/>
              </w:rPr>
            </w:pPr>
            <w:r w:rsidRPr="0038614F">
              <w:rPr>
                <w:rFonts w:ascii="Times New Roman" w:eastAsia="Times New Roman" w:hAnsi="Times New Roman"/>
                <w:b/>
                <w:lang w:val="sr-Latn-CS" w:eastAsia="sr-Cyrl-CS"/>
              </w:rPr>
              <w:t>4.5.1</w:t>
            </w:r>
            <w:r w:rsidRPr="0038614F">
              <w:rPr>
                <w:rFonts w:ascii="Times New Roman" w:eastAsia="Times New Roman" w:hAnsi="Times New Roman"/>
                <w:b/>
                <w:lang w:val="sr-Cyrl-CS" w:eastAsia="sr-Cyrl-CS"/>
              </w:rPr>
              <w:t>.</w:t>
            </w:r>
            <w:r w:rsidRPr="0038614F">
              <w:rPr>
                <w:rFonts w:ascii="Times New Roman" w:eastAsia="Times New Roman" w:hAnsi="Times New Roman"/>
                <w:b/>
                <w:lang w:val="sr-Latn-CS" w:eastAsia="sr-Cyrl-CS"/>
              </w:rPr>
              <w:t>1.</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Изградња, опремање и одржавање верских објеката у складу са Програмом уређивања грађевинског земљишта и изградњ</w:t>
            </w:r>
            <w:r w:rsidRPr="0038614F">
              <w:rPr>
                <w:rFonts w:ascii="Times New Roman" w:eastAsia="Times New Roman" w:hAnsi="Times New Roman"/>
                <w:lang w:val="sr-Latn-CS" w:eastAsia="sr-Cyrl-CS"/>
              </w:rPr>
              <w:t xml:space="preserve">e </w:t>
            </w:r>
            <w:r w:rsidRPr="0038614F">
              <w:rPr>
                <w:rFonts w:ascii="Times New Roman" w:eastAsia="Times New Roman" w:hAnsi="Times New Roman"/>
                <w:lang w:val="sr-Cyrl-CS" w:eastAsia="sr-Cyrl-CS"/>
              </w:rPr>
              <w:t>за 2016. годину, плановима Српске православне цркве и потребама верника:</w:t>
            </w:r>
          </w:p>
          <w:p w:rsidR="004E5EC6" w:rsidRPr="0038614F" w:rsidRDefault="004E5EC6" w:rsidP="00457DC3">
            <w:pPr>
              <w:widowControl w:val="0"/>
              <w:numPr>
                <w:ilvl w:val="0"/>
                <w:numId w:val="3"/>
              </w:numPr>
              <w:tabs>
                <w:tab w:val="left" w:pos="72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изградња цркве Светог Василија Острошког на Дуваништу.</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ЈП Дирекција за изградњу Града Ниша, Српска православна црква</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Latn-CS" w:eastAsia="sr-Cyrl-CS"/>
              </w:rPr>
            </w:pPr>
            <w:r w:rsidRPr="0038614F">
              <w:rPr>
                <w:rFonts w:ascii="Times New Roman" w:eastAsia="Times New Roman" w:hAnsi="Times New Roman"/>
                <w:b/>
                <w:lang w:val="sr-Latn-CS" w:eastAsia="sr-Cyrl-CS"/>
              </w:rPr>
              <w:t>4.5.1</w:t>
            </w:r>
            <w:r w:rsidRPr="0038614F">
              <w:rPr>
                <w:rFonts w:ascii="Times New Roman" w:eastAsia="Times New Roman" w:hAnsi="Times New Roman"/>
                <w:b/>
                <w:lang w:val="sr-Cyrl-CS" w:eastAsia="sr-Cyrl-CS"/>
              </w:rPr>
              <w:t>.</w:t>
            </w:r>
            <w:r w:rsidRPr="0038614F">
              <w:rPr>
                <w:rFonts w:ascii="Times New Roman" w:eastAsia="Times New Roman" w:hAnsi="Times New Roman"/>
                <w:b/>
                <w:lang w:val="sr-Latn-CS" w:eastAsia="sr-Cyrl-CS"/>
              </w:rPr>
              <w:t>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Реконструкција, уређење, одржавање меморијалних центара и археолошких налазишта .</w:t>
            </w:r>
          </w:p>
          <w:p w:rsidR="004E5EC6" w:rsidRPr="0038614F" w:rsidRDefault="004E5EC6" w:rsidP="00457DC3">
            <w:pPr>
              <w:numPr>
                <w:ilvl w:val="0"/>
                <w:numId w:val="4"/>
              </w:numPr>
              <w:tabs>
                <w:tab w:val="left" w:pos="960"/>
              </w:tabs>
              <w:suppressAutoHyphens/>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наставак археолошких истраживања и реконструкција палате са октагоном у Градском пољу,</w:t>
            </w:r>
          </w:p>
          <w:p w:rsidR="004E5EC6" w:rsidRPr="0038614F" w:rsidRDefault="004E5EC6" w:rsidP="00457DC3">
            <w:pPr>
              <w:numPr>
                <w:ilvl w:val="0"/>
                <w:numId w:val="4"/>
              </w:numPr>
              <w:tabs>
                <w:tab w:val="left" w:pos="960"/>
              </w:tabs>
              <w:suppressAutoHyphens/>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w:t>
            </w:r>
            <w:r w:rsidRPr="0038614F">
              <w:rPr>
                <w:rFonts w:ascii="Times New Roman" w:eastAsia="Times New Roman" w:hAnsi="Times New Roman"/>
                <w:lang w:val="sr-Latn-CS" w:eastAsia="sr-Cyrl-CS"/>
              </w:rPr>
              <w:t xml:space="preserve">аставак </w:t>
            </w:r>
            <w:r w:rsidRPr="0038614F">
              <w:rPr>
                <w:rFonts w:ascii="Times New Roman" w:eastAsia="Times New Roman" w:hAnsi="Times New Roman"/>
                <w:lang w:val="sr-Cyrl-CS" w:eastAsia="sr-Cyrl-CS"/>
              </w:rPr>
              <w:t xml:space="preserve">археолошких ископавања на Медијани, Бубњу, Баланици и Хумској </w:t>
            </w:r>
            <w:r w:rsidRPr="0038614F">
              <w:rPr>
                <w:rFonts w:ascii="Times New Roman" w:eastAsia="Times New Roman" w:hAnsi="Times New Roman"/>
                <w:lang w:val="sr-Cyrl-CS" w:eastAsia="sr-Cyrl-CS"/>
              </w:rPr>
              <w:lastRenderedPageBreak/>
              <w:t>чуки, конзервација и презентација налазишта,</w:t>
            </w:r>
          </w:p>
          <w:p w:rsidR="004E5EC6" w:rsidRPr="0038614F" w:rsidRDefault="004E5EC6" w:rsidP="00457DC3">
            <w:pPr>
              <w:numPr>
                <w:ilvl w:val="0"/>
                <w:numId w:val="4"/>
              </w:numPr>
              <w:tabs>
                <w:tab w:val="left" w:pos="960"/>
              </w:tabs>
              <w:suppressAutoHyphens/>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теренско археолошко рекогностицирање </w:t>
            </w:r>
            <w:r w:rsidRPr="0038614F">
              <w:rPr>
                <w:rFonts w:ascii="Times New Roman" w:eastAsia="Times New Roman" w:hAnsi="Times New Roman"/>
                <w:lang w:val="sr-Latn-CS" w:eastAsia="sr-Cyrl-CS"/>
              </w:rPr>
              <w:t xml:space="preserve">подручја </w:t>
            </w:r>
            <w:r w:rsidRPr="0038614F">
              <w:rPr>
                <w:rFonts w:ascii="Times New Roman" w:eastAsia="Times New Roman" w:hAnsi="Times New Roman"/>
                <w:lang w:val="sr-Cyrl-CS" w:eastAsia="sr-Cyrl-CS"/>
              </w:rPr>
              <w:t>Града Ниша за лоцирање нових локалитета,</w:t>
            </w:r>
          </w:p>
          <w:p w:rsidR="004E5EC6" w:rsidRPr="0038614F" w:rsidRDefault="004E5EC6" w:rsidP="00457DC3">
            <w:pPr>
              <w:numPr>
                <w:ilvl w:val="0"/>
                <w:numId w:val="4"/>
              </w:numPr>
              <w:tabs>
                <w:tab w:val="left" w:pos="960"/>
              </w:tabs>
              <w:suppressAutoHyphens/>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санација зграде депоа на археолошком налазишту Медијана,</w:t>
            </w:r>
          </w:p>
          <w:p w:rsidR="004E5EC6" w:rsidRPr="0038614F" w:rsidRDefault="004E5EC6" w:rsidP="00457DC3">
            <w:pPr>
              <w:numPr>
                <w:ilvl w:val="0"/>
                <w:numId w:val="4"/>
              </w:numPr>
              <w:tabs>
                <w:tab w:val="left" w:pos="960"/>
              </w:tabs>
              <w:suppressAutoHyphens/>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постављање нових осматрачница и нове ограде у Логору Црвени Крст,</w:t>
            </w:r>
          </w:p>
          <w:p w:rsidR="004E5EC6" w:rsidRPr="0038614F" w:rsidRDefault="004E5EC6" w:rsidP="00457DC3">
            <w:pPr>
              <w:numPr>
                <w:ilvl w:val="0"/>
                <w:numId w:val="4"/>
              </w:numPr>
              <w:tabs>
                <w:tab w:val="left" w:pos="960"/>
              </w:tabs>
              <w:suppressAutoHyphens/>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ревитализација и уређење простора Тврђаве,</w:t>
            </w:r>
          </w:p>
          <w:p w:rsidR="004E5EC6" w:rsidRPr="0038614F" w:rsidRDefault="004E5EC6" w:rsidP="00457DC3">
            <w:pPr>
              <w:numPr>
                <w:ilvl w:val="0"/>
                <w:numId w:val="4"/>
              </w:numPr>
              <w:tabs>
                <w:tab w:val="left" w:pos="960"/>
              </w:tabs>
              <w:suppressAutoHyphens/>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наставак санације бедема, ниша, атељеа , барутана и Бали Бегове џамије у Тврђави,</w:t>
            </w:r>
          </w:p>
          <w:p w:rsidR="004E5EC6" w:rsidRPr="0038614F" w:rsidRDefault="004E5EC6" w:rsidP="00457DC3">
            <w:pPr>
              <w:numPr>
                <w:ilvl w:val="0"/>
                <w:numId w:val="4"/>
              </w:numPr>
              <w:tabs>
                <w:tab w:val="left" w:pos="960"/>
              </w:tabs>
              <w:suppressAutoHyphens/>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наставак сређивања спомен парка Бубањ.</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lastRenderedPageBreak/>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културу, Завод за заштиту споменика културе, Народни музеј</w:t>
            </w:r>
          </w:p>
        </w:tc>
      </w:tr>
      <w:tr w:rsidR="0038614F" w:rsidRPr="0038614F" w:rsidTr="00CF7FFD">
        <w:trPr>
          <w:trHeight w:val="699"/>
        </w:trPr>
        <w:tc>
          <w:tcPr>
            <w:tcW w:w="1080" w:type="dxa"/>
            <w:tcBorders>
              <w:top w:val="single" w:sz="4" w:space="0" w:color="000000"/>
              <w:left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lastRenderedPageBreak/>
              <w:t>4.5.2</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Изградња нових, доградња и реконструкција објеката институција културе</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Аплицирање ка републичким институцијама пројектом „Нова зграда музеја у Нишу“,</w:t>
            </w:r>
          </w:p>
          <w:p w:rsidR="004E5EC6" w:rsidRPr="0038614F" w:rsidRDefault="004E5EC6" w:rsidP="00457DC3">
            <w:pPr>
              <w:numPr>
                <w:ilvl w:val="0"/>
                <w:numId w:val="4"/>
              </w:numPr>
              <w:rPr>
                <w:rFonts w:ascii="Times New Roman" w:eastAsia="Times New Roman" w:hAnsi="Times New Roman"/>
                <w:lang w:val="sr-Cyrl-CS" w:eastAsia="sr-Cyrl-CS"/>
              </w:rPr>
            </w:pPr>
            <w:r w:rsidRPr="0038614F">
              <w:rPr>
                <w:rFonts w:ascii="Times New Roman" w:eastAsia="Times New Roman" w:hAnsi="Times New Roman"/>
                <w:lang w:val="sr-Cyrl-CS" w:eastAsia="sr-Cyrl-CS"/>
              </w:rPr>
              <w:t>Сређивање простора сталне меморијалне изложбене поставке Сремац - Миљковић,</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Реконструкција, доградња и надградња зграде Народне библиотеке,</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Реновирање подрумског простора у Народној библиотеци,</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Хидроизолација Депоа књига Народне библиотеке,</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Санација дворишне канализације, фасаде, крова и обнова електроинсталације у Народној библиотеци.</w:t>
            </w:r>
          </w:p>
          <w:p w:rsidR="004E5EC6"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Адаптација зграде „Апсане“ у Тврђави за потребе Историјског архива,</w:t>
            </w:r>
          </w:p>
          <w:p w:rsidR="0038614F" w:rsidRPr="0038614F" w:rsidRDefault="0038614F"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Pr>
                <w:rFonts w:ascii="Times New Roman" w:eastAsia="Times New Roman" w:hAnsi="Times New Roman"/>
                <w:lang w:val="sr-Cyrl-CS" w:eastAsia="sr-Cyrl-CS"/>
              </w:rPr>
              <w:t>Ревитализација настрешнице летње позорнице у Тврђави,</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Радови на санацији инсталација у столарско-браварској радионици Народног позоришта, </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Радови на санацији простора испод сцене у сали Народног позоришта,</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Радови на санацији фасаде зграде Народног позоришта,</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Израда пројекта мале сцене Народног позоришта,</w:t>
            </w:r>
          </w:p>
          <w:p w:rsidR="004E5EC6" w:rsidRPr="0038614F" w:rsidRDefault="00CF7FFD"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Реконструкција</w:t>
            </w:r>
            <w:r w:rsidR="004E5EC6" w:rsidRPr="0038614F">
              <w:rPr>
                <w:rFonts w:ascii="Times New Roman" w:eastAsia="Times New Roman" w:hAnsi="Times New Roman"/>
                <w:lang w:val="sr-Cyrl-CS" w:eastAsia="sr-Cyrl-CS"/>
              </w:rPr>
              <w:t xml:space="preserve"> сале Народног позоришта са системом за климатизацију, вентилацију и одимљавање,</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Наставак радова на санацији електроинсталација у Народном позоришту,</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Адаптација и санација зграде Позоришта лутака, </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Санација и стављање у функцију целокупног простора Енглеског дома,  адаптација постојеће вишенаменске бине за културна дешавања и јавне манифестације,</w:t>
            </w:r>
          </w:p>
          <w:p w:rsidR="004E5EC6"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Израда пројектне документације за доградњу фоајеа у згради Нишког симфонијског оркестра,</w:t>
            </w:r>
          </w:p>
          <w:p w:rsidR="0038614F" w:rsidRPr="0038614F" w:rsidRDefault="0038614F"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Pr>
                <w:rFonts w:ascii="Times New Roman" w:eastAsia="Times New Roman" w:hAnsi="Times New Roman"/>
                <w:lang w:val="sr-Cyrl-CS" w:eastAsia="sr-Cyrl-CS"/>
              </w:rPr>
              <w:t>Санација крова и адаптација простора објекта „Симфонијског оркестра“,</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Уградња система за аутоматско гашење пожара у згради Нишког културног </w:t>
            </w:r>
            <w:r w:rsidRPr="0038614F">
              <w:rPr>
                <w:rFonts w:ascii="Times New Roman" w:eastAsia="Times New Roman" w:hAnsi="Times New Roman"/>
                <w:lang w:val="sr-Cyrl-CS" w:eastAsia="sr-Cyrl-CS"/>
              </w:rPr>
              <w:lastRenderedPageBreak/>
              <w:t>центра,</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Радови на санацији крова зграде Нишког културног центра,</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Формирање спомен собе Надежде Петровић у Ликовној колонији Сићево (</w:t>
            </w:r>
            <w:r w:rsidRPr="0038614F">
              <w:rPr>
                <w:rFonts w:ascii="Times New Roman" w:eastAsia="Times New Roman" w:hAnsi="Times New Roman"/>
                <w:lang w:val="sr-Latn-CS" w:eastAsia="sr-Cyrl-CS"/>
              </w:rPr>
              <w:t>II</w:t>
            </w:r>
            <w:r w:rsidRPr="0038614F">
              <w:rPr>
                <w:rFonts w:ascii="Times New Roman" w:eastAsia="Times New Roman" w:hAnsi="Times New Roman"/>
                <w:lang w:val="sr-Cyrl-CS" w:eastAsia="sr-Cyrl-CS"/>
              </w:rPr>
              <w:t xml:space="preserve"> фаза),</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Формирање Сталне поставке „Ликовна колонија Сићево“</w:t>
            </w:r>
          </w:p>
        </w:tc>
        <w:tc>
          <w:tcPr>
            <w:tcW w:w="1260" w:type="dxa"/>
            <w:tcBorders>
              <w:top w:val="single" w:sz="4" w:space="0" w:color="000000"/>
              <w:left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lastRenderedPageBreak/>
              <w:t>Током године</w:t>
            </w:r>
          </w:p>
        </w:tc>
        <w:tc>
          <w:tcPr>
            <w:tcW w:w="3780" w:type="dxa"/>
            <w:tcBorders>
              <w:top w:val="single" w:sz="4" w:space="0" w:color="000000"/>
              <w:left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 xml:space="preserve">Управа за културу, </w:t>
            </w:r>
            <w:r w:rsidR="0038614F">
              <w:rPr>
                <w:rFonts w:ascii="Times New Roman" w:eastAsia="Times New Roman" w:hAnsi="Times New Roman"/>
                <w:lang w:val="sr-Cyrl-CS" w:eastAsia="sr-Cyrl-CS"/>
              </w:rPr>
              <w:t xml:space="preserve">Служба за одржавање и информатичко- комуникационе технологије, </w:t>
            </w:r>
            <w:r w:rsidRPr="0038614F">
              <w:rPr>
                <w:rFonts w:ascii="Times New Roman" w:eastAsia="Times New Roman" w:hAnsi="Times New Roman"/>
                <w:lang w:val="sr-Cyrl-CS" w:eastAsia="sr-Cyrl-CS"/>
              </w:rPr>
              <w:t>Завод за заштиту споменика културе, Народни музеј, Историјски архив, Народно позориште, Позориште лутака, Народна библиотека, Нишки културни центар, Нишки симфонијски оркестар, Галерија савремене ликовне уметности, ЈП Дирекција за изградњу Града Ниша</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lastRenderedPageBreak/>
              <w:t>4.5.</w:t>
            </w:r>
            <w:r w:rsidRPr="0038614F">
              <w:rPr>
                <w:rFonts w:ascii="Times New Roman" w:eastAsia="Times New Roman" w:hAnsi="Times New Roman"/>
                <w:b/>
                <w:lang w:val="sr-Cyrl-CS" w:eastAsia="sr-Cyrl-CS"/>
              </w:rPr>
              <w:t>3.</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Организовање, промовисање и унапређење сталних културних манифестација које својим значајем и садржајем афирмишу град (Филмски сусрети, Хорске свечаности, Ликовна колонија Сићево, Књижевна колонија Сићево, НИМУС, Мајска песма, Нисомнија, Nišville, Новогодишњи концерт</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Међународни фестивал духовне музике „Музички едикт“)</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културу, Нишки културни центар, Нишки симфонијски оркестар, Галерија савремене ликовне уметности, Нишка епархија</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4.5.</w:t>
            </w:r>
            <w:r w:rsidRPr="0038614F">
              <w:rPr>
                <w:rFonts w:ascii="Times New Roman" w:eastAsia="Times New Roman" w:hAnsi="Times New Roman"/>
                <w:b/>
                <w:lang w:val="sr-Cyrl-CS" w:eastAsia="sr-Cyrl-CS"/>
              </w:rPr>
              <w:t>4.</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Финансирање програма, уметника и група из области културе, као и пројеката уметничких, односно стручних и научних истраживања у култури, по избору Комисије за избор пројеката у култури.</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Lucida Sans Unicode" w:hAnsi="Times New Roman"/>
                <w:kern w:val="1"/>
                <w:lang w:val="sr-Cyrl-CS" w:eastAsia="ar-SA"/>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културу</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4.5.</w:t>
            </w:r>
            <w:r w:rsidRPr="0038614F">
              <w:rPr>
                <w:rFonts w:ascii="Times New Roman" w:eastAsia="Times New Roman" w:hAnsi="Times New Roman"/>
                <w:b/>
                <w:lang w:val="sr-Cyrl-CS" w:eastAsia="sr-Cyrl-CS"/>
              </w:rPr>
              <w:t>5.</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Неговање и потстицање свих видова аматерског стваралаштва (обезбеђивање простора, опреме за рад КУД, финансирање путовања на такмичења и смотре).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културу</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4.5</w:t>
            </w:r>
            <w:r w:rsidRPr="0038614F">
              <w:rPr>
                <w:rFonts w:ascii="Times New Roman" w:eastAsia="Times New Roman" w:hAnsi="Times New Roman"/>
                <w:b/>
                <w:lang w:val="sr-Cyrl-CS" w:eastAsia="sr-Cyrl-CS"/>
              </w:rPr>
              <w:t>.6.</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Набавка опреме за рад институција културе</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Набавка музичких инструмената за Нишки симфонијски оркестар,</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Набавка књига за Народну библиотеку Стеван Сремац,</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Набавка књига и откуп предмета за збирке Народног музеја Ниш,</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Набавка компјутерског софтвера за Народно позориште и Народни музеј,</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-Набавка полица за чување старих и ретких књига за Народну библиотеку.</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културу, установе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4.5.</w:t>
            </w:r>
            <w:r w:rsidRPr="0038614F">
              <w:rPr>
                <w:rFonts w:ascii="Times New Roman" w:eastAsia="Times New Roman" w:hAnsi="Times New Roman"/>
                <w:b/>
                <w:lang w:val="sr-Cyrl-CS" w:eastAsia="sr-Cyrl-CS"/>
              </w:rPr>
              <w:t>7.</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Формирање базе података културне баштине Ниша.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културу, Народни музеј, Завод за заштиту споменика културе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4.5.</w:t>
            </w:r>
            <w:r w:rsidRPr="0038614F">
              <w:rPr>
                <w:rFonts w:ascii="Times New Roman" w:eastAsia="Times New Roman" w:hAnsi="Times New Roman"/>
                <w:b/>
                <w:lang w:val="sr-Cyrl-CS" w:eastAsia="sr-Cyrl-CS"/>
              </w:rPr>
              <w:t>8.</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Презентација, заштита и одржавање споменичког наслеђа Ниша </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Одржавање и физичко техничко обезбеђење културно историјског наслеђа, споменика, меморијалних паркова и гробаља.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Управа за културу, Завод за заштиту споменика културе, Народни музеј</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4.5.</w:t>
            </w:r>
            <w:r w:rsidRPr="0038614F">
              <w:rPr>
                <w:rFonts w:ascii="Times New Roman" w:eastAsia="Times New Roman" w:hAnsi="Times New Roman"/>
                <w:b/>
                <w:lang w:val="sr-Cyrl-CS" w:eastAsia="sr-Cyrl-CS"/>
              </w:rPr>
              <w:t>9.</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Обогаћење културне понуде, промоција Ниша као културног центра.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културу, установе културе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4.5.10.</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Дигитализација културног наслеђа града Ниша (214 црквених матичних књига, збирки Народног музеја, фондова и грађе Историјског архива, Галерије савремене ликовне уметности, библиотеке...).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културу, установе културе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Latn-CS" w:eastAsia="sr-Cyrl-CS"/>
              </w:rPr>
            </w:pPr>
            <w:r w:rsidRPr="0038614F">
              <w:rPr>
                <w:rFonts w:ascii="Times New Roman" w:eastAsia="Times New Roman" w:hAnsi="Times New Roman"/>
                <w:b/>
                <w:lang w:val="sr-Cyrl-CS" w:eastAsia="sr-Cyrl-CS"/>
              </w:rPr>
              <w:t>4.5.11.</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Организација манифестација које обогаћују културну понуду градских општина и града (Градска слава, Јелашничко лето, Лето у Бањи, Сусрети села, Медијана фест...).</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Градске општине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4.5.12.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Развијање  регионалне и међународне сарадње у области културе.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културу, установе културе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4.5.13.</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cs="Arial"/>
                <w:lang w:val="sr-Cyrl-CS" w:eastAsia="sr-Cyrl-CS"/>
              </w:rPr>
              <w:t>Објављивање сабраних дела Бранка Миљковића и пратећих текстова, студија које се темељно баве стваралаштвом и биографијом.</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културу, Нишки културни центар</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Cyrl-CS" w:eastAsia="x-none"/>
        </w:rPr>
      </w:pPr>
      <w:bookmarkStart w:id="638" w:name="_Toc405719805"/>
      <w:bookmarkStart w:id="639" w:name="_Toc405721071"/>
      <w:bookmarkStart w:id="640" w:name="_Toc405721242"/>
      <w:bookmarkStart w:id="641" w:name="_Toc405721362"/>
      <w:bookmarkStart w:id="642" w:name="_Toc405722296"/>
      <w:bookmarkStart w:id="643" w:name="_Toc405739464"/>
      <w:bookmarkStart w:id="644" w:name="_Toc405739853"/>
      <w:bookmarkStart w:id="645" w:name="_Toc405742315"/>
      <w:bookmarkStart w:id="646" w:name="_Toc405743093"/>
      <w:bookmarkStart w:id="647" w:name="_Toc405743941"/>
      <w:bookmarkStart w:id="648" w:name="_Toc405744357"/>
      <w:bookmarkStart w:id="649" w:name="_Toc405794356"/>
      <w:bookmarkStart w:id="650" w:name="_Toc405803621"/>
      <w:bookmarkStart w:id="651" w:name="_Toc436818788"/>
      <w:bookmarkStart w:id="652" w:name="_Toc436819508"/>
      <w:bookmarkStart w:id="653" w:name="_Toc436819622"/>
      <w:bookmarkStart w:id="654" w:name="_Toc436821572"/>
      <w:bookmarkStart w:id="655" w:name="_Toc436822589"/>
      <w:bookmarkStart w:id="656" w:name="_Toc436822982"/>
      <w:bookmarkStart w:id="657" w:name="_Toc436823205"/>
      <w:bookmarkStart w:id="658" w:name="_Toc436825047"/>
      <w:bookmarkStart w:id="659" w:name="_Toc436825379"/>
      <w:bookmarkStart w:id="660" w:name="_Toc436891535"/>
      <w:r w:rsidRPr="0038614F">
        <w:rPr>
          <w:rFonts w:ascii="Times New Roman" w:eastAsia="Lucida Sans Unicode" w:hAnsi="Times New Roman"/>
          <w:b/>
          <w:bCs/>
          <w:sz w:val="28"/>
          <w:szCs w:val="36"/>
          <w:lang w:val="sr-Latn-CS" w:eastAsia="x-none"/>
        </w:rPr>
        <w:lastRenderedPageBreak/>
        <w:t>4.6</w:t>
      </w:r>
      <w:r w:rsidRPr="0038614F">
        <w:rPr>
          <w:rFonts w:ascii="Times New Roman" w:eastAsia="Lucida Sans Unicode" w:hAnsi="Times New Roman"/>
          <w:b/>
          <w:bCs/>
          <w:sz w:val="28"/>
          <w:szCs w:val="36"/>
          <w:lang w:val="sr-Cyrl-RS" w:eastAsia="x-none"/>
        </w:rPr>
        <w:t>.</w:t>
      </w:r>
      <w:r w:rsidRPr="0038614F">
        <w:rPr>
          <w:rFonts w:ascii="Times New Roman" w:eastAsia="Lucida Sans Unicode" w:hAnsi="Times New Roman"/>
          <w:b/>
          <w:bCs/>
          <w:sz w:val="28"/>
          <w:szCs w:val="36"/>
          <w:lang w:val="sr-Latn-CS" w:eastAsia="x-none"/>
        </w:rPr>
        <w:t xml:space="preserve">  Информисање</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tbl>
      <w:tblPr>
        <w:tblW w:w="14220" w:type="dxa"/>
        <w:tblInd w:w="108" w:type="dxa"/>
        <w:tblLayout w:type="fixed"/>
        <w:tblLook w:val="0000" w:firstRow="0" w:lastRow="0" w:firstColumn="0" w:lastColumn="0" w:noHBand="0" w:noVBand="0"/>
      </w:tblPr>
      <w:tblGrid>
        <w:gridCol w:w="1080"/>
        <w:gridCol w:w="8100"/>
        <w:gridCol w:w="1260"/>
        <w:gridCol w:w="3780"/>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sz w:val="24"/>
                <w:szCs w:val="24"/>
                <w:lang w:val="sr-Cyrl-CS" w:eastAsia="sr-Cyrl-CS"/>
              </w:rPr>
            </w:pPr>
            <w:bookmarkStart w:id="661" w:name="_Toc405719806"/>
            <w:bookmarkStart w:id="662" w:name="_Toc405721072"/>
            <w:bookmarkStart w:id="663" w:name="_Toc405721243"/>
            <w:bookmarkStart w:id="664" w:name="_Toc405721363"/>
            <w:bookmarkStart w:id="665" w:name="_Toc405722297"/>
            <w:bookmarkStart w:id="666" w:name="_Toc405739465"/>
            <w:bookmarkStart w:id="667" w:name="_Toc405739854"/>
            <w:bookmarkStart w:id="668" w:name="_Toc405742316"/>
            <w:bookmarkStart w:id="669" w:name="_Toc405743094"/>
            <w:bookmarkStart w:id="670" w:name="_Toc405743942"/>
            <w:bookmarkStart w:id="671" w:name="_Toc405744358"/>
            <w:bookmarkStart w:id="672" w:name="_Toc405794357"/>
            <w:r w:rsidRPr="0038614F">
              <w:rPr>
                <w:rFonts w:ascii="Times New Roman" w:eastAsia="Times New Roman" w:hAnsi="Times New Roman"/>
                <w:b/>
                <w:sz w:val="24"/>
                <w:szCs w:val="24"/>
                <w:lang w:val="sr-Latn-CS" w:eastAsia="sr-Cyrl-CS"/>
              </w:rPr>
              <w:t>4.6.</w:t>
            </w:r>
            <w:r w:rsidRPr="0038614F">
              <w:rPr>
                <w:rFonts w:ascii="Times New Roman" w:eastAsia="Times New Roman" w:hAnsi="Times New Roman"/>
                <w:b/>
                <w:sz w:val="24"/>
                <w:szCs w:val="24"/>
                <w:lang w:val="sr-Cyrl-CS" w:eastAsia="sr-Cyrl-CS"/>
              </w:rPr>
              <w:t>1.</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Деполитизовано, правовремено и тачно информисање грађана, о догађајима од интереса за живот и рад локалне заједнице; медијско покривање политичких, културних и спортских догађања.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sz w:val="24"/>
                <w:szCs w:val="24"/>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sz w:val="24"/>
                <w:szCs w:val="24"/>
                <w:lang w:val="sr-Cyrl-RS" w:eastAsia="sr-Cyrl-CS"/>
              </w:rPr>
            </w:pPr>
            <w:r w:rsidRPr="0038614F">
              <w:rPr>
                <w:rFonts w:ascii="Times New Roman" w:eastAsia="Times New Roman" w:hAnsi="Times New Roman"/>
                <w:lang w:val="sr-Cyrl-CS" w:eastAsia="sr-Cyrl-CS"/>
              </w:rPr>
              <w:t>Управе и службе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sz w:val="24"/>
                <w:szCs w:val="24"/>
                <w:lang w:val="sr-Cyrl-CS" w:eastAsia="sr-Cyrl-CS"/>
              </w:rPr>
            </w:pPr>
            <w:r w:rsidRPr="0038614F">
              <w:rPr>
                <w:rFonts w:ascii="Times New Roman" w:eastAsia="Times New Roman" w:hAnsi="Times New Roman"/>
                <w:b/>
                <w:sz w:val="24"/>
                <w:szCs w:val="24"/>
                <w:lang w:val="sr-Cyrl-CS" w:eastAsia="sr-Cyrl-CS"/>
              </w:rPr>
              <w:t>4.6.2.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Спровођење процедура и поступака везаних за пројектно финансирање медија у складу са Законом о јавном информисању и медијима.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sz w:val="24"/>
                <w:szCs w:val="24"/>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sz w:val="24"/>
                <w:szCs w:val="24"/>
                <w:lang w:val="sr-Cyrl-CS" w:eastAsia="sr-Cyrl-CS"/>
              </w:rPr>
            </w:pPr>
            <w:r w:rsidRPr="0038614F">
              <w:rPr>
                <w:rFonts w:ascii="Times New Roman" w:eastAsia="Times New Roman" w:hAnsi="Times New Roman"/>
                <w:lang w:val="sr-Cyrl-CS" w:eastAsia="sr-Cyrl-CS"/>
              </w:rPr>
              <w:t xml:space="preserve">Управа за културу, </w:t>
            </w:r>
          </w:p>
        </w:tc>
      </w:tr>
    </w:tbl>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bookmarkStart w:id="673" w:name="_Toc405803622"/>
      <w:bookmarkStart w:id="674" w:name="_Toc436818789"/>
      <w:bookmarkStart w:id="675" w:name="_Toc436819509"/>
      <w:bookmarkStart w:id="676" w:name="_Toc436819623"/>
      <w:bookmarkStart w:id="677" w:name="_Toc436821573"/>
      <w:bookmarkStart w:id="678" w:name="_Toc436822590"/>
      <w:bookmarkStart w:id="679" w:name="_Toc436822983"/>
      <w:bookmarkStart w:id="680" w:name="_Toc436823206"/>
      <w:bookmarkStart w:id="681" w:name="_Toc436825048"/>
      <w:bookmarkStart w:id="682" w:name="_Toc436825380"/>
      <w:bookmarkStart w:id="683" w:name="_Toc436891536"/>
      <w:r w:rsidRPr="0038614F">
        <w:rPr>
          <w:rFonts w:ascii="Times New Roman" w:eastAsia="Lucida Sans Unicode" w:hAnsi="Times New Roman"/>
          <w:b/>
          <w:bCs/>
          <w:sz w:val="28"/>
          <w:szCs w:val="36"/>
          <w:lang w:val="sr-Latn-CS" w:eastAsia="x-none"/>
        </w:rPr>
        <w:t>4.7.  Спорт</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4E5EC6" w:rsidRPr="0038614F" w:rsidRDefault="004E5EC6" w:rsidP="004E5EC6">
      <w:pPr>
        <w:tabs>
          <w:tab w:val="left" w:pos="567"/>
        </w:tabs>
        <w:spacing w:after="0" w:line="240" w:lineRule="auto"/>
        <w:jc w:val="both"/>
        <w:rPr>
          <w:rFonts w:ascii="Times New Roman" w:eastAsia="Times New Roman" w:hAnsi="Times New Roman"/>
          <w:sz w:val="28"/>
          <w:szCs w:val="28"/>
          <w:lang w:val="sr-Latn-RS" w:eastAsia="sr-Cyrl-CS"/>
        </w:rPr>
      </w:pPr>
      <w:r w:rsidRPr="0038614F">
        <w:rPr>
          <w:rFonts w:ascii="Times New Roman" w:eastAsia="Times New Roman" w:hAnsi="Times New Roman"/>
          <w:sz w:val="28"/>
          <w:szCs w:val="28"/>
          <w:lang w:val="sr-Cyrl-CS" w:eastAsia="sr-Cyrl-CS"/>
        </w:rPr>
        <w:tab/>
        <w:t>Потпуније и квалитетније задовољавање спортско-рекреативних потреба грађана постићи ће се проширењем  капацитета спортских објеката и обогаћењем понуде спортских садржаја. Промовисаће се рекреатвно бављење спортом као начин здравог живота. Подстицаће се масовни школски и универзитетски спорт као база из које се регрутују будући професионални спортисти. Подржаваће се развој спорта на сеоском подручју.</w:t>
      </w:r>
    </w:p>
    <w:p w:rsidR="004E5EC6" w:rsidRPr="0038614F" w:rsidRDefault="004E5EC6" w:rsidP="004E5EC6">
      <w:pPr>
        <w:tabs>
          <w:tab w:val="left" w:pos="567"/>
        </w:tabs>
        <w:spacing w:after="0" w:line="240" w:lineRule="auto"/>
        <w:jc w:val="both"/>
        <w:rPr>
          <w:rFonts w:ascii="Times New Roman" w:eastAsia="Times New Roman" w:hAnsi="Times New Roman"/>
          <w:sz w:val="28"/>
          <w:szCs w:val="28"/>
          <w:lang w:val="sr-Latn-RS" w:eastAsia="sr-Cyrl-CS"/>
        </w:rPr>
      </w:pPr>
    </w:p>
    <w:tbl>
      <w:tblPr>
        <w:tblW w:w="14220" w:type="dxa"/>
        <w:tblInd w:w="108" w:type="dxa"/>
        <w:tblLayout w:type="fixed"/>
        <w:tblLook w:val="0000" w:firstRow="0" w:lastRow="0" w:firstColumn="0" w:lastColumn="0" w:noHBand="0" w:noVBand="0"/>
      </w:tblPr>
      <w:tblGrid>
        <w:gridCol w:w="1080"/>
        <w:gridCol w:w="8100"/>
        <w:gridCol w:w="1260"/>
        <w:gridCol w:w="3780"/>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4.7.1.</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Изградња нових спортских објеката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RS" w:eastAsia="sr-Cyrl-CS"/>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jc w:val="both"/>
              <w:rPr>
                <w:rFonts w:ascii="Times New Roman" w:eastAsia="Times New Roman" w:hAnsi="Times New Roman"/>
                <w:lang w:val="sr-Cyrl-CS" w:eastAsia="sr-Cyrl-CS"/>
              </w:rPr>
            </w:pP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4.7.</w:t>
            </w:r>
            <w:r w:rsidRPr="0038614F">
              <w:rPr>
                <w:rFonts w:ascii="Times New Roman" w:eastAsia="Times New Roman" w:hAnsi="Times New Roman"/>
                <w:b/>
                <w:lang w:val="sr-Cyrl-CS" w:eastAsia="sr-Cyrl-CS"/>
              </w:rPr>
              <w:t>1.1.</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tabs>
                <w:tab w:val="left" w:pos="960"/>
              </w:tab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Завршетак радова на санацији и реконструкцији Купалишног комплекса „Чаир“:</w:t>
            </w:r>
          </w:p>
          <w:p w:rsidR="004E5EC6" w:rsidRPr="0038614F" w:rsidRDefault="004E5EC6" w:rsidP="00457DC3">
            <w:pPr>
              <w:tabs>
                <w:tab w:val="left" w:pos="960"/>
              </w:tab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(II фаза радова на затвореном базену), </w:t>
            </w:r>
          </w:p>
          <w:p w:rsidR="004E5EC6" w:rsidRPr="0038614F" w:rsidRDefault="004C654A" w:rsidP="00457DC3">
            <w:pPr>
              <w:tabs>
                <w:tab w:val="left" w:pos="960"/>
              </w:tab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набавка и монтажа балон</w:t>
            </w:r>
            <w:r w:rsidR="004E5EC6" w:rsidRPr="0038614F">
              <w:rPr>
                <w:rFonts w:ascii="Times New Roman" w:eastAsia="Times New Roman" w:hAnsi="Times New Roman"/>
                <w:lang w:val="sr-Cyrl-CS" w:eastAsia="sr-Cyrl-CS"/>
              </w:rPr>
              <w:t xml:space="preserve"> сале изнад спољног олимпијског базена,</w:t>
            </w:r>
          </w:p>
          <w:p w:rsidR="004E5EC6" w:rsidRPr="0038614F" w:rsidRDefault="004E5EC6" w:rsidP="00457DC3">
            <w:pPr>
              <w:tabs>
                <w:tab w:val="left" w:pos="960"/>
              </w:tab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изградња стрељане за ваздушно оружје и америчке куглане у СЦ „Чаир“.</w:t>
            </w:r>
          </w:p>
          <w:p w:rsidR="004E5EC6" w:rsidRPr="0038614F" w:rsidRDefault="004C654A" w:rsidP="00457DC3">
            <w:pPr>
              <w:tabs>
                <w:tab w:val="left" w:pos="960"/>
              </w:tab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w:t>
            </w:r>
            <w:r w:rsidR="004E5EC6" w:rsidRPr="0038614F">
              <w:rPr>
                <w:rFonts w:ascii="Times New Roman" w:eastAsia="Times New Roman" w:hAnsi="Times New Roman"/>
                <w:lang w:val="sr-Cyrl-CS" w:eastAsia="sr-Cyrl-CS"/>
              </w:rPr>
              <w:t>Наставак изградње рекреационог базена (мини аква парк-тобогани) у оквиру купалишног комплекса у „Чаиру“.</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омладину и спорт, Спортски центар Чаир</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4.7.1.2.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Изградња фискултурних и балон сала у основним и средњим школама.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омладину и спорт</w:t>
            </w:r>
          </w:p>
        </w:tc>
      </w:tr>
      <w:tr w:rsidR="004E5EC6" w:rsidRPr="0038614F" w:rsidTr="00457DC3">
        <w:trPr>
          <w:trHeight w:val="1012"/>
        </w:trPr>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4.7.1.</w:t>
            </w:r>
            <w:r w:rsidRPr="0038614F">
              <w:rPr>
                <w:rFonts w:ascii="Times New Roman" w:eastAsia="Times New Roman" w:hAnsi="Times New Roman"/>
                <w:b/>
                <w:lang w:val="sr-Latn-CS" w:eastAsia="sr-Cyrl-CS"/>
              </w:rPr>
              <w:t>3</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Изградња нових спортских објеката приватно јавним партнерством.</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line="240" w:lineRule="auto"/>
              <w:rPr>
                <w:rFonts w:ascii="Times New Roman" w:hAnsi="Times New Roman"/>
                <w:lang w:val="sr-Cyrl-RS"/>
              </w:rPr>
            </w:pPr>
            <w:r w:rsidRPr="0038614F">
              <w:rPr>
                <w:rFonts w:ascii="Times New Roman" w:eastAsia="Times New Roman" w:hAnsi="Times New Roman"/>
                <w:lang w:val="sr-Cyrl-CS" w:eastAsia="sr-Cyrl-CS"/>
              </w:rPr>
              <w:t>Скупштина Града Ниша, Управа за омладину и спорт, Управа за имовину и инспекцијске послове, инвеститори</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4.7.2</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Изградња, реконструкција и санација отворених спортских терена на сеоском и градском подручју.</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омладину и спорт, ЈП Дирекција за изградњу града</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4.7.</w:t>
            </w:r>
            <w:r w:rsidRPr="0038614F">
              <w:rPr>
                <w:rFonts w:ascii="Times New Roman" w:eastAsia="Times New Roman" w:hAnsi="Times New Roman"/>
                <w:b/>
                <w:lang w:val="sr-Cyrl-CS" w:eastAsia="sr-Cyrl-CS"/>
              </w:rPr>
              <w:t>3.</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tabs>
                <w:tab w:val="left" w:pos="600"/>
                <w:tab w:val="left" w:pos="1080"/>
              </w:tabs>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Одржавање и опремање постојећих спортских објеката:</w:t>
            </w:r>
          </w:p>
          <w:p w:rsidR="004E5EC6" w:rsidRPr="0038614F" w:rsidRDefault="004E5EC6" w:rsidP="00457DC3">
            <w:pPr>
              <w:widowControl w:val="0"/>
              <w:numPr>
                <w:ilvl w:val="0"/>
                <w:numId w:val="4"/>
              </w:numPr>
              <w:tabs>
                <w:tab w:val="left" w:pos="96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завршетак реконструкције градског стадиона ''Чаир'' – радови на западној трибини и атлетској стази</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w:t>
            </w:r>
          </w:p>
          <w:p w:rsidR="004E5EC6" w:rsidRPr="0038614F" w:rsidRDefault="004E5EC6" w:rsidP="00457DC3">
            <w:pPr>
              <w:numPr>
                <w:ilvl w:val="0"/>
                <w:numId w:val="4"/>
              </w:numPr>
              <w:tabs>
                <w:tab w:val="left" w:pos="960"/>
              </w:tabs>
              <w:suppressAutoHyphens/>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одржавање и опремање постојећих фискултурних сала и отворених терена основних и средњих школа, </w:t>
            </w:r>
          </w:p>
          <w:p w:rsidR="004E5EC6" w:rsidRPr="0038614F" w:rsidRDefault="004E5EC6" w:rsidP="00457DC3">
            <w:pPr>
              <w:numPr>
                <w:ilvl w:val="0"/>
                <w:numId w:val="4"/>
              </w:numPr>
              <w:tabs>
                <w:tab w:val="left" w:pos="960"/>
              </w:tabs>
              <w:suppressAutoHyphens/>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осветљавање и опремање отворених спортских терена у оквиру стамбених блокова, МК и сеоских насеља.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 xml:space="preserve">Током </w:t>
            </w:r>
            <w:r w:rsidRPr="0038614F">
              <w:rPr>
                <w:rFonts w:ascii="Times New Roman" w:eastAsia="Times New Roman" w:hAnsi="Times New Roman"/>
                <w:lang w:val="sr-Cyrl-CS" w:eastAsia="sr-Cyrl-CS"/>
              </w:rPr>
              <w:lastRenderedPageBreak/>
              <w:t>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Управа за омладину и спорт</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lastRenderedPageBreak/>
              <w:t>4.7.4.</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Промовисање, популаризација и развијање рекреативног спорта.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омладину и спорт</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4.7.</w:t>
            </w:r>
            <w:r w:rsidRPr="0038614F">
              <w:rPr>
                <w:rFonts w:ascii="Times New Roman" w:eastAsia="Times New Roman" w:hAnsi="Times New Roman"/>
                <w:b/>
                <w:lang w:val="sr-Cyrl-CS" w:eastAsia="sr-Cyrl-CS"/>
              </w:rPr>
              <w:t>5.</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Промовисање и развијање школског и универзитетског спорта.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Управа за омладину и спорт, Управа за образовање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4.7.</w:t>
            </w:r>
            <w:r w:rsidRPr="0038614F">
              <w:rPr>
                <w:rFonts w:ascii="Times New Roman" w:eastAsia="Times New Roman" w:hAnsi="Times New Roman"/>
                <w:b/>
                <w:lang w:val="sr-Cyrl-CS" w:eastAsia="sr-Cyrl-CS"/>
              </w:rPr>
              <w:t>6.</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Промоција и популаризација спорта на сеоском подручју кроз организацију такмичења у оквиру Сеоских олимпијских игара.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омладину и спорт,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радске општине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4.7.7</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Подршка клубовима и појединцима који својим резултатима доприносе промоцији града.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омладину и спорт</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Latn-CS" w:eastAsia="sr-Cyrl-CS"/>
              </w:rPr>
              <w:t>4.7.8</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Уређење простора за рекреацију (бициклистичке, трим, ролер, скејт стазе)</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-Уређење пешачких , рекреативних  и стаза за трчање на обали Нишаве,</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изградња бициклистичке стазе од Брзог Брода до Нишке Бање,</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-Изградња трим стаза на кеју на левој обали Нишаве од моста Младости до новопројектованог моста у ул. Париске комуне,</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-наставак трасирања и уређења рекреативних стаза на подручју Каменички вис – Градац – Калафат и у парку природе Сићевачка клисура.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омладину и спорт,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радске општине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4.7.</w:t>
            </w:r>
            <w:r w:rsidRPr="0038614F">
              <w:rPr>
                <w:rFonts w:ascii="Times New Roman" w:eastAsia="Times New Roman" w:hAnsi="Times New Roman"/>
                <w:b/>
                <w:lang w:val="sr-Latn-CS" w:eastAsia="sr-Cyrl-CS"/>
              </w:rPr>
              <w:t>9</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Стварање услова за развој екстремних спортова (мото-крос, шутинг рели, параглајдинг, слободно пењање, </w:t>
            </w:r>
            <w:r w:rsidRPr="0038614F">
              <w:rPr>
                <w:rFonts w:ascii="Times New Roman" w:eastAsia="Times New Roman" w:hAnsi="Times New Roman"/>
                <w:lang w:val="sr-Latn-CS" w:eastAsia="sr-Cyrl-CS"/>
              </w:rPr>
              <w:t>off-roud</w:t>
            </w:r>
            <w:r w:rsidRPr="0038614F">
              <w:rPr>
                <w:rFonts w:ascii="Times New Roman" w:eastAsia="Times New Roman" w:hAnsi="Times New Roman"/>
                <w:lang w:val="sr-Cyrl-CS" w:eastAsia="sr-Cyrl-CS"/>
              </w:rPr>
              <w:t xml:space="preserve">...) </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промоција и опремање параглајдинг локације Ореовац – Вишеград стена,</w:t>
            </w:r>
          </w:p>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поправка стазе за Шутинг рели на излетишту Градац</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омладину и спорт ,</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 xml:space="preserve">Управа за имовину и инспекцијске послове, Управа за планирање и изградњу,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радске општине</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 xml:space="preserve">4.7.10. </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Израда Стратегије развоја спорта Града Ниша.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омладину и спорт, спортски савези и спортски клубови</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CF7FFD"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4.7.11</w:t>
            </w:r>
            <w:r w:rsidR="004E5EC6"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Стварање услова за међународно регионално повезивање у области спорта у оквиру Еуробалкан спорт асоцијацији.</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омладину и спорт, Спортски савез Ниша</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CF7FFD"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4.7.12</w:t>
            </w:r>
            <w:r w:rsidR="004E5EC6" w:rsidRPr="0038614F">
              <w:rPr>
                <w:rFonts w:ascii="Times New Roman" w:eastAsia="Times New Roman" w:hAnsi="Times New Roman"/>
                <w:b/>
                <w:lang w:val="sr-Cyrl-CS" w:eastAsia="sr-Cyrl-CS"/>
              </w:rPr>
              <w:t xml:space="preserve"> </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Изградња теретана на отвореном у свим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радским општинама.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R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Управа за омладину и спорт,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радск</w:t>
            </w:r>
            <w:r w:rsidRPr="0038614F">
              <w:rPr>
                <w:rFonts w:ascii="Times New Roman" w:eastAsia="Times New Roman" w:hAnsi="Times New Roman"/>
                <w:lang w:val="sr-Latn-CS" w:eastAsia="sr-Cyrl-CS"/>
              </w:rPr>
              <w:t>е</w:t>
            </w:r>
            <w:r w:rsidRPr="0038614F">
              <w:rPr>
                <w:rFonts w:ascii="Times New Roman" w:eastAsia="Times New Roman" w:hAnsi="Times New Roman"/>
                <w:lang w:val="sr-Cyrl-CS" w:eastAsia="sr-Cyrl-CS"/>
              </w:rPr>
              <w:t xml:space="preserve"> општин</w:t>
            </w:r>
            <w:r w:rsidRPr="0038614F">
              <w:rPr>
                <w:rFonts w:ascii="Times New Roman" w:eastAsia="Times New Roman" w:hAnsi="Times New Roman"/>
                <w:lang w:val="sr-Latn-CS" w:eastAsia="sr-Cyrl-CS"/>
              </w:rPr>
              <w:t>е</w:t>
            </w:r>
            <w:r w:rsidRPr="0038614F">
              <w:rPr>
                <w:rFonts w:ascii="Times New Roman" w:eastAsia="Times New Roman" w:hAnsi="Times New Roman"/>
                <w:lang w:val="sr-Cyrl-CS" w:eastAsia="sr-Cyrl-CS"/>
              </w:rPr>
              <w:t>.</w:t>
            </w:r>
          </w:p>
        </w:tc>
      </w:tr>
      <w:tr w:rsidR="004E5EC6" w:rsidRPr="0038614F" w:rsidTr="00457DC3">
        <w:tc>
          <w:tcPr>
            <w:tcW w:w="1080" w:type="dxa"/>
            <w:tcBorders>
              <w:top w:val="single" w:sz="4" w:space="0" w:color="000000"/>
              <w:left w:val="single" w:sz="4" w:space="0" w:color="000000"/>
              <w:bottom w:val="single" w:sz="4" w:space="0" w:color="000000"/>
            </w:tcBorders>
            <w:shd w:val="clear" w:color="auto" w:fill="E0E0E0"/>
            <w:vAlign w:val="center"/>
          </w:tcPr>
          <w:p w:rsidR="004E5EC6" w:rsidRPr="0038614F" w:rsidRDefault="00CF7FFD"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4.7.13</w:t>
            </w:r>
            <w:r w:rsidR="004E5EC6"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Корективна гимнастика за децу узраста од 12-15 година (период експанзивног раста)</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spacing w:after="0" w:line="240" w:lineRule="auto"/>
              <w:jc w:val="center"/>
              <w:rPr>
                <w:rFonts w:ascii="Times New Roman" w:eastAsia="Times New Roman" w:hAnsi="Times New Roman"/>
                <w:lang w:val="sr-Cyrl-R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омладину и спорт, Дом здравља Ниш, Спортски центар Чаир</w:t>
            </w:r>
          </w:p>
        </w:tc>
      </w:tr>
    </w:tbl>
    <w:p w:rsidR="0038614F" w:rsidRDefault="0038614F" w:rsidP="004E5EC6">
      <w:pPr>
        <w:spacing w:before="100" w:beforeAutospacing="1" w:after="100" w:afterAutospacing="1" w:line="240" w:lineRule="auto"/>
        <w:outlineLvl w:val="1"/>
        <w:rPr>
          <w:rFonts w:ascii="Times New Roman" w:eastAsia="Lucida Sans Unicode" w:hAnsi="Times New Roman"/>
          <w:b/>
          <w:bCs/>
          <w:sz w:val="28"/>
          <w:szCs w:val="36"/>
          <w:lang w:val="sr-Cyrl-RS" w:eastAsia="x-none"/>
        </w:rPr>
      </w:pPr>
      <w:bookmarkStart w:id="684" w:name="_Toc436818790"/>
      <w:bookmarkStart w:id="685" w:name="_Toc436819510"/>
      <w:bookmarkStart w:id="686" w:name="_Toc436819624"/>
      <w:bookmarkStart w:id="687" w:name="_Toc436821574"/>
      <w:bookmarkStart w:id="688" w:name="_Toc436822591"/>
      <w:bookmarkStart w:id="689" w:name="_Toc436822984"/>
      <w:bookmarkStart w:id="690" w:name="_Toc436823207"/>
      <w:bookmarkStart w:id="691" w:name="_Toc436825049"/>
      <w:bookmarkStart w:id="692" w:name="_Toc436825381"/>
      <w:bookmarkStart w:id="693" w:name="_Toc436891537"/>
    </w:p>
    <w:p w:rsidR="0038614F" w:rsidRDefault="0038614F" w:rsidP="004E5EC6">
      <w:pPr>
        <w:spacing w:before="100" w:beforeAutospacing="1" w:after="100" w:afterAutospacing="1" w:line="240" w:lineRule="auto"/>
        <w:outlineLvl w:val="1"/>
        <w:rPr>
          <w:rFonts w:ascii="Times New Roman" w:eastAsia="Lucida Sans Unicode" w:hAnsi="Times New Roman"/>
          <w:b/>
          <w:bCs/>
          <w:sz w:val="28"/>
          <w:szCs w:val="36"/>
          <w:lang w:val="sr-Cyrl-RS" w:eastAsia="x-none"/>
        </w:rPr>
      </w:pPr>
    </w:p>
    <w:p w:rsidR="004E5EC6" w:rsidRPr="0038614F" w:rsidRDefault="004E5EC6" w:rsidP="004E5EC6">
      <w:pPr>
        <w:spacing w:before="100" w:beforeAutospacing="1" w:after="100" w:afterAutospacing="1" w:line="240" w:lineRule="auto"/>
        <w:outlineLvl w:val="1"/>
        <w:rPr>
          <w:rFonts w:ascii="Times New Roman" w:eastAsia="Lucida Sans Unicode" w:hAnsi="Times New Roman"/>
          <w:b/>
          <w:bCs/>
          <w:sz w:val="28"/>
          <w:szCs w:val="36"/>
          <w:lang w:val="sr-Latn-CS" w:eastAsia="x-none"/>
        </w:rPr>
      </w:pPr>
      <w:r w:rsidRPr="0038614F">
        <w:rPr>
          <w:rFonts w:ascii="Times New Roman" w:eastAsia="Lucida Sans Unicode" w:hAnsi="Times New Roman"/>
          <w:b/>
          <w:bCs/>
          <w:sz w:val="28"/>
          <w:szCs w:val="36"/>
          <w:lang w:val="sr-Latn-CS" w:eastAsia="x-none"/>
        </w:rPr>
        <w:lastRenderedPageBreak/>
        <w:t>4.8.  Демографски развој</w:t>
      </w:r>
      <w:bookmarkEnd w:id="507"/>
      <w:bookmarkEnd w:id="684"/>
      <w:bookmarkEnd w:id="685"/>
      <w:bookmarkEnd w:id="686"/>
      <w:bookmarkEnd w:id="687"/>
      <w:bookmarkEnd w:id="688"/>
      <w:bookmarkEnd w:id="689"/>
      <w:bookmarkEnd w:id="690"/>
      <w:bookmarkEnd w:id="691"/>
      <w:bookmarkEnd w:id="692"/>
      <w:bookmarkEnd w:id="693"/>
    </w:p>
    <w:p w:rsidR="004E5EC6" w:rsidRPr="0038614F" w:rsidRDefault="004E5EC6" w:rsidP="004E5EC6">
      <w:pPr>
        <w:tabs>
          <w:tab w:val="left" w:pos="540"/>
        </w:tabs>
        <w:spacing w:after="0" w:line="240" w:lineRule="auto"/>
        <w:jc w:val="both"/>
        <w:rPr>
          <w:rFonts w:ascii="Times New Roman" w:eastAsia="Times New Roman" w:hAnsi="Times New Roman"/>
          <w:sz w:val="28"/>
          <w:szCs w:val="28"/>
          <w:lang w:val="sr-Cyrl-CS" w:eastAsia="sr-Cyrl-CS"/>
        </w:rPr>
      </w:pPr>
      <w:r w:rsidRPr="0038614F">
        <w:rPr>
          <w:rFonts w:ascii="Times New Roman" w:eastAsia="Times New Roman" w:hAnsi="Times New Roman"/>
          <w:sz w:val="28"/>
          <w:szCs w:val="28"/>
          <w:lang w:val="sr-Latn-CS" w:eastAsia="sr-Cyrl-CS"/>
        </w:rPr>
        <w:tab/>
      </w:r>
      <w:r w:rsidRPr="0038614F">
        <w:rPr>
          <w:rFonts w:ascii="Times New Roman" w:eastAsia="Times New Roman" w:hAnsi="Times New Roman"/>
          <w:sz w:val="28"/>
          <w:szCs w:val="28"/>
          <w:lang w:val="sr-Cyrl-CS" w:eastAsia="sr-Cyrl-CS"/>
        </w:rPr>
        <w:t>Активно укључивање локалне самоуправе у спровођење популационе политике кроз сагледавање индивидуалних потреба у остваривању родитељства (специфичне потребе родитеља и деце)  и коришћење ресурса за њихово задовољење, афирмација и остваривање целовитог приступа старењу становништва и стварање позитивне популационе климе, основни су правци развоја у овој области.</w:t>
      </w:r>
    </w:p>
    <w:tbl>
      <w:tblPr>
        <w:tblW w:w="14220" w:type="dxa"/>
        <w:tblInd w:w="108" w:type="dxa"/>
        <w:tblLayout w:type="fixed"/>
        <w:tblLook w:val="0000" w:firstRow="0" w:lastRow="0" w:firstColumn="0" w:lastColumn="0" w:noHBand="0" w:noVBand="0"/>
      </w:tblPr>
      <w:tblGrid>
        <w:gridCol w:w="1080"/>
        <w:gridCol w:w="8100"/>
        <w:gridCol w:w="1260"/>
        <w:gridCol w:w="3780"/>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ab/>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blPrEx>
          <w:tblLook w:val="04A0" w:firstRow="1" w:lastRow="0" w:firstColumn="1" w:lastColumn="0" w:noHBand="0" w:noVBand="1"/>
        </w:tblPrEx>
        <w:trPr>
          <w:trHeight w:val="980"/>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kern w:val="2"/>
                <w:lang w:val="sr-Cyrl-CS" w:eastAsia="sr-Cyrl-CS"/>
              </w:rPr>
            </w:pPr>
            <w:r w:rsidRPr="0038614F">
              <w:rPr>
                <w:rFonts w:ascii="Times New Roman" w:eastAsia="Times New Roman" w:hAnsi="Times New Roman"/>
                <w:b/>
                <w:lang w:val="sr-Cyrl-CS" w:eastAsia="sr-Cyrl-CS"/>
              </w:rPr>
              <w:t>4.8.1.</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kern w:val="2"/>
                <w:lang w:val="sr-Cyrl-CS" w:eastAsia="sr-Cyrl-CS"/>
              </w:rPr>
            </w:pPr>
            <w:r w:rsidRPr="0038614F">
              <w:rPr>
                <w:rFonts w:ascii="Times New Roman" w:eastAsia="Times New Roman" w:hAnsi="Times New Roman"/>
                <w:lang w:val="sr-Cyrl-CS" w:eastAsia="sr-Cyrl-CS"/>
              </w:rPr>
              <w:t xml:space="preserve">Реализација мера и активности у области пронаталитетне популационе политике </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kern w:val="2"/>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kern w:val="2"/>
                <w:lang w:val="sr-Cyrl-CS" w:eastAsia="sr-Cyrl-CS"/>
              </w:rPr>
            </w:pPr>
            <w:r w:rsidRPr="0038614F">
              <w:rPr>
                <w:rFonts w:ascii="Times New Roman" w:eastAsia="Times New Roman" w:hAnsi="Times New Roman"/>
                <w:lang w:val="sr-Cyrl-CS" w:eastAsia="sr-Cyrl-CS"/>
              </w:rPr>
              <w:t xml:space="preserve">Скупштина града, Градоначелник, Градско веће,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радске општине</w:t>
            </w:r>
          </w:p>
        </w:tc>
      </w:tr>
      <w:tr w:rsidR="004E5EC6" w:rsidRPr="0038614F" w:rsidTr="00457DC3">
        <w:tblPrEx>
          <w:tblLook w:val="04A0" w:firstRow="1" w:lastRow="0" w:firstColumn="1" w:lastColumn="0" w:noHBand="0" w:noVBand="1"/>
        </w:tblPrEx>
        <w:trPr>
          <w:trHeight w:val="1051"/>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4.8.2.</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Реализација мера и активности Локалног акционог плана за подстицање рађања за период</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2013-2017.године Градске општине Медијана</w:t>
            </w:r>
            <w:r w:rsidRPr="0038614F">
              <w:rPr>
                <w:rFonts w:ascii="Times New Roman" w:eastAsia="Times New Roman" w:hAnsi="Times New Roman"/>
                <w:lang w:val="sr-Latn-CS" w:eastAsia="sr-Cyrl-CS"/>
              </w:rPr>
              <w:t>.</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ГО Медијана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 xml:space="preserve"> приватни сектор, донатори, Српска православна црква</w:t>
            </w:r>
          </w:p>
        </w:tc>
      </w:tr>
      <w:tr w:rsidR="004E5EC6" w:rsidRPr="0038614F" w:rsidTr="00457DC3">
        <w:tblPrEx>
          <w:tblLook w:val="04A0" w:firstRow="1" w:lastRow="0" w:firstColumn="1" w:lastColumn="0" w:noHBand="0" w:noVBand="1"/>
        </w:tblPrEx>
        <w:trPr>
          <w:trHeight w:val="1097"/>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kern w:val="2"/>
                <w:lang w:val="sr-Cyrl-CS" w:eastAsia="sr-Cyrl-CS"/>
              </w:rPr>
            </w:pPr>
            <w:r w:rsidRPr="0038614F">
              <w:rPr>
                <w:rFonts w:ascii="Times New Roman" w:eastAsia="Times New Roman" w:hAnsi="Times New Roman"/>
                <w:b/>
                <w:lang w:val="sr-Cyrl-CS" w:eastAsia="sr-Cyrl-CS"/>
              </w:rPr>
              <w:t>4.8.3.</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kern w:val="2"/>
                <w:lang w:val="sr-Cyrl-CS" w:eastAsia="sr-Cyrl-CS"/>
              </w:rPr>
            </w:pPr>
            <w:r w:rsidRPr="0038614F">
              <w:rPr>
                <w:rFonts w:ascii="Times New Roman" w:eastAsia="Times New Roman" w:hAnsi="Times New Roman"/>
                <w:lang w:val="sr-Cyrl-CS" w:eastAsia="sr-Cyrl-CS"/>
              </w:rPr>
              <w:t>Годишње утврђивање и спровођење система мера нематеријалне, материјалне и организационе природе у циљу подстицања рађања деце (накнада трошкова за вантелесну оплодњу, постојећи облици новчане и материјалне помоћи породици са децом, нови облици помоћи, запошљавање трудница, итд).</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kern w:val="2"/>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kern w:val="2"/>
                <w:lang w:val="sr-Cyrl-CS" w:eastAsia="sr-Cyrl-CS"/>
              </w:rPr>
            </w:pPr>
            <w:r w:rsidRPr="0038614F">
              <w:rPr>
                <w:rFonts w:ascii="Times New Roman" w:eastAsia="Times New Roman" w:hAnsi="Times New Roman"/>
                <w:lang w:val="sr-Cyrl-CS" w:eastAsia="sr-Cyrl-CS"/>
              </w:rPr>
              <w:t>Скупштина града, Управа за  дечију, социјалну и примарну здравствену заштиту</w:t>
            </w:r>
          </w:p>
        </w:tc>
      </w:tr>
      <w:tr w:rsidR="004E5EC6" w:rsidRPr="0038614F" w:rsidTr="00457DC3">
        <w:tblPrEx>
          <w:tblLook w:val="04A0" w:firstRow="1" w:lastRow="0" w:firstColumn="1" w:lastColumn="0" w:noHBand="0" w:noVBand="1"/>
        </w:tblPrEx>
        <w:trPr>
          <w:trHeight w:val="524"/>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kern w:val="2"/>
                <w:lang w:val="sr-Cyrl-CS" w:eastAsia="sr-Cyrl-CS"/>
              </w:rPr>
            </w:pPr>
            <w:r w:rsidRPr="0038614F">
              <w:rPr>
                <w:rFonts w:ascii="Times New Roman" w:eastAsia="Times New Roman" w:hAnsi="Times New Roman"/>
                <w:b/>
                <w:lang w:val="sr-Cyrl-CS" w:eastAsia="sr-Cyrl-CS"/>
              </w:rPr>
              <w:t>4.8.4.</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Реафирмација улоге локалне заједнице у бризи о старијим лицима</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развој превентивне функције социјалне заштите</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веће учешће непрофитног и приватног сектора у избору услуга</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развој нових услуга и повећање обима и квалитета постојећих услуга.</w:t>
            </w:r>
            <w:r w:rsidRPr="0038614F">
              <w:rPr>
                <w:rFonts w:ascii="Times New Roman" w:eastAsia="Times New Roman" w:hAnsi="Times New Roman"/>
                <w:lang w:val="sr-Cyrl-RS" w:eastAsia="sr-Cyrl-CS"/>
              </w:rPr>
              <w:t xml:space="preserve"> </w:t>
            </w:r>
          </w:p>
          <w:p w:rsidR="004E5EC6" w:rsidRPr="0038614F" w:rsidRDefault="004E5EC6" w:rsidP="00457DC3">
            <w:pPr>
              <w:snapToGrid w:val="0"/>
              <w:spacing w:after="0" w:line="240" w:lineRule="auto"/>
              <w:rPr>
                <w:rFonts w:ascii="Times New Roman" w:eastAsia="Times New Roman" w:hAnsi="Times New Roman"/>
                <w:kern w:val="2"/>
                <w:lang w:val="sr-Cyrl-CS" w:eastAsia="sr-Cyrl-CS"/>
              </w:rPr>
            </w:pPr>
            <w:r w:rsidRPr="0038614F">
              <w:rPr>
                <w:rFonts w:ascii="Times New Roman" w:eastAsia="Times New Roman" w:hAnsi="Times New Roman"/>
                <w:kern w:val="2"/>
                <w:lang w:val="sr-Cyrl-CS" w:eastAsia="sr-Cyrl-CS"/>
              </w:rPr>
              <w:t>Интегративан приступ дуготрајној заштити старијих</w:t>
            </w:r>
            <w:r w:rsidRPr="0038614F">
              <w:rPr>
                <w:rFonts w:ascii="Times New Roman" w:eastAsia="Times New Roman" w:hAnsi="Times New Roman"/>
                <w:kern w:val="2"/>
                <w:lang w:val="sr-Latn-CS" w:eastAsia="sr-Cyrl-CS"/>
              </w:rPr>
              <w:t>.</w:t>
            </w:r>
            <w:r w:rsidRPr="0038614F">
              <w:rPr>
                <w:rFonts w:ascii="Times New Roman" w:eastAsia="Times New Roman" w:hAnsi="Times New Roman"/>
                <w:kern w:val="2"/>
                <w:lang w:val="sr-Cyrl-CS" w:eastAsia="sr-Cyrl-CS"/>
              </w:rPr>
              <w:t xml:space="preserve"> </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kern w:val="2"/>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Јавни, приватни сектор и </w:t>
            </w:r>
          </w:p>
          <w:p w:rsidR="004E5EC6" w:rsidRPr="0038614F" w:rsidRDefault="004E5EC6" w:rsidP="00457DC3">
            <w:pPr>
              <w:snapToGrid w:val="0"/>
              <w:spacing w:after="0" w:line="240" w:lineRule="auto"/>
              <w:rPr>
                <w:rFonts w:ascii="Times New Roman" w:eastAsia="Times New Roman" w:hAnsi="Times New Roman"/>
                <w:kern w:val="2"/>
                <w:lang w:val="sr-Cyrl-RS" w:eastAsia="sr-Cyrl-CS"/>
              </w:rPr>
            </w:pPr>
            <w:r w:rsidRPr="0038614F">
              <w:rPr>
                <w:rFonts w:ascii="Times New Roman" w:eastAsia="Times New Roman" w:hAnsi="Times New Roman"/>
                <w:lang w:val="sr-Latn-CS" w:eastAsia="sr-Cyrl-CS"/>
              </w:rPr>
              <w:t>о</w:t>
            </w:r>
            <w:r w:rsidRPr="0038614F">
              <w:rPr>
                <w:rFonts w:ascii="Times New Roman" w:eastAsia="Times New Roman" w:hAnsi="Times New Roman"/>
                <w:lang w:val="sr-Cyrl-CS" w:eastAsia="sr-Cyrl-CS"/>
              </w:rPr>
              <w:t>рганизације цивилног друштва</w:t>
            </w:r>
          </w:p>
        </w:tc>
      </w:tr>
    </w:tbl>
    <w:p w:rsidR="004E5EC6" w:rsidRPr="0038614F" w:rsidRDefault="004E5EC6" w:rsidP="004E5EC6">
      <w:pPr>
        <w:keepNext/>
        <w:spacing w:before="240" w:after="60" w:line="240" w:lineRule="auto"/>
        <w:outlineLvl w:val="0"/>
        <w:rPr>
          <w:rFonts w:ascii="Times New Roman" w:eastAsia="Times New Roman" w:hAnsi="Times New Roman" w:cs="Arial"/>
          <w:b/>
          <w:bCs/>
          <w:kern w:val="32"/>
          <w:sz w:val="32"/>
          <w:szCs w:val="32"/>
          <w:lang w:val="sr-Latn-CS" w:eastAsia="sr-Cyrl-CS"/>
        </w:rPr>
      </w:pPr>
      <w:bookmarkStart w:id="694" w:name="_Toc436818791"/>
      <w:bookmarkStart w:id="695" w:name="_Toc436819511"/>
      <w:bookmarkStart w:id="696" w:name="_Toc436819625"/>
      <w:bookmarkStart w:id="697" w:name="_Toc436821575"/>
      <w:bookmarkStart w:id="698" w:name="_Toc436822592"/>
      <w:bookmarkStart w:id="699" w:name="_Toc436822985"/>
      <w:bookmarkStart w:id="700" w:name="_Toc436823208"/>
      <w:bookmarkStart w:id="701" w:name="_Toc436825050"/>
      <w:bookmarkStart w:id="702" w:name="_Toc436825382"/>
      <w:bookmarkStart w:id="703" w:name="_Toc436891538"/>
      <w:bookmarkEnd w:id="508"/>
      <w:bookmarkEnd w:id="509"/>
      <w:bookmarkEnd w:id="510"/>
      <w:bookmarkEnd w:id="511"/>
      <w:bookmarkEnd w:id="512"/>
      <w:bookmarkEnd w:id="513"/>
      <w:bookmarkEnd w:id="514"/>
      <w:bookmarkEnd w:id="515"/>
      <w:bookmarkEnd w:id="516"/>
      <w:bookmarkEnd w:id="517"/>
      <w:bookmarkEnd w:id="518"/>
      <w:bookmarkEnd w:id="519"/>
      <w:bookmarkEnd w:id="520"/>
      <w:r w:rsidRPr="0038614F">
        <w:rPr>
          <w:rFonts w:ascii="Times New Roman" w:eastAsia="Times New Roman" w:hAnsi="Times New Roman" w:cs="Arial"/>
          <w:b/>
          <w:bCs/>
          <w:kern w:val="32"/>
          <w:sz w:val="32"/>
          <w:szCs w:val="32"/>
          <w:lang w:val="sr-Cyrl-CS" w:eastAsia="sr-Cyrl-CS"/>
        </w:rPr>
        <w:t>V  УПРАВЉАЊЕ</w:t>
      </w:r>
      <w:bookmarkEnd w:id="694"/>
      <w:bookmarkEnd w:id="695"/>
      <w:bookmarkEnd w:id="696"/>
      <w:bookmarkEnd w:id="697"/>
      <w:bookmarkEnd w:id="698"/>
      <w:bookmarkEnd w:id="699"/>
      <w:bookmarkEnd w:id="700"/>
      <w:bookmarkEnd w:id="701"/>
      <w:bookmarkEnd w:id="702"/>
      <w:bookmarkEnd w:id="703"/>
    </w:p>
    <w:p w:rsidR="004E5EC6" w:rsidRPr="0038614F" w:rsidRDefault="004E5EC6" w:rsidP="004E5EC6">
      <w:pPr>
        <w:tabs>
          <w:tab w:val="left" w:pos="567"/>
        </w:tabs>
        <w:autoSpaceDE w:val="0"/>
        <w:spacing w:after="0" w:line="240" w:lineRule="auto"/>
        <w:jc w:val="both"/>
        <w:rPr>
          <w:rFonts w:ascii="Times New Roman" w:eastAsia="Times New Roman" w:hAnsi="Times New Roman"/>
          <w:bCs/>
          <w:i/>
          <w:sz w:val="28"/>
          <w:szCs w:val="28"/>
          <w:lang w:val="sr-Cyrl-CS" w:eastAsia="sr-Cyrl-CS"/>
        </w:rPr>
      </w:pPr>
    </w:p>
    <w:p w:rsidR="004E5EC6" w:rsidRPr="0038614F" w:rsidRDefault="004E5EC6" w:rsidP="004E5EC6">
      <w:pPr>
        <w:tabs>
          <w:tab w:val="left" w:pos="567"/>
        </w:tabs>
        <w:autoSpaceDE w:val="0"/>
        <w:spacing w:after="0" w:line="240" w:lineRule="auto"/>
        <w:jc w:val="both"/>
        <w:rPr>
          <w:rFonts w:ascii="Times New Roman" w:eastAsia="Times New Roman" w:hAnsi="Times New Roman"/>
          <w:bCs/>
          <w:i/>
          <w:sz w:val="28"/>
          <w:szCs w:val="28"/>
          <w:lang w:val="sr-Cyrl-CS" w:eastAsia="sr-Cyrl-CS"/>
        </w:rPr>
      </w:pPr>
      <w:r w:rsidRPr="0038614F">
        <w:rPr>
          <w:rFonts w:ascii="Times New Roman" w:eastAsia="Times New Roman" w:hAnsi="Times New Roman"/>
          <w:bCs/>
          <w:i/>
          <w:sz w:val="28"/>
          <w:szCs w:val="28"/>
          <w:lang w:val="sr-Cyrl-CS" w:eastAsia="sr-Cyrl-CS"/>
        </w:rPr>
        <w:tab/>
      </w:r>
      <w:r w:rsidRPr="0038614F">
        <w:rPr>
          <w:rFonts w:ascii="Times New Roman" w:eastAsia="Times New Roman" w:hAnsi="Times New Roman"/>
          <w:bCs/>
          <w:i/>
          <w:sz w:val="28"/>
          <w:szCs w:val="28"/>
          <w:lang w:val="sr-Cyrl-RS" w:eastAsia="sr-Cyrl-CS"/>
        </w:rPr>
        <w:tab/>
      </w:r>
      <w:r w:rsidRPr="0038614F">
        <w:rPr>
          <w:rFonts w:ascii="Times New Roman" w:eastAsia="Times New Roman" w:hAnsi="Times New Roman"/>
          <w:bCs/>
          <w:i/>
          <w:sz w:val="28"/>
          <w:szCs w:val="28"/>
          <w:lang w:val="sr-Cyrl-CS" w:eastAsia="sr-Cyrl-CS"/>
        </w:rPr>
        <w:t>ОПШТИ ЦИЉ: Јачање вертикалне/хоризонталне управе и учешћа грађана и стејкхолдера, имплементација ефикасног система за планирање, политика, мониторинга и евалуацију.</w:t>
      </w:r>
    </w:p>
    <w:p w:rsidR="004E5EC6" w:rsidRPr="0038614F" w:rsidRDefault="004E5EC6" w:rsidP="004E5EC6">
      <w:pPr>
        <w:tabs>
          <w:tab w:val="left" w:pos="567"/>
          <w:tab w:val="left" w:pos="812"/>
        </w:tabs>
        <w:spacing w:after="0" w:line="240" w:lineRule="auto"/>
        <w:jc w:val="both"/>
        <w:rPr>
          <w:rFonts w:ascii="Times New Roman" w:eastAsia="Times New Roman" w:hAnsi="Times New Roman"/>
          <w:sz w:val="28"/>
          <w:szCs w:val="28"/>
          <w:lang w:val="sr-Cyrl-CS" w:eastAsia="sr-Cyrl-CS"/>
        </w:rPr>
      </w:pPr>
      <w:r w:rsidRPr="0038614F">
        <w:rPr>
          <w:rFonts w:ascii="Times New Roman" w:eastAsia="Times New Roman" w:hAnsi="Times New Roman"/>
          <w:sz w:val="28"/>
          <w:szCs w:val="28"/>
          <w:lang w:val="sr-Cyrl-CS" w:eastAsia="sr-Cyrl-CS"/>
        </w:rPr>
        <w:tab/>
        <w:t>Подизањем капацитета и нивоа услуга управе, јачањем партнерства јавног, невладиног и приватног сектора тежиће се ка модерној, ефикасној, професионалној и деполитизованој управи у коју грађани имају поверење и у чијем раду активно учествују и доприносе развоју локалне заједнице.</w:t>
      </w:r>
    </w:p>
    <w:tbl>
      <w:tblPr>
        <w:tblW w:w="14220" w:type="dxa"/>
        <w:tblInd w:w="108" w:type="dxa"/>
        <w:tblLayout w:type="fixed"/>
        <w:tblLook w:val="0000" w:firstRow="0" w:lastRow="0" w:firstColumn="0" w:lastColumn="0" w:noHBand="0" w:noVBand="0"/>
      </w:tblPr>
      <w:tblGrid>
        <w:gridCol w:w="1080"/>
        <w:gridCol w:w="8100"/>
        <w:gridCol w:w="1260"/>
        <w:gridCol w:w="3780"/>
      </w:tblGrid>
      <w:tr w:rsidR="004E5EC6" w:rsidRPr="0038614F" w:rsidTr="00457DC3">
        <w:trPr>
          <w:trHeight w:val="445"/>
        </w:trPr>
        <w:tc>
          <w:tcPr>
            <w:tcW w:w="9180" w:type="dxa"/>
            <w:gridSpan w:val="2"/>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lastRenderedPageBreak/>
              <w:tab/>
              <w:t>Акције</w:t>
            </w:r>
          </w:p>
        </w:tc>
        <w:tc>
          <w:tcPr>
            <w:tcW w:w="1260" w:type="dxa"/>
            <w:tcBorders>
              <w:top w:val="single" w:sz="4" w:space="0" w:color="000000"/>
              <w:left w:val="single" w:sz="4" w:space="0" w:color="000000"/>
              <w:bottom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Рок</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widowControl w:val="0"/>
              <w:suppressAutoHyphens/>
              <w:snapToGrid w:val="0"/>
              <w:spacing w:after="0" w:line="240" w:lineRule="auto"/>
              <w:jc w:val="center"/>
              <w:rPr>
                <w:rFonts w:ascii="Times New Roman" w:eastAsia="Lucida Sans Unicode" w:hAnsi="Times New Roman"/>
                <w:b/>
                <w:kern w:val="1"/>
                <w:lang w:val="sr-Cyrl-CS" w:eastAsia="ar-SA"/>
              </w:rPr>
            </w:pPr>
            <w:r w:rsidRPr="0038614F">
              <w:rPr>
                <w:rFonts w:ascii="Times New Roman" w:eastAsia="Lucida Sans Unicode" w:hAnsi="Times New Roman"/>
                <w:b/>
                <w:kern w:val="1"/>
                <w:lang w:val="sr-Cyrl-CS" w:eastAsia="ar-SA"/>
              </w:rPr>
              <w:t>Носилац активности</w:t>
            </w:r>
          </w:p>
        </w:tc>
      </w:tr>
      <w:tr w:rsidR="004E5EC6" w:rsidRPr="0038614F" w:rsidTr="00457DC3">
        <w:tblPrEx>
          <w:tblLook w:val="04A0" w:firstRow="1" w:lastRow="0" w:firstColumn="1" w:lastColumn="0" w:noHBand="0" w:noVBand="1"/>
        </w:tblPrEx>
        <w:trPr>
          <w:trHeight w:val="631"/>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5.1.</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Оптимализација рада локалне самоуправе</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5.1.1.</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Поједностављење процедура и скраћивање рокова за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 xml:space="preserve"> добијање прикључака за инфраструктуру, дозвола за изградњу нових објеката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и озакоњење постојећих објеката.</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Управа за планирање и изградњу</w:t>
            </w:r>
          </w:p>
        </w:tc>
      </w:tr>
      <w:tr w:rsidR="004E5EC6" w:rsidRPr="0038614F" w:rsidTr="00457DC3">
        <w:tblPrEx>
          <w:tblLook w:val="04A0" w:firstRow="1" w:lastRow="0" w:firstColumn="1" w:lastColumn="0" w:noHBand="0" w:noVBand="1"/>
        </w:tblPrEx>
        <w:trPr>
          <w:trHeight w:val="883"/>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5.1.2.</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Повећање ефикасности рада локалних инспекцијских служби и  комуналне полиције, побољшање координације градских и републичких инспекција и комуналне полиције и сарадња са другим надлежним службама.</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RS" w:eastAsia="sr-Cyrl-CS"/>
              </w:rPr>
              <w:t>Р</w:t>
            </w:r>
            <w:r w:rsidRPr="0038614F">
              <w:rPr>
                <w:rFonts w:ascii="Times New Roman" w:eastAsia="Times New Roman" w:hAnsi="Times New Roman"/>
                <w:lang w:val="sr-Latn-CS" w:eastAsia="sr-Cyrl-CS"/>
              </w:rPr>
              <w:t>есорне управе,</w:t>
            </w:r>
            <w:r w:rsidRPr="0038614F">
              <w:rPr>
                <w:rFonts w:ascii="Times New Roman" w:eastAsia="Times New Roman" w:hAnsi="Times New Roman"/>
                <w:lang w:val="sr-Cyrl-CS" w:eastAsia="sr-Cyrl-CS"/>
              </w:rPr>
              <w:t xml:space="preserve"> Републичке и градске институције</w:t>
            </w:r>
            <w:r w:rsidRPr="0038614F">
              <w:rPr>
                <w:rFonts w:ascii="Times New Roman" w:eastAsia="Times New Roman" w:hAnsi="Times New Roman"/>
                <w:lang w:val="sr-Latn-CS" w:eastAsia="sr-Cyrl-CS"/>
              </w:rPr>
              <w:t>.</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5.2.</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Модернизација рада управе у складу са праксом рада у ЕУ</w:t>
            </w:r>
            <w:r w:rsidRPr="0038614F">
              <w:rPr>
                <w:rFonts w:ascii="Times New Roman" w:eastAsia="Times New Roman" w:hAnsi="Times New Roman"/>
                <w:lang w:val="sr-Latn-CS" w:eastAsia="sr-Cyrl-CS"/>
              </w:rPr>
              <w:t>:</w:t>
            </w:r>
          </w:p>
          <w:p w:rsidR="004E5EC6" w:rsidRPr="0038614F" w:rsidRDefault="004E5EC6" w:rsidP="00457DC3">
            <w:pPr>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  набавка савремене опреме и система комуникација и увођење е-управе,</w:t>
            </w:r>
          </w:p>
          <w:p w:rsidR="004E5EC6" w:rsidRPr="0038614F" w:rsidRDefault="004E5EC6" w:rsidP="00457DC3">
            <w:pPr>
              <w:spacing w:after="0" w:line="240" w:lineRule="auto"/>
              <w:jc w:val="both"/>
              <w:rPr>
                <w:rFonts w:ascii="Times New Roman" w:eastAsia="Times New Roman" w:hAnsi="Times New Roman"/>
                <w:lang w:val="sr-Cyrl-RS" w:eastAsia="sr-Cyrl-CS"/>
              </w:rPr>
            </w:pPr>
            <w:r w:rsidRPr="0038614F">
              <w:rPr>
                <w:rFonts w:ascii="Times New Roman" w:eastAsia="Times New Roman" w:hAnsi="Times New Roman"/>
                <w:lang w:val="sr-Cyrl-CS" w:eastAsia="sr-Cyrl-CS"/>
              </w:rPr>
              <w:t>- прихватање праксе и стандарда рада у ЕУ, припрема и едукација запослених</w:t>
            </w:r>
            <w:r w:rsidRPr="0038614F">
              <w:rPr>
                <w:rFonts w:ascii="Times New Roman" w:eastAsia="Times New Roman" w:hAnsi="Times New Roman"/>
                <w:lang w:val="sr-Latn-CS" w:eastAsia="sr-Cyrl-CS"/>
              </w:rPr>
              <w:t>.</w:t>
            </w:r>
            <w:r w:rsidRPr="0038614F">
              <w:rPr>
                <w:rFonts w:ascii="Times New Roman" w:eastAsia="Times New Roman" w:hAnsi="Times New Roman"/>
                <w:strike/>
                <w:lang w:val="sr-Cyrl-RS" w:eastAsia="sr-Cyrl-CS"/>
              </w:rPr>
              <w:t xml:space="preserve"> </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Град Ниш, управе и службе Града</w:t>
            </w:r>
          </w:p>
        </w:tc>
      </w:tr>
      <w:tr w:rsidR="004E5EC6" w:rsidRPr="0038614F" w:rsidTr="00457DC3">
        <w:tblPrEx>
          <w:tblLook w:val="04A0" w:firstRow="1" w:lastRow="0" w:firstColumn="1" w:lastColumn="0" w:noHBand="0" w:noVBand="1"/>
        </w:tblPrEx>
        <w:trPr>
          <w:trHeight w:val="1417"/>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5.3.</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lang w:val="sr-Latn-CS" w:eastAsia="sr-Cyrl-CS"/>
              </w:rPr>
            </w:pPr>
            <w:r w:rsidRPr="0038614F">
              <w:rPr>
                <w:rFonts w:ascii="Times New Roman" w:eastAsia="Times New Roman" w:hAnsi="Times New Roman"/>
                <w:lang w:val="sr-Cyrl-CS" w:eastAsia="sr-Cyrl-CS"/>
              </w:rPr>
              <w:t>Унапређење партнерских односа</w:t>
            </w:r>
            <w:r w:rsidRPr="0038614F">
              <w:rPr>
                <w:rFonts w:ascii="Times New Roman" w:eastAsia="Times New Roman" w:hAnsi="Times New Roman"/>
                <w:lang w:val="sr-Latn-CS" w:eastAsia="sr-Cyrl-CS"/>
              </w:rPr>
              <w:t>:</w:t>
            </w:r>
          </w:p>
          <w:p w:rsidR="004E5EC6" w:rsidRPr="0038614F" w:rsidRDefault="004E5EC6" w:rsidP="00457DC3">
            <w:pPr>
              <w:widowControl w:val="0"/>
              <w:numPr>
                <w:ilvl w:val="0"/>
                <w:numId w:val="3"/>
              </w:numPr>
              <w:tabs>
                <w:tab w:val="left" w:pos="72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јавног, приватног и невладиног сектора,</w:t>
            </w:r>
          </w:p>
          <w:p w:rsidR="004E5EC6" w:rsidRPr="0038614F" w:rsidRDefault="004E5EC6" w:rsidP="00457DC3">
            <w:pPr>
              <w:widowControl w:val="0"/>
              <w:numPr>
                <w:ilvl w:val="0"/>
                <w:numId w:val="3"/>
              </w:numPr>
              <w:tabs>
                <w:tab w:val="left" w:pos="72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са партнерима који учествују у локалном развоју,</w:t>
            </w:r>
          </w:p>
          <w:p w:rsidR="004E5EC6" w:rsidRPr="0038614F" w:rsidRDefault="004E5EC6" w:rsidP="00457DC3">
            <w:pPr>
              <w:widowControl w:val="0"/>
              <w:numPr>
                <w:ilvl w:val="0"/>
                <w:numId w:val="3"/>
              </w:numPr>
              <w:tabs>
                <w:tab w:val="left" w:pos="72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са другим локалним заједницама у Републици,</w:t>
            </w:r>
          </w:p>
          <w:p w:rsidR="004E5EC6" w:rsidRPr="0038614F" w:rsidRDefault="004E5EC6" w:rsidP="00457DC3">
            <w:pPr>
              <w:widowControl w:val="0"/>
              <w:numPr>
                <w:ilvl w:val="0"/>
                <w:numId w:val="3"/>
              </w:numPr>
              <w:tabs>
                <w:tab w:val="left" w:pos="72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са грађанима, </w:t>
            </w:r>
          </w:p>
          <w:p w:rsidR="004E5EC6" w:rsidRPr="0038614F" w:rsidRDefault="004E5EC6" w:rsidP="00457DC3">
            <w:pPr>
              <w:widowControl w:val="0"/>
              <w:numPr>
                <w:ilvl w:val="0"/>
                <w:numId w:val="3"/>
              </w:numPr>
              <w:tabs>
                <w:tab w:val="left" w:pos="72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са верским заједницама</w:t>
            </w:r>
            <w:r w:rsidRPr="0038614F">
              <w:rPr>
                <w:rFonts w:ascii="Times New Roman" w:eastAsia="Times New Roman" w:hAnsi="Times New Roman"/>
                <w:lang w:val="sr-Latn-CS" w:eastAsia="sr-Cyrl-CS"/>
              </w:rPr>
              <w:t>,</w:t>
            </w:r>
          </w:p>
          <w:p w:rsidR="004E5EC6" w:rsidRPr="0038614F" w:rsidRDefault="004E5EC6" w:rsidP="00457DC3">
            <w:pPr>
              <w:widowControl w:val="0"/>
              <w:numPr>
                <w:ilvl w:val="0"/>
                <w:numId w:val="3"/>
              </w:numPr>
              <w:tabs>
                <w:tab w:val="left" w:pos="720"/>
              </w:tabs>
              <w:suppressAutoHyphens/>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са Војском Србије.</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Град Ниш, управе и службе Града </w:t>
            </w:r>
          </w:p>
        </w:tc>
      </w:tr>
      <w:tr w:rsidR="004E5EC6" w:rsidRPr="0038614F" w:rsidTr="00457DC3">
        <w:tblPrEx>
          <w:tblLook w:val="04A0" w:firstRow="1" w:lastRow="0" w:firstColumn="1" w:lastColumn="0" w:noHBand="0" w:noVBand="1"/>
        </w:tblPrEx>
        <w:trPr>
          <w:trHeight w:val="306"/>
        </w:trPr>
        <w:tc>
          <w:tcPr>
            <w:tcW w:w="1080" w:type="dxa"/>
            <w:tcBorders>
              <w:top w:val="single" w:sz="4" w:space="0" w:color="000000"/>
              <w:left w:val="single" w:sz="4" w:space="0" w:color="000000"/>
              <w:bottom w:val="nil"/>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5.4.</w:t>
            </w:r>
          </w:p>
        </w:tc>
        <w:tc>
          <w:tcPr>
            <w:tcW w:w="8100" w:type="dxa"/>
            <w:tcBorders>
              <w:top w:val="single" w:sz="4" w:space="0" w:color="000000"/>
              <w:left w:val="single" w:sz="4" w:space="0" w:color="000000"/>
              <w:bottom w:val="nil"/>
              <w:right w:val="nil"/>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Унапређење међународне сарадње по моделима ЕУ</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w:t>
            </w:r>
          </w:p>
        </w:tc>
        <w:tc>
          <w:tcPr>
            <w:tcW w:w="1260" w:type="dxa"/>
            <w:tcBorders>
              <w:top w:val="single" w:sz="4" w:space="0" w:color="000000"/>
              <w:left w:val="single" w:sz="4" w:space="0" w:color="000000"/>
              <w:bottom w:val="nil"/>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nil"/>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Служба за послове Градоначелника</w:t>
            </w:r>
          </w:p>
        </w:tc>
      </w:tr>
      <w:tr w:rsidR="004E5EC6" w:rsidRPr="0038614F" w:rsidTr="00457DC3">
        <w:tblPrEx>
          <w:tblLook w:val="04A0" w:firstRow="1" w:lastRow="0" w:firstColumn="1" w:lastColumn="0" w:noHBand="0" w:noVBand="1"/>
        </w:tblPrEx>
        <w:trPr>
          <w:trHeight w:val="1268"/>
        </w:trPr>
        <w:tc>
          <w:tcPr>
            <w:tcW w:w="1080" w:type="dxa"/>
            <w:tcBorders>
              <w:top w:val="single" w:sz="4" w:space="0" w:color="000000"/>
              <w:left w:val="single" w:sz="4" w:space="0" w:color="000000"/>
              <w:bottom w:val="nil"/>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5.4.1.</w:t>
            </w:r>
          </w:p>
        </w:tc>
        <w:tc>
          <w:tcPr>
            <w:tcW w:w="8100" w:type="dxa"/>
            <w:tcBorders>
              <w:top w:val="single" w:sz="4" w:space="0" w:color="000000"/>
              <w:left w:val="single" w:sz="4" w:space="0" w:color="000000"/>
              <w:bottom w:val="nil"/>
              <w:right w:val="nil"/>
            </w:tcBorders>
            <w:vAlign w:val="center"/>
          </w:tcPr>
          <w:p w:rsidR="004E5EC6" w:rsidRPr="0038614F" w:rsidRDefault="004E5EC6" w:rsidP="00457DC3">
            <w:pPr>
              <w:snapToGrid w:val="0"/>
              <w:spacing w:after="0" w:line="240" w:lineRule="auto"/>
              <w:jc w:val="both"/>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Унапређење билатералне и прекограничне сарадње</w:t>
            </w:r>
          </w:p>
          <w:p w:rsidR="004E5EC6" w:rsidRPr="0038614F" w:rsidRDefault="004E5EC6" w:rsidP="00457DC3">
            <w:pPr>
              <w:tabs>
                <w:tab w:val="left" w:pos="600"/>
                <w:tab w:val="left" w:pos="960"/>
              </w:tabs>
              <w:snapToGri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 Реализација пројеката </w:t>
            </w:r>
            <w:r w:rsidRPr="0038614F">
              <w:rPr>
                <w:rFonts w:ascii="Times New Roman" w:eastAsia="Times New Roman" w:hAnsi="Times New Roman"/>
                <w:lang w:val="sr-Latn-CS" w:eastAsia="sr-Cyrl-CS"/>
              </w:rPr>
              <w:t xml:space="preserve">који промовишу и подржавају прекограничну сарадњу локалних заједница у области </w:t>
            </w:r>
            <w:r w:rsidRPr="0038614F">
              <w:rPr>
                <w:rFonts w:ascii="Times New Roman" w:eastAsia="Times New Roman" w:hAnsi="Times New Roman"/>
                <w:lang w:val="sr-Cyrl-CS" w:eastAsia="sr-Cyrl-CS"/>
              </w:rPr>
              <w:t>одрживог економског и друштвеног развоја, заштити животне средине, борби против организованог криминала и побољшању граничне контроле.</w:t>
            </w:r>
          </w:p>
        </w:tc>
        <w:tc>
          <w:tcPr>
            <w:tcW w:w="1260" w:type="dxa"/>
            <w:tcBorders>
              <w:top w:val="single" w:sz="4" w:space="0" w:color="000000"/>
              <w:left w:val="single" w:sz="4" w:space="0" w:color="000000"/>
              <w:bottom w:val="nil"/>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nil"/>
              <w:right w:val="single" w:sz="4" w:space="0" w:color="000000"/>
            </w:tcBorders>
            <w:vAlign w:val="center"/>
          </w:tcPr>
          <w:p w:rsidR="004E5EC6" w:rsidRPr="0038614F" w:rsidRDefault="004E5EC6" w:rsidP="00457DC3">
            <w:pPr>
              <w:snapToGrid w:val="0"/>
              <w:spacing w:before="100" w:beforeAutospacing="1" w:after="100" w:afterAutospacing="1" w:line="240" w:lineRule="auto"/>
              <w:rPr>
                <w:rFonts w:ascii="Times New Roman" w:eastAsia="Times New Roman" w:hAnsi="Times New Roman"/>
                <w:strike/>
                <w:lang w:val="sr-Cyrl-CS" w:eastAsia="sr-Cyrl-CS"/>
              </w:rPr>
            </w:pPr>
            <w:r w:rsidRPr="0038614F">
              <w:rPr>
                <w:rFonts w:ascii="Times New Roman" w:eastAsia="Times New Roman" w:hAnsi="Times New Roman"/>
                <w:lang w:val="sr-Cyrl-CS" w:eastAsia="sr-Cyrl-CS"/>
              </w:rPr>
              <w:t>Ресорне градске управе, Градске општине Јавна предузећа и установе чији је оснивач Град</w:t>
            </w:r>
          </w:p>
        </w:tc>
      </w:tr>
      <w:tr w:rsidR="004E5EC6" w:rsidRPr="0038614F" w:rsidTr="00457DC3">
        <w:tblPrEx>
          <w:tblLook w:val="04A0" w:firstRow="1" w:lastRow="0" w:firstColumn="1" w:lastColumn="0" w:noHBand="0" w:noVBand="1"/>
        </w:tblPrEx>
        <w:trPr>
          <w:trHeight w:val="556"/>
        </w:trPr>
        <w:tc>
          <w:tcPr>
            <w:tcW w:w="1080" w:type="dxa"/>
            <w:tcBorders>
              <w:top w:val="single" w:sz="4" w:space="0" w:color="000000"/>
              <w:left w:val="single" w:sz="4" w:space="0" w:color="000000"/>
              <w:bottom w:val="nil"/>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5.4.</w:t>
            </w:r>
            <w:r w:rsidRPr="0038614F">
              <w:rPr>
                <w:rFonts w:ascii="Times New Roman" w:eastAsia="Times New Roman" w:hAnsi="Times New Roman"/>
                <w:b/>
                <w:lang w:val="sr-Latn-CS" w:eastAsia="sr-Cyrl-CS"/>
              </w:rPr>
              <w:t>2</w:t>
            </w:r>
            <w:r w:rsidRPr="0038614F">
              <w:rPr>
                <w:rFonts w:ascii="Times New Roman" w:eastAsia="Times New Roman" w:hAnsi="Times New Roman"/>
                <w:b/>
                <w:lang w:val="sr-Cyrl-CS" w:eastAsia="sr-Cyrl-CS"/>
              </w:rPr>
              <w:t>.</w:t>
            </w:r>
          </w:p>
        </w:tc>
        <w:tc>
          <w:tcPr>
            <w:tcW w:w="8100" w:type="dxa"/>
            <w:tcBorders>
              <w:top w:val="single" w:sz="4" w:space="0" w:color="000000"/>
              <w:left w:val="single" w:sz="4" w:space="0" w:color="000000"/>
              <w:bottom w:val="nil"/>
              <w:right w:val="nil"/>
            </w:tcBorders>
            <w:vAlign w:val="center"/>
          </w:tcPr>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lang w:val="sr-Cyrl-CS" w:eastAsia="sr-Cyrl-CS"/>
              </w:rPr>
              <w:t>- Интезивирање сарадње у оквиру ЕВРОБАЛКАН  региона Ниш – Софија - Скопље.</w:t>
            </w:r>
          </w:p>
        </w:tc>
        <w:tc>
          <w:tcPr>
            <w:tcW w:w="1260" w:type="dxa"/>
            <w:tcBorders>
              <w:top w:val="single" w:sz="4" w:space="0" w:color="000000"/>
              <w:left w:val="single" w:sz="4" w:space="0" w:color="000000"/>
              <w:bottom w:val="nil"/>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nil"/>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CS" w:eastAsia="sr-Cyrl-CS"/>
              </w:rPr>
              <w:t>Скупштина Града, Служба за послове Градоначелника</w:t>
            </w:r>
          </w:p>
        </w:tc>
      </w:tr>
      <w:tr w:rsidR="004E5EC6" w:rsidRPr="0038614F" w:rsidTr="00457DC3">
        <w:tblPrEx>
          <w:tblLook w:val="04A0" w:firstRow="1" w:lastRow="0" w:firstColumn="1" w:lastColumn="0" w:noHBand="0" w:noVBand="1"/>
        </w:tblPrEx>
        <w:trPr>
          <w:trHeight w:val="552"/>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5.5.</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Унапређење система безбедности у граду</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w:t>
            </w:r>
          </w:p>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Подизање нивоа свести о безбедној заједници на подручју града у стамбеним зградама и јавним објектима; провера исправности и безбедности при употреби електро, водоводно-канализационих инсталација, лифтова, фасада, кровова, шахти, хидраната</w:t>
            </w:r>
            <w:r w:rsidRPr="0038614F">
              <w:rPr>
                <w:rFonts w:ascii="Times New Roman" w:eastAsia="Times New Roman" w:hAnsi="Times New Roman"/>
                <w:lang w:val="sr-Latn-CS" w:eastAsia="sr-Cyrl-CS"/>
              </w:rPr>
              <w:t xml:space="preserve">, </w:t>
            </w:r>
            <w:r w:rsidRPr="0038614F">
              <w:rPr>
                <w:rFonts w:ascii="Times New Roman" w:eastAsia="Times New Roman" w:hAnsi="Times New Roman"/>
                <w:lang w:val="sr-Cyrl-CS" w:eastAsia="sr-Cyrl-CS"/>
              </w:rPr>
              <w:t>проходности противпожарних путева и др.,</w:t>
            </w:r>
          </w:p>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Подизање нивоа безбедности у саобраћају, боља сигнализација, едукација становништва о прописима у саобраћају и укључивање хендикепираних у саобраћај,</w:t>
            </w:r>
          </w:p>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 Подизање нивоа безбедности у школама, превентивним и едукативним програмима, спречавање вршњачког насиља у школама,</w:t>
            </w:r>
          </w:p>
          <w:p w:rsidR="004E5EC6" w:rsidRPr="0038614F" w:rsidRDefault="004E5EC6" w:rsidP="00457DC3">
            <w:pPr>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Креирање базе организација и институција од значаја за безбедност у граду.</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Скупштина Града Ниша, Градко веће Града Ниша,  надлежне управе, ПУ Ниш, Нишавски управни округ, Комунална полиција, организације цивилног друштва, медији, јавна предузећа и установе чији је оснивач Град</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lastRenderedPageBreak/>
              <w:t>5.6.</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cs="Arial"/>
                <w:lang w:val="sr-Cyrl-CS" w:eastAsia="sr-Cyrl-CS"/>
              </w:rPr>
              <w:t>Реорганизација коришћења службених просторија управа, градских служби и јавних институција у циљу рационалног и економичног коришћења простора,  како би се омогућило обједињавање служби на једном месту.</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Скупштина Града Ниша, Управа за имовину града и инспекцијске послове</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5.7.</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both"/>
              <w:rPr>
                <w:rFonts w:ascii="Times New Roman" w:eastAsia="Times New Roman" w:hAnsi="Times New Roman"/>
                <w:lang w:val="sr-Latn-CS" w:eastAsia="sr-Cyrl-CS"/>
              </w:rPr>
            </w:pPr>
            <w:r w:rsidRPr="0038614F">
              <w:rPr>
                <w:rFonts w:ascii="Times New Roman" w:eastAsia="Times New Roman" w:hAnsi="Times New Roman"/>
                <w:lang w:val="sr-Cyrl-CS" w:eastAsia="sr-Cyrl-CS"/>
              </w:rPr>
              <w:t>Одржавање зграда управа и градских општина:</w:t>
            </w:r>
          </w:p>
          <w:p w:rsidR="004E5EC6" w:rsidRPr="0038614F" w:rsidRDefault="004E5EC6" w:rsidP="00457DC3">
            <w:pPr>
              <w:snapToGri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Latn-CS" w:eastAsia="sr-Cyrl-CS"/>
              </w:rPr>
              <w:t>-текуће одр</w:t>
            </w:r>
            <w:r w:rsidR="006A00DB" w:rsidRPr="0038614F">
              <w:rPr>
                <w:rFonts w:ascii="Times New Roman" w:eastAsia="Times New Roman" w:hAnsi="Times New Roman"/>
                <w:lang w:val="sr-Latn-CS" w:eastAsia="sr-Cyrl-CS"/>
              </w:rPr>
              <w:t>жавање и уградња лифта у згради</w:t>
            </w:r>
            <w:r w:rsidRPr="0038614F">
              <w:rPr>
                <w:rFonts w:ascii="Times New Roman" w:eastAsia="Times New Roman" w:hAnsi="Times New Roman"/>
                <w:lang w:val="sr-Cyrl-CS" w:eastAsia="sr-Cyrl-CS"/>
              </w:rPr>
              <w:t xml:space="preserve"> у ул.</w:t>
            </w:r>
            <w:r w:rsidRPr="0038614F">
              <w:rPr>
                <w:rFonts w:ascii="Times New Roman" w:eastAsia="Times New Roman" w:hAnsi="Times New Roman"/>
                <w:lang w:val="sr-Latn-CS" w:eastAsia="sr-Cyrl-CS"/>
              </w:rPr>
              <w:t>Николе Пашића 24</w:t>
            </w:r>
            <w:r w:rsidRPr="0038614F">
              <w:rPr>
                <w:rFonts w:ascii="Times New Roman" w:eastAsia="Times New Roman" w:hAnsi="Times New Roman"/>
                <w:lang w:val="sr-Cyrl-CS" w:eastAsia="sr-Cyrl-CS"/>
              </w:rPr>
              <w:t>.</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Служба за одржавање и информатичко-комуникационе технологије</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5.8.</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 xml:space="preserve">Реорганизација и унапређење функционисања органа и тела локалне управе и редефинисање начина организације </w:t>
            </w:r>
            <w:r w:rsidRPr="0038614F">
              <w:rPr>
                <w:rFonts w:ascii="Times New Roman" w:eastAsia="Times New Roman" w:hAnsi="Times New Roman" w:cs="Arial"/>
                <w:lang w:val="sr-Latn-CS" w:eastAsia="sr-Cyrl-CS"/>
              </w:rPr>
              <w:t>градск</w:t>
            </w:r>
            <w:r w:rsidR="00CF7FFD" w:rsidRPr="0038614F">
              <w:rPr>
                <w:rFonts w:ascii="Times New Roman" w:eastAsia="Times New Roman" w:hAnsi="Times New Roman" w:cs="Arial"/>
                <w:lang w:val="sr-Cyrl-CS" w:eastAsia="sr-Cyrl-CS"/>
              </w:rPr>
              <w:t>их</w:t>
            </w:r>
            <w:r w:rsidRPr="0038614F">
              <w:rPr>
                <w:rFonts w:ascii="Times New Roman" w:eastAsia="Times New Roman" w:hAnsi="Times New Roman" w:cs="Arial"/>
                <w:lang w:val="sr-Latn-CS" w:eastAsia="sr-Cyrl-CS"/>
              </w:rPr>
              <w:t xml:space="preserve"> општин</w:t>
            </w:r>
            <w:r w:rsidRPr="0038614F">
              <w:rPr>
                <w:rFonts w:ascii="Times New Roman" w:eastAsia="Times New Roman" w:hAnsi="Times New Roman" w:cs="Arial"/>
                <w:lang w:val="sr-Cyrl-CS" w:eastAsia="sr-Cyrl-CS"/>
              </w:rPr>
              <w:t xml:space="preserve">а и </w:t>
            </w:r>
            <w:r w:rsidRPr="0038614F">
              <w:rPr>
                <w:rFonts w:ascii="Times New Roman" w:eastAsia="Times New Roman" w:hAnsi="Times New Roman" w:cs="Arial"/>
                <w:lang w:val="sr-Latn-CS" w:eastAsia="sr-Cyrl-CS"/>
              </w:rPr>
              <w:t>месн</w:t>
            </w:r>
            <w:r w:rsidRPr="0038614F">
              <w:rPr>
                <w:rFonts w:ascii="Times New Roman" w:eastAsia="Times New Roman" w:hAnsi="Times New Roman" w:cs="Arial"/>
                <w:lang w:val="sr-Cyrl-CS" w:eastAsia="sr-Cyrl-CS"/>
              </w:rPr>
              <w:t xml:space="preserve">их </w:t>
            </w:r>
            <w:r w:rsidRPr="0038614F">
              <w:rPr>
                <w:rFonts w:ascii="Times New Roman" w:eastAsia="Times New Roman" w:hAnsi="Times New Roman" w:cs="Arial"/>
                <w:lang w:val="sr-Latn-CS" w:eastAsia="sr-Cyrl-CS"/>
              </w:rPr>
              <w:t>заједниц</w:t>
            </w:r>
            <w:r w:rsidRPr="0038614F">
              <w:rPr>
                <w:rFonts w:ascii="Times New Roman" w:eastAsia="Times New Roman" w:hAnsi="Times New Roman" w:cs="Arial"/>
                <w:lang w:val="sr-Cyrl-CS" w:eastAsia="sr-Cyrl-CS"/>
              </w:rPr>
              <w:t>а.</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Скупштина Града Ниша</w:t>
            </w:r>
            <w:r w:rsidR="00CF7FFD" w:rsidRPr="0038614F">
              <w:rPr>
                <w:rFonts w:ascii="Times New Roman" w:eastAsia="Times New Roman" w:hAnsi="Times New Roman"/>
                <w:lang w:val="sr-Cyrl-CS" w:eastAsia="sr-Cyrl-CS"/>
              </w:rPr>
              <w:t>, управе и службе</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5.9.</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Реорганизација и унапређење функционисања јавних предузећа и установа</w:t>
            </w:r>
            <w:r w:rsidRPr="0038614F">
              <w:rPr>
                <w:rFonts w:ascii="Times New Roman" w:eastAsia="Times New Roman" w:hAnsi="Times New Roman" w:cs="Arial"/>
                <w:lang w:val="sr-Latn-CS" w:eastAsia="sr-Cyrl-CS"/>
              </w:rPr>
              <w:t>,</w:t>
            </w:r>
            <w:r w:rsidRPr="0038614F">
              <w:rPr>
                <w:rFonts w:ascii="Times New Roman" w:eastAsia="Times New Roman" w:hAnsi="Times New Roman" w:cs="Arial"/>
                <w:lang w:val="sr-Cyrl-CS" w:eastAsia="sr-Cyrl-CS"/>
              </w:rPr>
              <w:t xml:space="preserve"> директних и индиректних корисника буџета.</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Скупштина Града Ниша</w:t>
            </w:r>
            <w:r w:rsidR="00CF7FFD" w:rsidRPr="0038614F">
              <w:rPr>
                <w:rFonts w:ascii="Times New Roman" w:eastAsia="Times New Roman" w:hAnsi="Times New Roman"/>
                <w:lang w:val="sr-Cyrl-CS" w:eastAsia="sr-Cyrl-CS"/>
              </w:rPr>
              <w:t>, ЈП, ЈКП и установе</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5.10.</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rPr>
                <w:rFonts w:ascii="Times New Roman" w:hAnsi="Times New Roman"/>
                <w:lang w:val="sr-Cyrl-CS"/>
              </w:rPr>
            </w:pPr>
            <w:r w:rsidRPr="0038614F">
              <w:rPr>
                <w:rFonts w:ascii="Times New Roman" w:hAnsi="Times New Roman"/>
                <w:lang w:val="sr-Cyrl-CS"/>
              </w:rPr>
              <w:t>Стварање законодавних и економских оквира за подстицање улагања и јачање конкурентности локалне самоуправе:</w:t>
            </w:r>
          </w:p>
          <w:p w:rsidR="004E5EC6" w:rsidRPr="0038614F" w:rsidRDefault="004E5EC6" w:rsidP="00457DC3">
            <w:pPr>
              <w:spacing w:after="0" w:line="240" w:lineRule="auto"/>
              <w:rPr>
                <w:rFonts w:ascii="Times New Roman" w:hAnsi="Times New Roman"/>
                <w:lang w:val="sr-Cyrl-CS"/>
              </w:rPr>
            </w:pPr>
            <w:r w:rsidRPr="0038614F">
              <w:rPr>
                <w:rFonts w:ascii="Times New Roman" w:hAnsi="Times New Roman"/>
                <w:lang w:val="sr-Cyrl-CS"/>
              </w:rPr>
              <w:t>- доношење одлука и олакшица за улагаче</w:t>
            </w:r>
          </w:p>
          <w:p w:rsidR="004E5EC6" w:rsidRPr="0038614F" w:rsidRDefault="004E5EC6" w:rsidP="00457DC3">
            <w:pPr>
              <w:spacing w:after="0" w:line="240" w:lineRule="auto"/>
              <w:rPr>
                <w:rFonts w:ascii="Times New Roman" w:hAnsi="Times New Roman"/>
                <w:lang w:val="sr-Cyrl-CS"/>
              </w:rPr>
            </w:pPr>
            <w:r w:rsidRPr="0038614F">
              <w:rPr>
                <w:rFonts w:ascii="Times New Roman" w:hAnsi="Times New Roman"/>
                <w:lang w:val="sr-Cyrl-CS"/>
              </w:rPr>
              <w:t>- цертификација града Ниша као средине са повољним пословним окружењем у југоисточној Европи</w:t>
            </w:r>
          </w:p>
          <w:p w:rsidR="004E5EC6" w:rsidRPr="0038614F" w:rsidRDefault="004E5EC6" w:rsidP="00457DC3">
            <w:pPr>
              <w:spacing w:after="0" w:line="240" w:lineRule="auto"/>
              <w:rPr>
                <w:rFonts w:ascii="Times New Roman" w:hAnsi="Times New Roman"/>
                <w:lang w:val="sr-Cyrl-CS"/>
              </w:rPr>
            </w:pPr>
            <w:r w:rsidRPr="0038614F">
              <w:rPr>
                <w:rFonts w:ascii="Times New Roman" w:hAnsi="Times New Roman"/>
                <w:lang w:val="sr-Cyrl-CS"/>
              </w:rPr>
              <w:t>- унапређење рада Привредно - економског савета</w:t>
            </w:r>
          </w:p>
          <w:p w:rsidR="004E5EC6" w:rsidRPr="0038614F" w:rsidRDefault="004E5EC6" w:rsidP="00457DC3">
            <w:pPr>
              <w:spacing w:after="0" w:line="240" w:lineRule="auto"/>
              <w:rPr>
                <w:rFonts w:ascii="Times New Roman" w:hAnsi="Times New Roman"/>
                <w:lang w:val="sr-Cyrl-CS"/>
              </w:rPr>
            </w:pPr>
            <w:r w:rsidRPr="0038614F">
              <w:rPr>
                <w:rFonts w:ascii="Times New Roman" w:hAnsi="Times New Roman"/>
                <w:lang w:val="sr-Cyrl-CS"/>
              </w:rPr>
              <w:t>- анализа ставова пословне заједнице са предлогом мера за унапређење пословања</w:t>
            </w: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hAnsi="Times New Roman"/>
                <w:lang w:val="sr-Cyrl-CS"/>
              </w:rPr>
              <w:t>- унапређење рада градских служби из области привреде и локалног економског развоја, увођењем специјализованих е- сервиса.</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Скупштина Града Ниша</w:t>
            </w:r>
            <w:r w:rsidRPr="0038614F">
              <w:rPr>
                <w:rFonts w:ascii="Times New Roman" w:eastAsia="Times New Roman" w:hAnsi="Times New Roman"/>
                <w:lang w:val="sr-Latn-CS" w:eastAsia="sr-Cyrl-CS"/>
              </w:rPr>
              <w:t>,</w:t>
            </w:r>
            <w:r w:rsidRPr="0038614F">
              <w:rPr>
                <w:rFonts w:ascii="Times New Roman" w:hAnsi="Times New Roman"/>
                <w:lang w:val="sr-Cyrl-CS"/>
              </w:rPr>
              <w:t xml:space="preserve"> надлежне управе, КЛЕР</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5.11.</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Едукација и сертификација знања запослених, изабраних и постављених лица.</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CS" w:eastAsia="sr-Cyrl-CS"/>
              </w:rPr>
            </w:pPr>
            <w:r w:rsidRPr="0038614F">
              <w:rPr>
                <w:rFonts w:ascii="Times New Roman" w:eastAsia="Times New Roman" w:hAnsi="Times New Roman"/>
                <w:lang w:val="sr-Cyrl-CS" w:eastAsia="sr-Cyrl-CS"/>
              </w:rPr>
              <w:t xml:space="preserve">Скупштина Града Ниша, </w:t>
            </w:r>
            <w:r w:rsidRPr="0038614F">
              <w:rPr>
                <w:rFonts w:ascii="Times New Roman" w:eastAsia="Times New Roman" w:hAnsi="Times New Roman"/>
                <w:lang w:val="sr-Latn-CS" w:eastAsia="sr-Cyrl-CS"/>
              </w:rPr>
              <w:t>г</w:t>
            </w:r>
            <w:r w:rsidRPr="0038614F">
              <w:rPr>
                <w:rFonts w:ascii="Times New Roman" w:eastAsia="Times New Roman" w:hAnsi="Times New Roman"/>
                <w:lang w:val="sr-Cyrl-CS" w:eastAsia="sr-Cyrl-CS"/>
              </w:rPr>
              <w:t>радске управе и службе</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5.12.</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Унапређење сарадње са дијаспором:</w:t>
            </w: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 специјализација е- сервиса за рад са дијаспором,</w:t>
            </w: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 xml:space="preserve">- организовање и одржавање округлог стола „Ниш и дијаспора“, </w:t>
            </w: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 повезивање професора и стручњака из дијаспоре  и града „Окупимо памет“,</w:t>
            </w: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 организовање размене студената и ђака из дијаспоре и њихове праксе.</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Служба за послове Градоначелника</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5.13.</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Стварање услова ради повећања интересовања и партипације младих у процесима доношења одлука у Граду.</w:t>
            </w: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Подршка развоју активизма, волонтеризма и солидарности младих кроз подршку различитим облицима организовања младих (канцеларије, клубови, удружења, њиховом умрежавању са различитим институцијама.) и њиховим пројектима и иницијативама.</w:t>
            </w:r>
          </w:p>
          <w:p w:rsidR="004E5EC6" w:rsidRPr="0038614F" w:rsidRDefault="004E5EC6" w:rsidP="00457DC3">
            <w:pPr>
              <w:spacing w:after="0" w:line="240" w:lineRule="auto"/>
              <w:rPr>
                <w:rFonts w:ascii="Times New Roman" w:eastAsia="Times New Roman" w:hAnsi="Times New Roman" w:cs="Arial"/>
                <w:lang w:val="sr-Cyrl-CS" w:eastAsia="sr-Cyrl-CS"/>
              </w:rPr>
            </w:pPr>
            <w:r w:rsidRPr="0038614F">
              <w:rPr>
                <w:rFonts w:ascii="Times New Roman" w:eastAsia="Times New Roman" w:hAnsi="Times New Roman" w:cs="Arial"/>
                <w:lang w:val="sr-Cyrl-CS" w:eastAsia="sr-Cyrl-CS"/>
              </w:rPr>
              <w:t>Подизање свести младих о волонтеризму кроз едукацију и волонтирање на градским манифестацијама уз документовање њиховог учешћа.</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lang w:val="sr-Cyrl-RS" w:eastAsia="sr-Cyrl-CS"/>
              </w:rPr>
            </w:pPr>
            <w:r w:rsidRPr="0038614F">
              <w:rPr>
                <w:rFonts w:ascii="Times New Roman" w:eastAsia="Times New Roman" w:hAnsi="Times New Roman"/>
                <w:lang w:val="sr-Cyrl-RS" w:eastAsia="sr-Cyrl-CS"/>
              </w:rPr>
              <w:t>Служба за послове Градоначелника</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bCs/>
                <w:lang w:val="sr-Cyrl-CS" w:eastAsia="sr-Cyrl-CS"/>
              </w:rPr>
            </w:pPr>
            <w:r w:rsidRPr="0038614F">
              <w:rPr>
                <w:rFonts w:ascii="Times New Roman" w:eastAsia="Times New Roman" w:hAnsi="Times New Roman"/>
                <w:b/>
                <w:bCs/>
                <w:lang w:val="sr-Cyrl-CS" w:eastAsia="sr-Cyrl-CS"/>
              </w:rPr>
              <w:t>5.14.</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bCs/>
                <w:lang w:val="sr-Cyrl-CS" w:eastAsia="sr-Cyrl-CS"/>
              </w:rPr>
              <w:t xml:space="preserve">Стварање услова </w:t>
            </w:r>
            <w:r w:rsidRPr="0038614F">
              <w:rPr>
                <w:rFonts w:ascii="Times New Roman" w:eastAsia="Times New Roman" w:hAnsi="Times New Roman"/>
                <w:lang w:val="sr-Cyrl-CS" w:eastAsia="sr-Cyrl-CS"/>
              </w:rPr>
              <w:t xml:space="preserve">за афирмацију и унапређење рада друштвених организација и </w:t>
            </w:r>
            <w:r w:rsidRPr="0038614F">
              <w:rPr>
                <w:rFonts w:ascii="Times New Roman" w:eastAsia="Times New Roman" w:hAnsi="Times New Roman"/>
                <w:lang w:val="sr-Cyrl-CS" w:eastAsia="sr-Cyrl-CS"/>
              </w:rPr>
              <w:lastRenderedPageBreak/>
              <w:t>удружења грађана као партнера локалне самоуправе</w:t>
            </w:r>
            <w:r w:rsidRPr="0038614F">
              <w:rPr>
                <w:rFonts w:ascii="Times New Roman" w:eastAsia="Times New Roman" w:hAnsi="Times New Roman"/>
                <w:bCs/>
                <w:lang w:val="sr-Cyrl-CS" w:eastAsia="sr-Cyrl-CS"/>
              </w:rPr>
              <w:t xml:space="preserve"> (</w:t>
            </w:r>
            <w:r w:rsidRPr="0038614F">
              <w:rPr>
                <w:rFonts w:ascii="Times New Roman" w:eastAsia="Times New Roman" w:hAnsi="Times New Roman"/>
                <w:lang w:val="sr-Cyrl-CS" w:eastAsia="sr-Cyrl-CS"/>
              </w:rPr>
              <w:t>материјалних, просторних, ораганизационих и кадровских).</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lastRenderedPageBreak/>
              <w:t xml:space="preserve">Током </w:t>
            </w:r>
            <w:r w:rsidRPr="0038614F">
              <w:rPr>
                <w:rFonts w:ascii="Times New Roman" w:eastAsia="Times New Roman" w:hAnsi="Times New Roman"/>
                <w:lang w:val="sr-Cyrl-CS" w:eastAsia="sr-Cyrl-CS"/>
              </w:rPr>
              <w:lastRenderedPageBreak/>
              <w:t>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lang w:val="sr-Cyrl-CS" w:eastAsia="sr-Cyrl-CS"/>
              </w:rPr>
              <w:lastRenderedPageBreak/>
              <w:t>Скупштина Града Ниша</w:t>
            </w:r>
            <w:r w:rsidRPr="0038614F">
              <w:rPr>
                <w:rFonts w:ascii="Times New Roman" w:eastAsia="Times New Roman" w:hAnsi="Times New Roman"/>
                <w:bCs/>
                <w:lang w:val="sr-Cyrl-CS" w:eastAsia="sr-Cyrl-CS"/>
              </w:rPr>
              <w:t xml:space="preserve">, </w:t>
            </w:r>
            <w:r w:rsidRPr="0038614F">
              <w:rPr>
                <w:rFonts w:ascii="Times New Roman" w:eastAsia="Times New Roman" w:hAnsi="Times New Roman"/>
                <w:bCs/>
                <w:lang w:val="sr-Cyrl-CS" w:eastAsia="sr-Cyrl-CS"/>
              </w:rPr>
              <w:lastRenderedPageBreak/>
              <w:t>Градоначелник, Служба за послове Градоначелника, управе и службе Града</w:t>
            </w:r>
          </w:p>
        </w:tc>
      </w:tr>
      <w:tr w:rsidR="004E5EC6" w:rsidRPr="0038614F" w:rsidTr="00457DC3">
        <w:tblPrEx>
          <w:tblLook w:val="04A0" w:firstRow="1" w:lastRow="0" w:firstColumn="1" w:lastColumn="0" w:noHBand="0" w:noVBand="1"/>
        </w:tblPrEx>
        <w:trPr>
          <w:trHeight w:val="268"/>
        </w:trPr>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lastRenderedPageBreak/>
              <w:t>5.15.</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 xml:space="preserve">Успостављање и развој јединственог информационог система града: </w:t>
            </w:r>
          </w:p>
          <w:p w:rsidR="004E5EC6" w:rsidRPr="0038614F" w:rsidRDefault="004E5EC6" w:rsidP="00457DC3">
            <w:pPr>
              <w:snapToGrid w:val="0"/>
              <w:spacing w:after="0" w:line="240" w:lineRule="auto"/>
              <w:rPr>
                <w:rFonts w:ascii="Times New Roman" w:eastAsia="Times New Roman" w:hAnsi="Times New Roman"/>
                <w:bCs/>
                <w:lang w:val="sr-Latn-CS" w:eastAsia="sr-Cyrl-CS"/>
              </w:rPr>
            </w:pPr>
            <w:r w:rsidRPr="0038614F">
              <w:rPr>
                <w:rFonts w:ascii="Times New Roman" w:eastAsia="Times New Roman" w:hAnsi="Times New Roman"/>
                <w:bCs/>
                <w:lang w:val="sr-Cyrl-CS" w:eastAsia="sr-Cyrl-CS"/>
              </w:rPr>
              <w:t>- побољшање и унапређење функционисања органа града, применом и коришћењем е-сервиса,</w:t>
            </w:r>
          </w:p>
          <w:p w:rsidR="004E5EC6" w:rsidRPr="0038614F" w:rsidRDefault="004E5EC6" w:rsidP="00457DC3">
            <w:pPr>
              <w:spacing w:after="0" w:line="240" w:lineRule="auto"/>
              <w:rPr>
                <w:rFonts w:ascii="Times New Roman" w:eastAsia="Times New Roman" w:hAnsi="Times New Roman"/>
                <w:bCs/>
                <w:lang w:val="sr-Latn-CS" w:eastAsia="sr-Cyrl-CS"/>
              </w:rPr>
            </w:pPr>
            <w:r w:rsidRPr="0038614F">
              <w:rPr>
                <w:rFonts w:ascii="Times New Roman" w:eastAsia="Times New Roman" w:hAnsi="Times New Roman"/>
                <w:bCs/>
                <w:lang w:val="sr-Cyrl-CS" w:eastAsia="sr-Cyrl-CS"/>
              </w:rPr>
              <w:t>- обука за имплементацију информатичко-комуникационе технологије у свим  секторима,</w:t>
            </w:r>
          </w:p>
          <w:p w:rsidR="004E5EC6" w:rsidRPr="0038614F" w:rsidRDefault="004E5EC6" w:rsidP="00457DC3">
            <w:pPr>
              <w:snapToGrid w:val="0"/>
              <w:spacing w:after="0" w:line="240" w:lineRule="auto"/>
              <w:rPr>
                <w:rFonts w:ascii="Times New Roman" w:eastAsia="Times New Roman" w:hAnsi="Times New Roman"/>
                <w:bCs/>
                <w:lang w:val="sr-Latn-CS" w:eastAsia="sr-Cyrl-CS"/>
              </w:rPr>
            </w:pPr>
            <w:r w:rsidRPr="0038614F">
              <w:rPr>
                <w:rFonts w:ascii="Times New Roman" w:eastAsia="Times New Roman" w:hAnsi="Times New Roman"/>
                <w:bCs/>
                <w:lang w:val="sr-Cyrl-CS" w:eastAsia="sr-Cyrl-CS"/>
              </w:rPr>
              <w:t>- формирање база података,</w:t>
            </w:r>
          </w:p>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 увођење документ менаџмент система, са електронском писарницом и праћењем тока  кретања предмета,</w:t>
            </w:r>
          </w:p>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 формирање интернет канцеларија,</w:t>
            </w:r>
          </w:p>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 увођење система за праћење реализације буџета са јавним набавкама ,</w:t>
            </w:r>
          </w:p>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 унапређење рада Градског позивног центра.</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Служба за одржавање и информатичко-комуникационе технологије</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Cyrl-CS" w:eastAsia="sr-Cyrl-CS"/>
              </w:rPr>
            </w:pPr>
            <w:r w:rsidRPr="0038614F">
              <w:rPr>
                <w:rFonts w:ascii="Times New Roman" w:eastAsia="Times New Roman" w:hAnsi="Times New Roman"/>
                <w:b/>
                <w:lang w:val="sr-Cyrl-CS" w:eastAsia="sr-Cyrl-CS"/>
              </w:rPr>
              <w:t>5.16.</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 xml:space="preserve"> Наставак активности на изради и коришћењу </w:t>
            </w:r>
            <w:r w:rsidRPr="0038614F">
              <w:rPr>
                <w:rFonts w:ascii="Times New Roman" w:eastAsia="Times New Roman" w:hAnsi="Times New Roman"/>
                <w:lang w:val="sr-Cyrl-CS" w:eastAsia="sr-Cyrl-CS"/>
              </w:rPr>
              <w:t>Географског информационог система</w:t>
            </w:r>
            <w:r w:rsidRPr="0038614F">
              <w:rPr>
                <w:rFonts w:ascii="Times New Roman" w:eastAsia="Times New Roman" w:hAnsi="Times New Roman"/>
                <w:bCs/>
                <w:lang w:val="sr-Cyrl-CS" w:eastAsia="sr-Cyrl-CS"/>
              </w:rPr>
              <w:t xml:space="preserve"> и едукација кадрова за рад у </w:t>
            </w:r>
            <w:r w:rsidRPr="0038614F">
              <w:rPr>
                <w:rFonts w:ascii="Times New Roman" w:eastAsia="Times New Roman" w:hAnsi="Times New Roman"/>
                <w:lang w:val="sr-Cyrl-CS" w:eastAsia="sr-Cyrl-CS"/>
              </w:rPr>
              <w:t>Географском информационом систему</w:t>
            </w:r>
            <w:r w:rsidRPr="0038614F">
              <w:rPr>
                <w:rFonts w:ascii="Times New Roman" w:eastAsia="Times New Roman" w:hAnsi="Times New Roman"/>
                <w:bCs/>
                <w:lang w:val="sr-Cyrl-CS" w:eastAsia="sr-Cyrl-CS"/>
              </w:rPr>
              <w:t>,</w:t>
            </w:r>
          </w:p>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 xml:space="preserve">-развој </w:t>
            </w:r>
            <w:r w:rsidRPr="0038614F">
              <w:rPr>
                <w:rFonts w:ascii="Times New Roman" w:eastAsia="Times New Roman" w:hAnsi="Times New Roman"/>
                <w:lang w:val="sr-Cyrl-CS" w:eastAsia="sr-Cyrl-CS"/>
              </w:rPr>
              <w:t>Географског информационог система</w:t>
            </w:r>
            <w:r w:rsidRPr="0038614F">
              <w:rPr>
                <w:rFonts w:ascii="Times New Roman" w:eastAsia="Times New Roman" w:hAnsi="Times New Roman"/>
                <w:bCs/>
                <w:lang w:val="sr-Cyrl-CS" w:eastAsia="sr-Cyrl-CS"/>
              </w:rPr>
              <w:t xml:space="preserve"> са модалитетима размене података са релевантним субјектима (градска и републичка јавна и јавна комунална предузећа).</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Служба за одржавање и информатичко-комуникационе технологије</w:t>
            </w:r>
          </w:p>
        </w:tc>
      </w:tr>
      <w:tr w:rsidR="004E5EC6" w:rsidRPr="0038614F" w:rsidTr="00457DC3">
        <w:tblPrEx>
          <w:tblLook w:val="04A0" w:firstRow="1" w:lastRow="0" w:firstColumn="1" w:lastColumn="0" w:noHBand="0" w:noVBand="1"/>
        </w:tblPrEx>
        <w:tc>
          <w:tcPr>
            <w:tcW w:w="1080" w:type="dxa"/>
            <w:tcBorders>
              <w:top w:val="single" w:sz="4" w:space="0" w:color="000000"/>
              <w:left w:val="single" w:sz="4" w:space="0" w:color="000000"/>
              <w:bottom w:val="single" w:sz="4" w:space="0" w:color="000000"/>
              <w:right w:val="nil"/>
            </w:tcBorders>
            <w:shd w:val="clear" w:color="auto" w:fill="E0E0E0"/>
            <w:vAlign w:val="center"/>
          </w:tcPr>
          <w:p w:rsidR="004E5EC6" w:rsidRPr="0038614F" w:rsidRDefault="004E5EC6" w:rsidP="00457DC3">
            <w:pPr>
              <w:snapToGrid w:val="0"/>
              <w:spacing w:after="0" w:line="240" w:lineRule="auto"/>
              <w:jc w:val="center"/>
              <w:rPr>
                <w:rFonts w:ascii="Times New Roman" w:eastAsia="Times New Roman" w:hAnsi="Times New Roman"/>
                <w:b/>
                <w:lang w:val="sr-Latn-CS" w:eastAsia="sr-Cyrl-CS"/>
              </w:rPr>
            </w:pPr>
            <w:r w:rsidRPr="0038614F">
              <w:rPr>
                <w:rFonts w:ascii="Times New Roman" w:eastAsia="Times New Roman" w:hAnsi="Times New Roman"/>
                <w:b/>
                <w:lang w:val="sr-Latn-CS" w:eastAsia="sr-Cyrl-CS"/>
              </w:rPr>
              <w:t>5.17.</w:t>
            </w:r>
          </w:p>
        </w:tc>
        <w:tc>
          <w:tcPr>
            <w:tcW w:w="810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napToGrid w:val="0"/>
              <w:spacing w:after="0" w:line="240" w:lineRule="auto"/>
              <w:rPr>
                <w:rFonts w:ascii="Times New Roman" w:eastAsia="Times New Roman" w:hAnsi="Times New Roman"/>
                <w:bCs/>
                <w:lang w:val="sr-Latn-CS" w:eastAsia="sr-Cyrl-CS"/>
              </w:rPr>
            </w:pPr>
            <w:r w:rsidRPr="0038614F">
              <w:rPr>
                <w:rFonts w:ascii="Times New Roman" w:eastAsia="Times New Roman" w:hAnsi="Times New Roman"/>
                <w:bCs/>
                <w:lang w:val="sr-Latn-CS" w:eastAsia="sr-Cyrl-CS"/>
              </w:rPr>
              <w:t>Израда, аплицирање и реализација пројеката:</w:t>
            </w:r>
          </w:p>
          <w:p w:rsidR="004E5EC6" w:rsidRPr="0038614F" w:rsidRDefault="004E5EC6" w:rsidP="00457DC3">
            <w:pPr>
              <w:numPr>
                <w:ilvl w:val="0"/>
                <w:numId w:val="5"/>
              </w:numPr>
              <w:snapToGrid w:val="0"/>
              <w:spacing w:after="0" w:line="240" w:lineRule="auto"/>
              <w:rPr>
                <w:rFonts w:ascii="Times New Roman" w:eastAsia="Times New Roman" w:hAnsi="Times New Roman"/>
                <w:bCs/>
                <w:lang w:val="sr-Latn-CS" w:eastAsia="sr-Cyrl-CS"/>
              </w:rPr>
            </w:pPr>
            <w:r w:rsidRPr="0038614F">
              <w:rPr>
                <w:rFonts w:ascii="Times New Roman" w:eastAsia="Times New Roman" w:hAnsi="Times New Roman"/>
                <w:bCs/>
                <w:lang w:val="sr-Latn-CS" w:eastAsia="sr-Cyrl-CS"/>
              </w:rPr>
              <w:t>из програма ресорних министарстава и домаћих фондација,</w:t>
            </w:r>
          </w:p>
          <w:p w:rsidR="004E5EC6" w:rsidRPr="0038614F" w:rsidRDefault="004E5EC6" w:rsidP="00457DC3">
            <w:pPr>
              <w:numPr>
                <w:ilvl w:val="0"/>
                <w:numId w:val="5"/>
              </w:numPr>
              <w:snapToGrid w:val="0"/>
              <w:spacing w:after="0" w:line="240" w:lineRule="auto"/>
              <w:rPr>
                <w:rFonts w:ascii="Times New Roman" w:eastAsia="Times New Roman" w:hAnsi="Times New Roman"/>
                <w:bCs/>
                <w:lang w:val="sr-Latn-CS" w:eastAsia="sr-Cyrl-CS"/>
              </w:rPr>
            </w:pPr>
            <w:r w:rsidRPr="0038614F">
              <w:rPr>
                <w:rFonts w:ascii="Times New Roman" w:eastAsia="Times New Roman" w:hAnsi="Times New Roman"/>
                <w:bCs/>
                <w:lang w:val="sr-Latn-CS" w:eastAsia="sr-Cyrl-CS"/>
              </w:rPr>
              <w:t>из програма влада, амбасада, ме</w:t>
            </w:r>
            <w:r w:rsidRPr="0038614F">
              <w:rPr>
                <w:rFonts w:ascii="Times New Roman" w:eastAsia="Times New Roman" w:hAnsi="Times New Roman"/>
                <w:bCs/>
                <w:lang w:val="sr-Cyrl-RS" w:eastAsia="sr-Cyrl-CS"/>
              </w:rPr>
              <w:t>ђ</w:t>
            </w:r>
            <w:r w:rsidRPr="0038614F">
              <w:rPr>
                <w:rFonts w:ascii="Times New Roman" w:eastAsia="Times New Roman" w:hAnsi="Times New Roman"/>
                <w:bCs/>
                <w:lang w:val="sr-Latn-CS" w:eastAsia="sr-Cyrl-CS"/>
              </w:rPr>
              <w:t>ународних фондација...</w:t>
            </w:r>
          </w:p>
          <w:p w:rsidR="004E5EC6" w:rsidRPr="0038614F" w:rsidRDefault="004E5EC6" w:rsidP="00457DC3">
            <w:pPr>
              <w:numPr>
                <w:ilvl w:val="0"/>
                <w:numId w:val="5"/>
              </w:numPr>
              <w:snapToGrid w:val="0"/>
              <w:spacing w:after="0" w:line="240" w:lineRule="auto"/>
              <w:rPr>
                <w:rFonts w:ascii="Times New Roman" w:eastAsia="Times New Roman" w:hAnsi="Times New Roman"/>
                <w:bCs/>
                <w:lang w:val="sr-Latn-CS" w:eastAsia="sr-Cyrl-CS"/>
              </w:rPr>
            </w:pPr>
            <w:r w:rsidRPr="0038614F">
              <w:rPr>
                <w:rFonts w:ascii="Times New Roman" w:eastAsia="Times New Roman" w:hAnsi="Times New Roman"/>
                <w:bCs/>
                <w:lang w:val="sr-Latn-CS" w:eastAsia="sr-Cyrl-CS"/>
              </w:rPr>
              <w:t>из програма</w:t>
            </w:r>
            <w:r w:rsidRPr="0038614F">
              <w:rPr>
                <w:rFonts w:ascii="Times New Roman" w:eastAsia="Times New Roman" w:hAnsi="Times New Roman"/>
                <w:bCs/>
                <w:lang w:val="sr-Cyrl-CS" w:eastAsia="sr-Cyrl-CS"/>
              </w:rPr>
              <w:t xml:space="preserve"> ЕУ</w:t>
            </w:r>
            <w:r w:rsidRPr="0038614F">
              <w:rPr>
                <w:rFonts w:ascii="Times New Roman" w:eastAsia="Times New Roman" w:hAnsi="Times New Roman"/>
                <w:bCs/>
                <w:lang w:val="sr-Latn-CS" w:eastAsia="sr-Cyrl-CS"/>
              </w:rPr>
              <w:t>: Суседски програм Србија-Бугарска, Дунавски програм, Еверопа за грађане, Хоризонт 2020. Exchange 5</w:t>
            </w:r>
            <w:r w:rsidRPr="0038614F">
              <w:rPr>
                <w:rFonts w:ascii="Times New Roman" w:eastAsia="Times New Roman" w:hAnsi="Times New Roman"/>
                <w:bCs/>
                <w:lang w:val="sr-Cyrl-CS" w:eastAsia="sr-Cyrl-CS"/>
              </w:rPr>
              <w:t>, Адриатик</w:t>
            </w:r>
            <w:r w:rsidRPr="0038614F">
              <w:rPr>
                <w:rFonts w:ascii="Times New Roman" w:eastAsia="Times New Roman" w:hAnsi="Times New Roman"/>
                <w:bCs/>
                <w:lang w:val="sr-Latn-CS" w:eastAsia="sr-Cyrl-CS"/>
              </w:rPr>
              <w:t xml:space="preserve"> </w:t>
            </w:r>
            <w:r w:rsidRPr="0038614F">
              <w:rPr>
                <w:rFonts w:ascii="Times New Roman" w:eastAsia="Times New Roman" w:hAnsi="Times New Roman"/>
                <w:bCs/>
                <w:lang w:val="sr-Cyrl-CS" w:eastAsia="sr-Cyrl-CS"/>
              </w:rPr>
              <w:t>и др.</w:t>
            </w:r>
          </w:p>
        </w:tc>
        <w:tc>
          <w:tcPr>
            <w:tcW w:w="1260" w:type="dxa"/>
            <w:tcBorders>
              <w:top w:val="single" w:sz="4" w:space="0" w:color="000000"/>
              <w:left w:val="single" w:sz="4" w:space="0" w:color="000000"/>
              <w:bottom w:val="single" w:sz="4" w:space="0" w:color="000000"/>
              <w:right w:val="nil"/>
            </w:tcBorders>
            <w:vAlign w:val="center"/>
          </w:tcPr>
          <w:p w:rsidR="004E5EC6" w:rsidRPr="0038614F" w:rsidRDefault="004E5EC6" w:rsidP="00457DC3">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Током године</w:t>
            </w:r>
          </w:p>
        </w:tc>
        <w:tc>
          <w:tcPr>
            <w:tcW w:w="3780" w:type="dxa"/>
            <w:tcBorders>
              <w:top w:val="single" w:sz="4" w:space="0" w:color="000000"/>
              <w:left w:val="single" w:sz="4" w:space="0" w:color="000000"/>
              <w:bottom w:val="single" w:sz="4" w:space="0" w:color="000000"/>
              <w:right w:val="single" w:sz="4" w:space="0" w:color="000000"/>
            </w:tcBorders>
            <w:vAlign w:val="center"/>
          </w:tcPr>
          <w:p w:rsidR="004E5EC6" w:rsidRPr="0038614F" w:rsidRDefault="004E5EC6" w:rsidP="00457DC3">
            <w:pPr>
              <w:snapToGrid w:val="0"/>
              <w:spacing w:after="0" w:line="240" w:lineRule="auto"/>
              <w:rPr>
                <w:rFonts w:ascii="Times New Roman" w:eastAsia="Times New Roman" w:hAnsi="Times New Roman"/>
                <w:bCs/>
                <w:lang w:val="sr-Cyrl-CS" w:eastAsia="sr-Cyrl-CS"/>
              </w:rPr>
            </w:pPr>
            <w:r w:rsidRPr="0038614F">
              <w:rPr>
                <w:rFonts w:ascii="Times New Roman" w:eastAsia="Times New Roman" w:hAnsi="Times New Roman"/>
                <w:bCs/>
                <w:lang w:val="sr-Cyrl-CS" w:eastAsia="sr-Cyrl-CS"/>
              </w:rPr>
              <w:t>Управа за привреду, одрживи развој и заштиту животне средине</w:t>
            </w:r>
          </w:p>
        </w:tc>
      </w:tr>
    </w:tbl>
    <w:p w:rsidR="004E5EC6" w:rsidRPr="0038614F" w:rsidRDefault="004E5EC6" w:rsidP="004E5EC6">
      <w:pPr>
        <w:rPr>
          <w:lang w:val="sr-Cyrl-RS"/>
        </w:rPr>
      </w:pPr>
    </w:p>
    <w:p w:rsidR="004E5EC6" w:rsidRPr="0038614F" w:rsidRDefault="004E5EC6" w:rsidP="004E5EC6">
      <w:pPr>
        <w:spacing w:after="0" w:line="240" w:lineRule="auto"/>
        <w:jc w:val="both"/>
        <w:rPr>
          <w:rFonts w:ascii="Times New Roman" w:eastAsia="Times New Roman" w:hAnsi="Times New Roman"/>
          <w:lang w:val="sr-Cyrl-RS" w:eastAsia="sr-Cyrl-CS"/>
        </w:rPr>
      </w:pPr>
    </w:p>
    <w:p w:rsidR="004E5EC6" w:rsidRPr="0038614F" w:rsidRDefault="004E5EC6" w:rsidP="004E5EC6">
      <w:pPr>
        <w:spacing w:after="0" w:line="240" w:lineRule="auto"/>
        <w:jc w:val="both"/>
        <w:rPr>
          <w:rFonts w:ascii="Times New Roman" w:eastAsia="Times New Roman" w:hAnsi="Times New Roman"/>
          <w:lang w:val="sr-Cyrl-RS" w:eastAsia="sr-Cyrl-CS"/>
        </w:rPr>
      </w:pPr>
    </w:p>
    <w:p w:rsidR="004E5EC6" w:rsidRPr="0038614F" w:rsidRDefault="004E5EC6" w:rsidP="004E5EC6">
      <w:pPr>
        <w:spacing w:after="0" w:line="240" w:lineRule="auto"/>
        <w:jc w:val="both"/>
        <w:rPr>
          <w:rFonts w:ascii="Times New Roman" w:eastAsia="Times New Roman" w:hAnsi="Times New Roman"/>
          <w:lang w:val="sr-Cyrl-RS" w:eastAsia="sr-Cyrl-CS"/>
        </w:rPr>
      </w:pPr>
    </w:p>
    <w:p w:rsidR="004E5EC6" w:rsidRPr="0038614F" w:rsidRDefault="004E5EC6" w:rsidP="004E5EC6">
      <w:pPr>
        <w:spacing w:after="0" w:line="240" w:lineRule="auto"/>
        <w:jc w:val="both"/>
        <w:rPr>
          <w:rFonts w:ascii="Times New Roman" w:eastAsia="Times New Roman" w:hAnsi="Times New Roman"/>
          <w:lang w:val="sr-Cyrl-RS" w:eastAsia="sr-Cyrl-CS"/>
        </w:rPr>
      </w:pPr>
    </w:p>
    <w:p w:rsidR="004E5EC6" w:rsidRPr="0038614F" w:rsidRDefault="004E5EC6" w:rsidP="004E5EC6">
      <w:pPr>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Latn-CS" w:eastAsia="sr-Cyrl-CS"/>
        </w:rPr>
        <w:t>Број</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Latn-CS" w:eastAsia="sr-Cyrl-CS"/>
        </w:rPr>
        <w:t>:</w:t>
      </w:r>
      <w:r w:rsidRPr="0038614F">
        <w:rPr>
          <w:rFonts w:ascii="Times New Roman" w:eastAsia="Times New Roman" w:hAnsi="Times New Roman"/>
          <w:lang w:val="sr-Cyrl-CS" w:eastAsia="sr-Cyrl-CS"/>
        </w:rPr>
        <w:t xml:space="preserve">  </w:t>
      </w:r>
      <w:r w:rsidRPr="0038614F">
        <w:rPr>
          <w:rFonts w:ascii="Times New Roman" w:eastAsia="Times New Roman" w:hAnsi="Times New Roman"/>
          <w:lang w:val="sr-Latn-CS" w:eastAsia="sr-Cyrl-CS"/>
        </w:rPr>
        <w:t>_______________</w:t>
      </w:r>
    </w:p>
    <w:p w:rsidR="004E5EC6" w:rsidRPr="0038614F" w:rsidRDefault="004E5EC6" w:rsidP="004E5EC6">
      <w:pPr>
        <w:spacing w:after="0" w:line="240" w:lineRule="auto"/>
        <w:jc w:val="both"/>
        <w:rPr>
          <w:rFonts w:ascii="Times New Roman" w:eastAsia="Times New Roman" w:hAnsi="Times New Roman"/>
          <w:lang w:val="sr-Cyrl-CS" w:eastAsia="sr-Cyrl-CS"/>
        </w:rPr>
      </w:pPr>
    </w:p>
    <w:p w:rsidR="004E5EC6" w:rsidRPr="0038614F" w:rsidRDefault="004E5EC6" w:rsidP="004E5EC6">
      <w:pPr>
        <w:spacing w:after="0" w:line="240" w:lineRule="auto"/>
        <w:jc w:val="both"/>
        <w:rPr>
          <w:rFonts w:ascii="Times New Roman" w:eastAsia="Times New Roman" w:hAnsi="Times New Roman"/>
          <w:lang w:val="sr-Cyrl-CS" w:eastAsia="sr-Cyrl-CS"/>
        </w:rPr>
      </w:pPr>
      <w:r w:rsidRPr="0038614F">
        <w:rPr>
          <w:rFonts w:ascii="Times New Roman" w:eastAsia="Times New Roman" w:hAnsi="Times New Roman"/>
          <w:lang w:val="sr-Cyrl-CS" w:eastAsia="sr-Cyrl-CS"/>
        </w:rPr>
        <w:t>У Нишу, ____________.  године</w:t>
      </w:r>
    </w:p>
    <w:p w:rsidR="004E5EC6" w:rsidRPr="0038614F" w:rsidRDefault="004E5EC6" w:rsidP="004E5EC6">
      <w:pPr>
        <w:spacing w:after="0" w:line="240" w:lineRule="auto"/>
        <w:jc w:val="both"/>
        <w:rPr>
          <w:rFonts w:ascii="Times New Roman" w:eastAsia="Times New Roman" w:hAnsi="Times New Roman"/>
          <w:lang w:val="sr-Cyrl-CS" w:eastAsia="sr-Cyrl-CS"/>
        </w:rPr>
      </w:pPr>
    </w:p>
    <w:p w:rsidR="004E5EC6" w:rsidRPr="0038614F" w:rsidRDefault="004E5EC6" w:rsidP="004E5EC6">
      <w:pPr>
        <w:spacing w:after="0" w:line="240" w:lineRule="auto"/>
        <w:jc w:val="center"/>
        <w:rPr>
          <w:rFonts w:ascii="Times New Roman" w:eastAsia="Times New Roman" w:hAnsi="Times New Roman"/>
          <w:lang w:val="sr-Cyrl-CS" w:eastAsia="sr-Cyrl-CS"/>
        </w:rPr>
      </w:pPr>
      <w:r w:rsidRPr="0038614F">
        <w:rPr>
          <w:rFonts w:ascii="Times New Roman" w:eastAsia="Times New Roman" w:hAnsi="Times New Roman"/>
          <w:lang w:val="sr-Cyrl-CS" w:eastAsia="sr-Cyrl-CS"/>
        </w:rPr>
        <w:t>СКУПШТИНА ГРАДА НИША</w:t>
      </w:r>
    </w:p>
    <w:p w:rsidR="004E5EC6" w:rsidRPr="0038614F" w:rsidRDefault="004E5EC6" w:rsidP="004E5EC6">
      <w:pPr>
        <w:spacing w:after="0" w:line="240" w:lineRule="auto"/>
        <w:jc w:val="center"/>
        <w:rPr>
          <w:rFonts w:ascii="Times New Roman" w:eastAsia="Times New Roman" w:hAnsi="Times New Roman"/>
          <w:lang w:val="sr-Cyrl-CS" w:eastAsia="sr-Cyrl-CS"/>
        </w:rPr>
      </w:pPr>
    </w:p>
    <w:p w:rsidR="004E5EC6" w:rsidRPr="0038614F" w:rsidRDefault="004E5EC6" w:rsidP="004E5EC6">
      <w:pPr>
        <w:spacing w:after="0" w:line="240" w:lineRule="auto"/>
        <w:jc w:val="center"/>
        <w:rPr>
          <w:rFonts w:ascii="Times New Roman" w:eastAsia="Times New Roman" w:hAnsi="Times New Roman"/>
          <w:lang w:val="sr-Cyrl-RS" w:eastAsia="sr-Cyrl-CS"/>
        </w:rPr>
      </w:pP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r>
      <w:r w:rsidRPr="0038614F">
        <w:rPr>
          <w:rFonts w:ascii="Times New Roman" w:eastAsia="Times New Roman" w:hAnsi="Times New Roman"/>
          <w:lang w:val="sr-Cyrl-CS" w:eastAsia="sr-Cyrl-CS"/>
        </w:rPr>
        <w:tab/>
        <w:t>ПРЕДСЕДНИК</w:t>
      </w:r>
    </w:p>
    <w:p w:rsidR="004E5EC6" w:rsidRPr="0038614F" w:rsidRDefault="004E5EC6" w:rsidP="004E5EC6">
      <w:pPr>
        <w:spacing w:after="0" w:line="240" w:lineRule="auto"/>
        <w:jc w:val="center"/>
        <w:rPr>
          <w:rFonts w:ascii="Times New Roman" w:eastAsia="Times New Roman" w:hAnsi="Times New Roman"/>
          <w:lang w:val="sr-Cyrl-RS" w:eastAsia="sr-Cyrl-CS"/>
        </w:rPr>
      </w:pPr>
    </w:p>
    <w:p w:rsidR="004E5EC6" w:rsidRPr="0038614F" w:rsidRDefault="004E5EC6" w:rsidP="004E5EC6">
      <w:pPr>
        <w:spacing w:after="0" w:line="240" w:lineRule="auto"/>
        <w:ind w:left="10800" w:firstLine="720"/>
        <w:rPr>
          <w:rFonts w:ascii="Times New Roman" w:eastAsia="Times New Roman" w:hAnsi="Times New Roman"/>
          <w:lang w:val="sr-Cyrl-RS" w:eastAsia="sr-Cyrl-CS"/>
        </w:rPr>
      </w:pPr>
      <w:r w:rsidRPr="0038614F">
        <w:rPr>
          <w:rFonts w:ascii="Times New Roman" w:eastAsia="Times New Roman" w:hAnsi="Times New Roman"/>
          <w:lang w:val="sr-Cyrl-CS" w:eastAsia="sr-Cyrl-CS"/>
        </w:rPr>
        <w:t>Проф. др Миле Илић</w:t>
      </w:r>
    </w:p>
    <w:sectPr w:rsidR="004E5EC6" w:rsidRPr="0038614F" w:rsidSect="009D53E7">
      <w:headerReference w:type="default" r:id="rId11"/>
      <w:pgSz w:w="15840" w:h="12240" w:orient="landscape"/>
      <w:pgMar w:top="1134" w:right="851"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A86" w:rsidRDefault="00460A86">
      <w:pPr>
        <w:spacing w:after="0" w:line="240" w:lineRule="auto"/>
      </w:pPr>
      <w:r>
        <w:separator/>
      </w:r>
    </w:p>
  </w:endnote>
  <w:endnote w:type="continuationSeparator" w:id="0">
    <w:p w:rsidR="00460A86" w:rsidRDefault="0046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1">
    <w:altName w:val="Times New Roman"/>
    <w:charset w:val="CC"/>
    <w:family w:val="auto"/>
    <w:pitch w:val="default"/>
  </w:font>
  <w:font w:name="TimesNewRoman">
    <w:altName w:val="Times New Roman"/>
    <w:charset w:val="CC"/>
    <w:family w:val="auto"/>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88" w:rsidRDefault="00144E40" w:rsidP="00AF5B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2888" w:rsidRDefault="00C313AA" w:rsidP="00817E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88" w:rsidRDefault="00144E40" w:rsidP="00AF5B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3AA">
      <w:rPr>
        <w:rStyle w:val="PageNumber"/>
        <w:noProof/>
      </w:rPr>
      <w:t>56</w:t>
    </w:r>
    <w:r>
      <w:rPr>
        <w:rStyle w:val="PageNumber"/>
      </w:rPr>
      <w:fldChar w:fldCharType="end"/>
    </w:r>
  </w:p>
  <w:p w:rsidR="00FE2888" w:rsidRDefault="00C313AA" w:rsidP="00817E7D">
    <w:pPr>
      <w:pStyle w:val="Footer"/>
      <w:ind w:right="360"/>
      <w:jc w:val="right"/>
    </w:pPr>
  </w:p>
  <w:p w:rsidR="00FE2888" w:rsidRDefault="00C31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A86" w:rsidRDefault="00460A86">
      <w:pPr>
        <w:spacing w:after="0" w:line="240" w:lineRule="auto"/>
      </w:pPr>
      <w:r>
        <w:separator/>
      </w:r>
    </w:p>
  </w:footnote>
  <w:footnote w:type="continuationSeparator" w:id="0">
    <w:p w:rsidR="00460A86" w:rsidRDefault="00460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88" w:rsidRDefault="00C31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6E07039"/>
    <w:multiLevelType w:val="hybridMultilevel"/>
    <w:tmpl w:val="843A40FE"/>
    <w:lvl w:ilvl="0" w:tplc="B036AA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B0721"/>
    <w:multiLevelType w:val="hybridMultilevel"/>
    <w:tmpl w:val="6072656A"/>
    <w:lvl w:ilvl="0" w:tplc="A5F418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53796"/>
    <w:multiLevelType w:val="hybridMultilevel"/>
    <w:tmpl w:val="F028B57A"/>
    <w:lvl w:ilvl="0" w:tplc="3AECBAD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00FE8"/>
    <w:multiLevelType w:val="multilevel"/>
    <w:tmpl w:val="F7C04288"/>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E2F1E5B"/>
    <w:multiLevelType w:val="hybridMultilevel"/>
    <w:tmpl w:val="8E302B96"/>
    <w:lvl w:ilvl="0" w:tplc="B96845FE">
      <w:start w:val="2"/>
      <w:numFmt w:val="bullet"/>
      <w:lvlText w:val="-"/>
      <w:lvlJc w:val="left"/>
      <w:pPr>
        <w:ind w:left="420" w:hanging="360"/>
      </w:pPr>
      <w:rPr>
        <w:rFonts w:ascii="Times New Roman" w:eastAsia="Lucida Sans Unicode"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214A3D2B"/>
    <w:multiLevelType w:val="hybridMultilevel"/>
    <w:tmpl w:val="C6CE3EA8"/>
    <w:lvl w:ilvl="0" w:tplc="07B059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11753"/>
    <w:multiLevelType w:val="hybridMultilevel"/>
    <w:tmpl w:val="15223CA8"/>
    <w:lvl w:ilvl="0" w:tplc="00000006">
      <w:start w:val="3"/>
      <w:numFmt w:val="bullet"/>
      <w:lvlText w:val="-"/>
      <w:lvlJc w:val="left"/>
      <w:pPr>
        <w:ind w:left="2160" w:hanging="360"/>
      </w:pPr>
      <w:rPr>
        <w:rFonts w:ascii="Times New Roman" w:hAnsi="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F8E13DA"/>
    <w:multiLevelType w:val="hybridMultilevel"/>
    <w:tmpl w:val="A73E738C"/>
    <w:lvl w:ilvl="0" w:tplc="0409000F">
      <w:start w:val="1"/>
      <w:numFmt w:val="decimal"/>
      <w:lvlText w:val="%1."/>
      <w:lvlJc w:val="left"/>
      <w:pPr>
        <w:tabs>
          <w:tab w:val="num" w:pos="360"/>
        </w:tabs>
        <w:ind w:left="360" w:hanging="360"/>
      </w:pPr>
      <w:rPr>
        <w:rFonts w:hint="default"/>
        <w:w w:val="101"/>
        <w:sz w:val="17"/>
        <w:szCs w:val="17"/>
      </w:rPr>
    </w:lvl>
    <w:lvl w:ilvl="1" w:tplc="6D1AE84E">
      <w:start w:val="1"/>
      <w:numFmt w:val="bullet"/>
      <w:lvlText w:val="•"/>
      <w:lvlJc w:val="left"/>
      <w:pPr>
        <w:ind w:left="285" w:hanging="92"/>
      </w:pPr>
      <w:rPr>
        <w:rFonts w:hint="default"/>
      </w:rPr>
    </w:lvl>
    <w:lvl w:ilvl="2" w:tplc="A290F38C">
      <w:start w:val="1"/>
      <w:numFmt w:val="bullet"/>
      <w:lvlText w:val="•"/>
      <w:lvlJc w:val="left"/>
      <w:pPr>
        <w:ind w:left="415" w:hanging="92"/>
      </w:pPr>
      <w:rPr>
        <w:rFonts w:hint="default"/>
      </w:rPr>
    </w:lvl>
    <w:lvl w:ilvl="3" w:tplc="C5B0ADE2">
      <w:start w:val="1"/>
      <w:numFmt w:val="bullet"/>
      <w:lvlText w:val="•"/>
      <w:lvlJc w:val="left"/>
      <w:pPr>
        <w:ind w:left="545" w:hanging="92"/>
      </w:pPr>
      <w:rPr>
        <w:rFonts w:hint="default"/>
      </w:rPr>
    </w:lvl>
    <w:lvl w:ilvl="4" w:tplc="28DCE368">
      <w:start w:val="1"/>
      <w:numFmt w:val="bullet"/>
      <w:lvlText w:val="•"/>
      <w:lvlJc w:val="left"/>
      <w:pPr>
        <w:ind w:left="675" w:hanging="92"/>
      </w:pPr>
      <w:rPr>
        <w:rFonts w:hint="default"/>
      </w:rPr>
    </w:lvl>
    <w:lvl w:ilvl="5" w:tplc="B73AD08C">
      <w:start w:val="1"/>
      <w:numFmt w:val="bullet"/>
      <w:lvlText w:val="•"/>
      <w:lvlJc w:val="left"/>
      <w:pPr>
        <w:ind w:left="805" w:hanging="92"/>
      </w:pPr>
      <w:rPr>
        <w:rFonts w:hint="default"/>
      </w:rPr>
    </w:lvl>
    <w:lvl w:ilvl="6" w:tplc="0C58ECA8">
      <w:start w:val="1"/>
      <w:numFmt w:val="bullet"/>
      <w:lvlText w:val="•"/>
      <w:lvlJc w:val="left"/>
      <w:pPr>
        <w:ind w:left="935" w:hanging="92"/>
      </w:pPr>
      <w:rPr>
        <w:rFonts w:hint="default"/>
      </w:rPr>
    </w:lvl>
    <w:lvl w:ilvl="7" w:tplc="9DC8B384">
      <w:start w:val="1"/>
      <w:numFmt w:val="bullet"/>
      <w:lvlText w:val="•"/>
      <w:lvlJc w:val="left"/>
      <w:pPr>
        <w:ind w:left="1064" w:hanging="92"/>
      </w:pPr>
      <w:rPr>
        <w:rFonts w:hint="default"/>
      </w:rPr>
    </w:lvl>
    <w:lvl w:ilvl="8" w:tplc="7F50BF52">
      <w:start w:val="1"/>
      <w:numFmt w:val="bullet"/>
      <w:lvlText w:val="•"/>
      <w:lvlJc w:val="left"/>
      <w:pPr>
        <w:ind w:left="1194" w:hanging="92"/>
      </w:pPr>
      <w:rPr>
        <w:rFonts w:hint="default"/>
      </w:rPr>
    </w:lvl>
  </w:abstractNum>
  <w:abstractNum w:abstractNumId="10">
    <w:nsid w:val="31683141"/>
    <w:multiLevelType w:val="multilevel"/>
    <w:tmpl w:val="6D049676"/>
    <w:lvl w:ilvl="0">
      <w:start w:val="1"/>
      <w:numFmt w:val="decimal"/>
      <w:lvlText w:val="%1."/>
      <w:lvlJc w:val="left"/>
      <w:pPr>
        <w:ind w:left="1191" w:hanging="360"/>
      </w:pPr>
      <w:rPr>
        <w:rFonts w:hint="default"/>
        <w:sz w:val="28"/>
      </w:rPr>
    </w:lvl>
    <w:lvl w:ilvl="1">
      <w:start w:val="5"/>
      <w:numFmt w:val="decimal"/>
      <w:isLgl/>
      <w:lvlText w:val="%1.%2."/>
      <w:lvlJc w:val="left"/>
      <w:pPr>
        <w:ind w:left="1551" w:hanging="720"/>
      </w:pPr>
      <w:rPr>
        <w:rFonts w:hint="default"/>
      </w:rPr>
    </w:lvl>
    <w:lvl w:ilvl="2">
      <w:start w:val="1"/>
      <w:numFmt w:val="decimal"/>
      <w:isLgl/>
      <w:lvlText w:val="%1.%2.%3."/>
      <w:lvlJc w:val="left"/>
      <w:pPr>
        <w:ind w:left="1551" w:hanging="720"/>
      </w:pPr>
      <w:rPr>
        <w:rFonts w:hint="default"/>
      </w:rPr>
    </w:lvl>
    <w:lvl w:ilvl="3">
      <w:start w:val="1"/>
      <w:numFmt w:val="decimal"/>
      <w:isLgl/>
      <w:lvlText w:val="%1.%2.%3.%4."/>
      <w:lvlJc w:val="left"/>
      <w:pPr>
        <w:ind w:left="1911" w:hanging="1080"/>
      </w:pPr>
      <w:rPr>
        <w:rFonts w:hint="default"/>
      </w:rPr>
    </w:lvl>
    <w:lvl w:ilvl="4">
      <w:start w:val="1"/>
      <w:numFmt w:val="decimal"/>
      <w:isLgl/>
      <w:lvlText w:val="%1.%2.%3.%4.%5."/>
      <w:lvlJc w:val="left"/>
      <w:pPr>
        <w:ind w:left="2271" w:hanging="1440"/>
      </w:pPr>
      <w:rPr>
        <w:rFonts w:hint="default"/>
      </w:rPr>
    </w:lvl>
    <w:lvl w:ilvl="5">
      <w:start w:val="1"/>
      <w:numFmt w:val="decimal"/>
      <w:isLgl/>
      <w:lvlText w:val="%1.%2.%3.%4.%5.%6."/>
      <w:lvlJc w:val="left"/>
      <w:pPr>
        <w:ind w:left="2271" w:hanging="1440"/>
      </w:pPr>
      <w:rPr>
        <w:rFonts w:hint="default"/>
      </w:rPr>
    </w:lvl>
    <w:lvl w:ilvl="6">
      <w:start w:val="1"/>
      <w:numFmt w:val="decimal"/>
      <w:isLgl/>
      <w:lvlText w:val="%1.%2.%3.%4.%5.%6.%7."/>
      <w:lvlJc w:val="left"/>
      <w:pPr>
        <w:ind w:left="2631" w:hanging="1800"/>
      </w:pPr>
      <w:rPr>
        <w:rFonts w:hint="default"/>
      </w:rPr>
    </w:lvl>
    <w:lvl w:ilvl="7">
      <w:start w:val="1"/>
      <w:numFmt w:val="decimal"/>
      <w:isLgl/>
      <w:lvlText w:val="%1.%2.%3.%4.%5.%6.%7.%8."/>
      <w:lvlJc w:val="left"/>
      <w:pPr>
        <w:ind w:left="2991" w:hanging="2160"/>
      </w:pPr>
      <w:rPr>
        <w:rFonts w:hint="default"/>
      </w:rPr>
    </w:lvl>
    <w:lvl w:ilvl="8">
      <w:start w:val="1"/>
      <w:numFmt w:val="decimal"/>
      <w:isLgl/>
      <w:lvlText w:val="%1.%2.%3.%4.%5.%6.%7.%8.%9."/>
      <w:lvlJc w:val="left"/>
      <w:pPr>
        <w:ind w:left="2991" w:hanging="2160"/>
      </w:pPr>
      <w:rPr>
        <w:rFonts w:hint="default"/>
      </w:rPr>
    </w:lvl>
  </w:abstractNum>
  <w:abstractNum w:abstractNumId="11">
    <w:nsid w:val="3B96178D"/>
    <w:multiLevelType w:val="multilevel"/>
    <w:tmpl w:val="4A703A54"/>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5132A66"/>
    <w:multiLevelType w:val="hybridMultilevel"/>
    <w:tmpl w:val="94C83FE0"/>
    <w:lvl w:ilvl="0" w:tplc="4064C4B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62D3712"/>
    <w:multiLevelType w:val="hybridMultilevel"/>
    <w:tmpl w:val="E916AE84"/>
    <w:lvl w:ilvl="0" w:tplc="38FA28D8">
      <w:start w:val="1"/>
      <w:numFmt w:val="bullet"/>
      <w:lvlText w:val="-"/>
      <w:lvlJc w:val="left"/>
      <w:pPr>
        <w:ind w:left="92" w:hanging="92"/>
      </w:pPr>
      <w:rPr>
        <w:rFonts w:ascii="Calibri" w:eastAsia="Calibri" w:hAnsi="Calibri" w:hint="default"/>
        <w:w w:val="101"/>
        <w:sz w:val="17"/>
        <w:szCs w:val="17"/>
      </w:rPr>
    </w:lvl>
    <w:lvl w:ilvl="1" w:tplc="6D1AE84E">
      <w:start w:val="1"/>
      <w:numFmt w:val="bullet"/>
      <w:lvlText w:val="•"/>
      <w:lvlJc w:val="left"/>
      <w:pPr>
        <w:ind w:left="285" w:hanging="92"/>
      </w:pPr>
      <w:rPr>
        <w:rFonts w:hint="default"/>
      </w:rPr>
    </w:lvl>
    <w:lvl w:ilvl="2" w:tplc="A290F38C">
      <w:start w:val="1"/>
      <w:numFmt w:val="bullet"/>
      <w:lvlText w:val="•"/>
      <w:lvlJc w:val="left"/>
      <w:pPr>
        <w:ind w:left="415" w:hanging="92"/>
      </w:pPr>
      <w:rPr>
        <w:rFonts w:hint="default"/>
      </w:rPr>
    </w:lvl>
    <w:lvl w:ilvl="3" w:tplc="C5B0ADE2">
      <w:start w:val="1"/>
      <w:numFmt w:val="bullet"/>
      <w:lvlText w:val="•"/>
      <w:lvlJc w:val="left"/>
      <w:pPr>
        <w:ind w:left="545" w:hanging="92"/>
      </w:pPr>
      <w:rPr>
        <w:rFonts w:hint="default"/>
      </w:rPr>
    </w:lvl>
    <w:lvl w:ilvl="4" w:tplc="28DCE368">
      <w:start w:val="1"/>
      <w:numFmt w:val="bullet"/>
      <w:lvlText w:val="•"/>
      <w:lvlJc w:val="left"/>
      <w:pPr>
        <w:ind w:left="675" w:hanging="92"/>
      </w:pPr>
      <w:rPr>
        <w:rFonts w:hint="default"/>
      </w:rPr>
    </w:lvl>
    <w:lvl w:ilvl="5" w:tplc="B73AD08C">
      <w:start w:val="1"/>
      <w:numFmt w:val="bullet"/>
      <w:lvlText w:val="•"/>
      <w:lvlJc w:val="left"/>
      <w:pPr>
        <w:ind w:left="805" w:hanging="92"/>
      </w:pPr>
      <w:rPr>
        <w:rFonts w:hint="default"/>
      </w:rPr>
    </w:lvl>
    <w:lvl w:ilvl="6" w:tplc="0C58ECA8">
      <w:start w:val="1"/>
      <w:numFmt w:val="bullet"/>
      <w:lvlText w:val="•"/>
      <w:lvlJc w:val="left"/>
      <w:pPr>
        <w:ind w:left="935" w:hanging="92"/>
      </w:pPr>
      <w:rPr>
        <w:rFonts w:hint="default"/>
      </w:rPr>
    </w:lvl>
    <w:lvl w:ilvl="7" w:tplc="9DC8B384">
      <w:start w:val="1"/>
      <w:numFmt w:val="bullet"/>
      <w:lvlText w:val="•"/>
      <w:lvlJc w:val="left"/>
      <w:pPr>
        <w:ind w:left="1064" w:hanging="92"/>
      </w:pPr>
      <w:rPr>
        <w:rFonts w:hint="default"/>
      </w:rPr>
    </w:lvl>
    <w:lvl w:ilvl="8" w:tplc="7F50BF52">
      <w:start w:val="1"/>
      <w:numFmt w:val="bullet"/>
      <w:lvlText w:val="•"/>
      <w:lvlJc w:val="left"/>
      <w:pPr>
        <w:ind w:left="1194" w:hanging="92"/>
      </w:pPr>
      <w:rPr>
        <w:rFonts w:hint="default"/>
      </w:rPr>
    </w:lvl>
  </w:abstractNum>
  <w:abstractNum w:abstractNumId="14">
    <w:nsid w:val="6A191381"/>
    <w:multiLevelType w:val="hybridMultilevel"/>
    <w:tmpl w:val="F75C1882"/>
    <w:lvl w:ilvl="0" w:tplc="4064C4B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79F03C8E"/>
    <w:multiLevelType w:val="multilevel"/>
    <w:tmpl w:val="B2C6C21C"/>
    <w:lvl w:ilvl="0">
      <w:start w:val="3"/>
      <w:numFmt w:val="decimal"/>
      <w:lvlText w:val="%1."/>
      <w:lvlJc w:val="left"/>
      <w:pPr>
        <w:tabs>
          <w:tab w:val="num" w:pos="645"/>
        </w:tabs>
        <w:ind w:left="645" w:hanging="64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7A0D1EE0"/>
    <w:multiLevelType w:val="multilevel"/>
    <w:tmpl w:val="6F6012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6"/>
  </w:num>
  <w:num w:numId="3">
    <w:abstractNumId w:val="0"/>
  </w:num>
  <w:num w:numId="4">
    <w:abstractNumId w:val="1"/>
  </w:num>
  <w:num w:numId="5">
    <w:abstractNumId w:val="4"/>
  </w:num>
  <w:num w:numId="6">
    <w:abstractNumId w:val="13"/>
  </w:num>
  <w:num w:numId="7">
    <w:abstractNumId w:val="7"/>
  </w:num>
  <w:num w:numId="8">
    <w:abstractNumId w:val="2"/>
  </w:num>
  <w:num w:numId="9">
    <w:abstractNumId w:val="8"/>
  </w:num>
  <w:num w:numId="10">
    <w:abstractNumId w:val="3"/>
  </w:num>
  <w:num w:numId="11">
    <w:abstractNumId w:val="9"/>
  </w:num>
  <w:num w:numId="12">
    <w:abstractNumId w:val="16"/>
  </w:num>
  <w:num w:numId="13">
    <w:abstractNumId w:val="15"/>
  </w:num>
  <w:num w:numId="14">
    <w:abstractNumId w:val="12"/>
  </w:num>
  <w:num w:numId="15">
    <w:abstractNumId w:val="1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C6"/>
    <w:rsid w:val="000D6EF6"/>
    <w:rsid w:val="00144E40"/>
    <w:rsid w:val="001B6C76"/>
    <w:rsid w:val="0036266A"/>
    <w:rsid w:val="0038542E"/>
    <w:rsid w:val="0038614F"/>
    <w:rsid w:val="00460A86"/>
    <w:rsid w:val="00470A38"/>
    <w:rsid w:val="004C654A"/>
    <w:rsid w:val="004E5EC6"/>
    <w:rsid w:val="00533BA7"/>
    <w:rsid w:val="005D3D0B"/>
    <w:rsid w:val="00633E2C"/>
    <w:rsid w:val="006A00DB"/>
    <w:rsid w:val="007B3A8F"/>
    <w:rsid w:val="00932176"/>
    <w:rsid w:val="00C313AA"/>
    <w:rsid w:val="00C35B2D"/>
    <w:rsid w:val="00CF7FFD"/>
    <w:rsid w:val="00ED0CD4"/>
    <w:rsid w:val="00EE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C6"/>
    <w:rPr>
      <w:rFonts w:ascii="Calibri" w:eastAsia="Calibri" w:hAnsi="Calibri" w:cs="Times New Roman"/>
    </w:rPr>
  </w:style>
  <w:style w:type="paragraph" w:styleId="Heading1">
    <w:name w:val="heading 1"/>
    <w:basedOn w:val="Normal"/>
    <w:next w:val="Normal"/>
    <w:link w:val="Heading1Char"/>
    <w:qFormat/>
    <w:rsid w:val="004E5EC6"/>
    <w:pPr>
      <w:keepNext/>
      <w:spacing w:before="240" w:after="60" w:line="240" w:lineRule="auto"/>
      <w:outlineLvl w:val="0"/>
    </w:pPr>
    <w:rPr>
      <w:rFonts w:ascii="Times New Roman" w:eastAsia="Times New Roman" w:hAnsi="Times New Roman" w:cs="Arial"/>
      <w:b/>
      <w:bCs/>
      <w:kern w:val="32"/>
      <w:sz w:val="32"/>
      <w:szCs w:val="32"/>
      <w:lang w:val="sr-Cyrl-CS" w:eastAsia="sr-Cyrl-CS"/>
    </w:rPr>
  </w:style>
  <w:style w:type="paragraph" w:styleId="Heading2">
    <w:name w:val="heading 2"/>
    <w:basedOn w:val="Normal"/>
    <w:link w:val="Heading2Char"/>
    <w:autoRedefine/>
    <w:qFormat/>
    <w:rsid w:val="004E5EC6"/>
    <w:pPr>
      <w:spacing w:before="100" w:beforeAutospacing="1" w:after="100" w:afterAutospacing="1" w:line="240" w:lineRule="auto"/>
      <w:outlineLvl w:val="1"/>
    </w:pPr>
    <w:rPr>
      <w:rFonts w:ascii="Times New Roman" w:eastAsia="Lucida Sans Unicode" w:hAnsi="Times New Roman"/>
      <w:b/>
      <w:bCs/>
      <w:sz w:val="28"/>
      <w:szCs w:val="36"/>
      <w:lang w:val="sr-Latn-CS" w:eastAsia="x-none"/>
    </w:rPr>
  </w:style>
  <w:style w:type="paragraph" w:styleId="Heading3">
    <w:name w:val="heading 3"/>
    <w:basedOn w:val="Normal"/>
    <w:next w:val="Normal"/>
    <w:link w:val="Heading3Char"/>
    <w:uiPriority w:val="9"/>
    <w:qFormat/>
    <w:rsid w:val="004E5EC6"/>
    <w:pPr>
      <w:keepNext/>
      <w:spacing w:before="240" w:after="60" w:line="240" w:lineRule="auto"/>
      <w:outlineLvl w:val="2"/>
    </w:pPr>
    <w:rPr>
      <w:rFonts w:ascii="Times New Roman" w:eastAsia="Times New Roman" w:hAnsi="Times New Roman"/>
      <w:b/>
      <w:bCs/>
      <w:sz w:val="28"/>
      <w:szCs w:val="26"/>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EC6"/>
    <w:rPr>
      <w:rFonts w:ascii="Times New Roman" w:eastAsia="Times New Roman" w:hAnsi="Times New Roman" w:cs="Arial"/>
      <w:b/>
      <w:bCs/>
      <w:kern w:val="32"/>
      <w:sz w:val="32"/>
      <w:szCs w:val="32"/>
      <w:lang w:val="sr-Cyrl-CS" w:eastAsia="sr-Cyrl-CS"/>
    </w:rPr>
  </w:style>
  <w:style w:type="character" w:customStyle="1" w:styleId="Heading2Char">
    <w:name w:val="Heading 2 Char"/>
    <w:basedOn w:val="DefaultParagraphFont"/>
    <w:link w:val="Heading2"/>
    <w:rsid w:val="004E5EC6"/>
    <w:rPr>
      <w:rFonts w:ascii="Times New Roman" w:eastAsia="Lucida Sans Unicode" w:hAnsi="Times New Roman" w:cs="Times New Roman"/>
      <w:b/>
      <w:bCs/>
      <w:sz w:val="28"/>
      <w:szCs w:val="36"/>
      <w:lang w:val="sr-Latn-CS" w:eastAsia="x-none"/>
    </w:rPr>
  </w:style>
  <w:style w:type="character" w:customStyle="1" w:styleId="Heading3Char">
    <w:name w:val="Heading 3 Char"/>
    <w:basedOn w:val="DefaultParagraphFont"/>
    <w:link w:val="Heading3"/>
    <w:uiPriority w:val="9"/>
    <w:rsid w:val="004E5EC6"/>
    <w:rPr>
      <w:rFonts w:ascii="Times New Roman" w:eastAsia="Times New Roman" w:hAnsi="Times New Roman" w:cs="Times New Roman"/>
      <w:b/>
      <w:bCs/>
      <w:sz w:val="28"/>
      <w:szCs w:val="26"/>
      <w:lang w:val="sr-Cyrl-CS" w:eastAsia="sr-Cyrl-CS"/>
    </w:rPr>
  </w:style>
  <w:style w:type="numbering" w:customStyle="1" w:styleId="NoList1">
    <w:name w:val="No List1"/>
    <w:next w:val="NoList"/>
    <w:uiPriority w:val="99"/>
    <w:semiHidden/>
    <w:unhideWhenUsed/>
    <w:rsid w:val="004E5EC6"/>
  </w:style>
  <w:style w:type="paragraph" w:customStyle="1" w:styleId="Default">
    <w:name w:val="Default"/>
    <w:rsid w:val="004E5E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4E5EC6"/>
    <w:pPr>
      <w:spacing w:after="0" w:line="240" w:lineRule="auto"/>
      <w:ind w:left="720"/>
    </w:pPr>
    <w:rPr>
      <w:rFonts w:ascii="Arial" w:eastAsia="Times New Roman" w:hAnsi="Arial" w:cs="Arial"/>
      <w:sz w:val="24"/>
      <w:szCs w:val="24"/>
      <w:lang w:val="sr-Cyrl-CS" w:eastAsia="sr-Cyrl-CS"/>
    </w:rPr>
  </w:style>
  <w:style w:type="paragraph" w:styleId="NormalWeb">
    <w:name w:val="Normal (Web)"/>
    <w:basedOn w:val="Normal"/>
    <w:uiPriority w:val="99"/>
    <w:rsid w:val="004E5EC6"/>
    <w:pPr>
      <w:suppressAutoHyphens/>
      <w:spacing w:before="280" w:after="115" w:line="240" w:lineRule="auto"/>
    </w:pPr>
    <w:rPr>
      <w:rFonts w:ascii="Times New Roman" w:eastAsia="Times New Roman" w:hAnsi="Times New Roman"/>
      <w:sz w:val="24"/>
      <w:szCs w:val="24"/>
      <w:lang w:eastAsia="ar-SA"/>
    </w:rPr>
  </w:style>
  <w:style w:type="paragraph" w:styleId="BodyText2">
    <w:name w:val="Body Text 2"/>
    <w:basedOn w:val="Normal"/>
    <w:link w:val="BodyText2Char"/>
    <w:rsid w:val="004E5EC6"/>
    <w:pPr>
      <w:spacing w:after="0" w:line="240" w:lineRule="auto"/>
      <w:jc w:val="both"/>
    </w:pPr>
    <w:rPr>
      <w:rFonts w:ascii="Times New Roman" w:eastAsia="Times New Roman" w:hAnsi="Times New Roman"/>
      <w:sz w:val="24"/>
      <w:szCs w:val="24"/>
      <w:lang w:val="sr-Cyrl-CS" w:eastAsia="x-none"/>
    </w:rPr>
  </w:style>
  <w:style w:type="character" w:customStyle="1" w:styleId="BodyText2Char">
    <w:name w:val="Body Text 2 Char"/>
    <w:basedOn w:val="DefaultParagraphFont"/>
    <w:link w:val="BodyText2"/>
    <w:rsid w:val="004E5EC6"/>
    <w:rPr>
      <w:rFonts w:ascii="Times New Roman" w:eastAsia="Times New Roman" w:hAnsi="Times New Roman" w:cs="Times New Roman"/>
      <w:sz w:val="24"/>
      <w:szCs w:val="24"/>
      <w:lang w:val="sr-Cyrl-CS" w:eastAsia="x-none"/>
    </w:rPr>
  </w:style>
  <w:style w:type="paragraph" w:styleId="NoSpacing">
    <w:name w:val="No Spacing"/>
    <w:link w:val="NoSpacingChar"/>
    <w:qFormat/>
    <w:rsid w:val="004E5EC6"/>
    <w:pPr>
      <w:spacing w:after="0" w:line="240" w:lineRule="auto"/>
    </w:pPr>
    <w:rPr>
      <w:rFonts w:ascii="Calibri" w:eastAsia="Calibri" w:hAnsi="Calibri" w:cs="Times New Roman"/>
    </w:rPr>
  </w:style>
  <w:style w:type="character" w:customStyle="1" w:styleId="NoSpacingChar">
    <w:name w:val="No Spacing Char"/>
    <w:link w:val="NoSpacing"/>
    <w:rsid w:val="004E5EC6"/>
    <w:rPr>
      <w:rFonts w:ascii="Calibri" w:eastAsia="Calibri" w:hAnsi="Calibri" w:cs="Times New Roman"/>
    </w:rPr>
  </w:style>
  <w:style w:type="character" w:customStyle="1" w:styleId="longtext">
    <w:name w:val="long_text"/>
    <w:rsid w:val="004E5EC6"/>
  </w:style>
  <w:style w:type="paragraph" w:styleId="Header">
    <w:name w:val="header"/>
    <w:basedOn w:val="Normal"/>
    <w:link w:val="HeaderChar"/>
    <w:uiPriority w:val="99"/>
    <w:unhideWhenUsed/>
    <w:rsid w:val="004E5EC6"/>
    <w:pPr>
      <w:tabs>
        <w:tab w:val="center" w:pos="4703"/>
        <w:tab w:val="right" w:pos="9406"/>
      </w:tabs>
      <w:spacing w:after="0" w:line="240" w:lineRule="auto"/>
    </w:pPr>
    <w:rPr>
      <w:rFonts w:ascii="Arial" w:eastAsia="Times New Roman" w:hAnsi="Arial"/>
      <w:sz w:val="24"/>
      <w:szCs w:val="24"/>
      <w:lang w:val="sr-Cyrl-CS" w:eastAsia="sr-Cyrl-CS"/>
    </w:rPr>
  </w:style>
  <w:style w:type="character" w:customStyle="1" w:styleId="HeaderChar">
    <w:name w:val="Header Char"/>
    <w:basedOn w:val="DefaultParagraphFont"/>
    <w:link w:val="Header"/>
    <w:uiPriority w:val="99"/>
    <w:rsid w:val="004E5EC6"/>
    <w:rPr>
      <w:rFonts w:ascii="Arial" w:eastAsia="Times New Roman" w:hAnsi="Arial" w:cs="Times New Roman"/>
      <w:sz w:val="24"/>
      <w:szCs w:val="24"/>
      <w:lang w:val="sr-Cyrl-CS" w:eastAsia="sr-Cyrl-CS"/>
    </w:rPr>
  </w:style>
  <w:style w:type="paragraph" w:styleId="Footer">
    <w:name w:val="footer"/>
    <w:basedOn w:val="Normal"/>
    <w:link w:val="FooterChar"/>
    <w:uiPriority w:val="99"/>
    <w:unhideWhenUsed/>
    <w:rsid w:val="004E5EC6"/>
    <w:pPr>
      <w:tabs>
        <w:tab w:val="center" w:pos="4703"/>
        <w:tab w:val="right" w:pos="9406"/>
      </w:tabs>
      <w:spacing w:after="0" w:line="240" w:lineRule="auto"/>
    </w:pPr>
    <w:rPr>
      <w:rFonts w:ascii="Arial" w:eastAsia="Times New Roman" w:hAnsi="Arial"/>
      <w:sz w:val="24"/>
      <w:szCs w:val="24"/>
      <w:lang w:val="sr-Cyrl-CS" w:eastAsia="sr-Cyrl-CS"/>
    </w:rPr>
  </w:style>
  <w:style w:type="character" w:customStyle="1" w:styleId="FooterChar">
    <w:name w:val="Footer Char"/>
    <w:basedOn w:val="DefaultParagraphFont"/>
    <w:link w:val="Footer"/>
    <w:uiPriority w:val="99"/>
    <w:rsid w:val="004E5EC6"/>
    <w:rPr>
      <w:rFonts w:ascii="Arial" w:eastAsia="Times New Roman" w:hAnsi="Arial" w:cs="Times New Roman"/>
      <w:sz w:val="24"/>
      <w:szCs w:val="24"/>
      <w:lang w:val="sr-Cyrl-CS" w:eastAsia="sr-Cyrl-CS"/>
    </w:rPr>
  </w:style>
  <w:style w:type="numbering" w:customStyle="1" w:styleId="NoList11">
    <w:name w:val="No List11"/>
    <w:next w:val="NoList"/>
    <w:uiPriority w:val="99"/>
    <w:semiHidden/>
    <w:unhideWhenUsed/>
    <w:rsid w:val="004E5EC6"/>
  </w:style>
  <w:style w:type="character" w:styleId="Hyperlink">
    <w:name w:val="Hyperlink"/>
    <w:uiPriority w:val="99"/>
    <w:unhideWhenUsed/>
    <w:rsid w:val="004E5EC6"/>
    <w:rPr>
      <w:color w:val="0000FF"/>
      <w:u w:val="single"/>
    </w:rPr>
  </w:style>
  <w:style w:type="paragraph" w:styleId="TOC2">
    <w:name w:val="toc 2"/>
    <w:basedOn w:val="Normal"/>
    <w:next w:val="Normal"/>
    <w:autoRedefine/>
    <w:uiPriority w:val="39"/>
    <w:unhideWhenUsed/>
    <w:rsid w:val="004E5EC6"/>
    <w:pPr>
      <w:spacing w:after="0"/>
      <w:ind w:left="220"/>
    </w:pPr>
    <w:rPr>
      <w:rFonts w:ascii="Times New Roman" w:hAnsi="Times New Roman"/>
      <w:smallCaps/>
      <w:sz w:val="20"/>
      <w:szCs w:val="20"/>
    </w:rPr>
  </w:style>
  <w:style w:type="paragraph" w:styleId="TOCHeading">
    <w:name w:val="TOC Heading"/>
    <w:basedOn w:val="Heading1"/>
    <w:next w:val="Normal"/>
    <w:uiPriority w:val="39"/>
    <w:qFormat/>
    <w:rsid w:val="004E5EC6"/>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unhideWhenUsed/>
    <w:rsid w:val="004E5EC6"/>
    <w:pPr>
      <w:spacing w:before="120" w:after="120"/>
    </w:pPr>
    <w:rPr>
      <w:rFonts w:ascii="Times New Roman" w:hAnsi="Times New Roman"/>
      <w:b/>
      <w:bCs/>
      <w:caps/>
      <w:sz w:val="20"/>
      <w:szCs w:val="20"/>
    </w:rPr>
  </w:style>
  <w:style w:type="paragraph" w:styleId="TOC3">
    <w:name w:val="toc 3"/>
    <w:basedOn w:val="Normal"/>
    <w:next w:val="Normal"/>
    <w:autoRedefine/>
    <w:uiPriority w:val="39"/>
    <w:unhideWhenUsed/>
    <w:rsid w:val="004E5EC6"/>
    <w:pPr>
      <w:spacing w:after="0"/>
      <w:ind w:left="440"/>
    </w:pPr>
    <w:rPr>
      <w:rFonts w:ascii="Times New Roman" w:hAnsi="Times New Roman"/>
      <w:i/>
      <w:iCs/>
      <w:sz w:val="20"/>
      <w:szCs w:val="20"/>
    </w:rPr>
  </w:style>
  <w:style w:type="paragraph" w:customStyle="1" w:styleId="TableParagraph">
    <w:name w:val="Table Paragraph"/>
    <w:basedOn w:val="Normal"/>
    <w:qFormat/>
    <w:rsid w:val="004E5EC6"/>
    <w:pPr>
      <w:widowControl w:val="0"/>
      <w:spacing w:after="0" w:line="240" w:lineRule="auto"/>
    </w:pPr>
  </w:style>
  <w:style w:type="paragraph" w:styleId="BodyText">
    <w:name w:val="Body Text"/>
    <w:basedOn w:val="Normal"/>
    <w:link w:val="BodyTextChar"/>
    <w:rsid w:val="004E5EC6"/>
    <w:pPr>
      <w:spacing w:after="120" w:line="240" w:lineRule="auto"/>
    </w:pPr>
    <w:rPr>
      <w:rFonts w:ascii="Arial" w:eastAsia="Times New Roman" w:hAnsi="Arial" w:cs="Arial"/>
      <w:sz w:val="24"/>
      <w:szCs w:val="24"/>
      <w:lang w:val="sr-Cyrl-CS" w:eastAsia="sr-Cyrl-CS"/>
    </w:rPr>
  </w:style>
  <w:style w:type="character" w:customStyle="1" w:styleId="BodyTextChar">
    <w:name w:val="Body Text Char"/>
    <w:basedOn w:val="DefaultParagraphFont"/>
    <w:link w:val="BodyText"/>
    <w:rsid w:val="004E5EC6"/>
    <w:rPr>
      <w:rFonts w:ascii="Arial" w:eastAsia="Times New Roman" w:hAnsi="Arial" w:cs="Arial"/>
      <w:sz w:val="24"/>
      <w:szCs w:val="24"/>
      <w:lang w:val="sr-Cyrl-CS" w:eastAsia="sr-Cyrl-CS"/>
    </w:rPr>
  </w:style>
  <w:style w:type="paragraph" w:customStyle="1" w:styleId="Normal1">
    <w:name w:val="Normal1"/>
    <w:rsid w:val="004E5EC6"/>
    <w:rPr>
      <w:rFonts w:ascii="Calibri" w:eastAsia="Calibri" w:hAnsi="Calibri" w:cs="Calibri"/>
      <w:color w:val="000000"/>
      <w:szCs w:val="20"/>
    </w:rPr>
  </w:style>
  <w:style w:type="character" w:styleId="PageNumber">
    <w:name w:val="page number"/>
    <w:rsid w:val="004E5EC6"/>
  </w:style>
  <w:style w:type="paragraph" w:styleId="BalloonText">
    <w:name w:val="Balloon Text"/>
    <w:basedOn w:val="Normal"/>
    <w:link w:val="BalloonTextChar"/>
    <w:uiPriority w:val="99"/>
    <w:semiHidden/>
    <w:unhideWhenUsed/>
    <w:rsid w:val="004E5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EC6"/>
    <w:rPr>
      <w:rFonts w:ascii="Tahoma" w:eastAsia="Calibri" w:hAnsi="Tahoma" w:cs="Tahoma"/>
      <w:sz w:val="16"/>
      <w:szCs w:val="16"/>
    </w:rPr>
  </w:style>
  <w:style w:type="paragraph" w:customStyle="1" w:styleId="msolistparagraph0">
    <w:name w:val="msolistparagraph"/>
    <w:basedOn w:val="Normal"/>
    <w:rsid w:val="004E5EC6"/>
    <w:pPr>
      <w:spacing w:after="0" w:line="240" w:lineRule="auto"/>
      <w:ind w:left="720"/>
    </w:pPr>
    <w:rPr>
      <w:rFonts w:eastAsia="Times New Roman"/>
    </w:rPr>
  </w:style>
  <w:style w:type="paragraph" w:styleId="TOC4">
    <w:name w:val="toc 4"/>
    <w:basedOn w:val="Normal"/>
    <w:next w:val="Normal"/>
    <w:autoRedefine/>
    <w:semiHidden/>
    <w:rsid w:val="004E5EC6"/>
    <w:pPr>
      <w:spacing w:after="0"/>
      <w:ind w:left="660"/>
    </w:pPr>
    <w:rPr>
      <w:rFonts w:ascii="Times New Roman" w:hAnsi="Times New Roman"/>
      <w:sz w:val="18"/>
      <w:szCs w:val="18"/>
    </w:rPr>
  </w:style>
  <w:style w:type="paragraph" w:styleId="TOC5">
    <w:name w:val="toc 5"/>
    <w:basedOn w:val="Normal"/>
    <w:next w:val="Normal"/>
    <w:autoRedefine/>
    <w:semiHidden/>
    <w:rsid w:val="004E5EC6"/>
    <w:pPr>
      <w:spacing w:after="0"/>
      <w:ind w:left="880"/>
    </w:pPr>
    <w:rPr>
      <w:rFonts w:ascii="Times New Roman" w:hAnsi="Times New Roman"/>
      <w:sz w:val="18"/>
      <w:szCs w:val="18"/>
    </w:rPr>
  </w:style>
  <w:style w:type="paragraph" w:styleId="TOC6">
    <w:name w:val="toc 6"/>
    <w:basedOn w:val="Normal"/>
    <w:next w:val="Normal"/>
    <w:autoRedefine/>
    <w:semiHidden/>
    <w:rsid w:val="004E5EC6"/>
    <w:pPr>
      <w:spacing w:after="0"/>
      <w:ind w:left="1100"/>
    </w:pPr>
    <w:rPr>
      <w:rFonts w:ascii="Times New Roman" w:hAnsi="Times New Roman"/>
      <w:sz w:val="18"/>
      <w:szCs w:val="18"/>
    </w:rPr>
  </w:style>
  <w:style w:type="paragraph" w:styleId="TOC7">
    <w:name w:val="toc 7"/>
    <w:basedOn w:val="Normal"/>
    <w:next w:val="Normal"/>
    <w:autoRedefine/>
    <w:semiHidden/>
    <w:rsid w:val="004E5EC6"/>
    <w:pPr>
      <w:spacing w:after="0"/>
      <w:ind w:left="1320"/>
    </w:pPr>
    <w:rPr>
      <w:rFonts w:ascii="Times New Roman" w:hAnsi="Times New Roman"/>
      <w:sz w:val="18"/>
      <w:szCs w:val="18"/>
    </w:rPr>
  </w:style>
  <w:style w:type="paragraph" w:styleId="TOC8">
    <w:name w:val="toc 8"/>
    <w:basedOn w:val="Normal"/>
    <w:next w:val="Normal"/>
    <w:autoRedefine/>
    <w:semiHidden/>
    <w:rsid w:val="004E5EC6"/>
    <w:pPr>
      <w:spacing w:after="0"/>
      <w:ind w:left="1540"/>
    </w:pPr>
    <w:rPr>
      <w:rFonts w:ascii="Times New Roman" w:hAnsi="Times New Roman"/>
      <w:sz w:val="18"/>
      <w:szCs w:val="18"/>
    </w:rPr>
  </w:style>
  <w:style w:type="paragraph" w:styleId="TOC9">
    <w:name w:val="toc 9"/>
    <w:basedOn w:val="Normal"/>
    <w:next w:val="Normal"/>
    <w:autoRedefine/>
    <w:semiHidden/>
    <w:rsid w:val="004E5EC6"/>
    <w:pPr>
      <w:spacing w:after="0"/>
      <w:ind w:left="1760"/>
    </w:pPr>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C6"/>
    <w:rPr>
      <w:rFonts w:ascii="Calibri" w:eastAsia="Calibri" w:hAnsi="Calibri" w:cs="Times New Roman"/>
    </w:rPr>
  </w:style>
  <w:style w:type="paragraph" w:styleId="Heading1">
    <w:name w:val="heading 1"/>
    <w:basedOn w:val="Normal"/>
    <w:next w:val="Normal"/>
    <w:link w:val="Heading1Char"/>
    <w:qFormat/>
    <w:rsid w:val="004E5EC6"/>
    <w:pPr>
      <w:keepNext/>
      <w:spacing w:before="240" w:after="60" w:line="240" w:lineRule="auto"/>
      <w:outlineLvl w:val="0"/>
    </w:pPr>
    <w:rPr>
      <w:rFonts w:ascii="Times New Roman" w:eastAsia="Times New Roman" w:hAnsi="Times New Roman" w:cs="Arial"/>
      <w:b/>
      <w:bCs/>
      <w:kern w:val="32"/>
      <w:sz w:val="32"/>
      <w:szCs w:val="32"/>
      <w:lang w:val="sr-Cyrl-CS" w:eastAsia="sr-Cyrl-CS"/>
    </w:rPr>
  </w:style>
  <w:style w:type="paragraph" w:styleId="Heading2">
    <w:name w:val="heading 2"/>
    <w:basedOn w:val="Normal"/>
    <w:link w:val="Heading2Char"/>
    <w:autoRedefine/>
    <w:qFormat/>
    <w:rsid w:val="004E5EC6"/>
    <w:pPr>
      <w:spacing w:before="100" w:beforeAutospacing="1" w:after="100" w:afterAutospacing="1" w:line="240" w:lineRule="auto"/>
      <w:outlineLvl w:val="1"/>
    </w:pPr>
    <w:rPr>
      <w:rFonts w:ascii="Times New Roman" w:eastAsia="Lucida Sans Unicode" w:hAnsi="Times New Roman"/>
      <w:b/>
      <w:bCs/>
      <w:sz w:val="28"/>
      <w:szCs w:val="36"/>
      <w:lang w:val="sr-Latn-CS" w:eastAsia="x-none"/>
    </w:rPr>
  </w:style>
  <w:style w:type="paragraph" w:styleId="Heading3">
    <w:name w:val="heading 3"/>
    <w:basedOn w:val="Normal"/>
    <w:next w:val="Normal"/>
    <w:link w:val="Heading3Char"/>
    <w:uiPriority w:val="9"/>
    <w:qFormat/>
    <w:rsid w:val="004E5EC6"/>
    <w:pPr>
      <w:keepNext/>
      <w:spacing w:before="240" w:after="60" w:line="240" w:lineRule="auto"/>
      <w:outlineLvl w:val="2"/>
    </w:pPr>
    <w:rPr>
      <w:rFonts w:ascii="Times New Roman" w:eastAsia="Times New Roman" w:hAnsi="Times New Roman"/>
      <w:b/>
      <w:bCs/>
      <w:sz w:val="28"/>
      <w:szCs w:val="26"/>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EC6"/>
    <w:rPr>
      <w:rFonts w:ascii="Times New Roman" w:eastAsia="Times New Roman" w:hAnsi="Times New Roman" w:cs="Arial"/>
      <w:b/>
      <w:bCs/>
      <w:kern w:val="32"/>
      <w:sz w:val="32"/>
      <w:szCs w:val="32"/>
      <w:lang w:val="sr-Cyrl-CS" w:eastAsia="sr-Cyrl-CS"/>
    </w:rPr>
  </w:style>
  <w:style w:type="character" w:customStyle="1" w:styleId="Heading2Char">
    <w:name w:val="Heading 2 Char"/>
    <w:basedOn w:val="DefaultParagraphFont"/>
    <w:link w:val="Heading2"/>
    <w:rsid w:val="004E5EC6"/>
    <w:rPr>
      <w:rFonts w:ascii="Times New Roman" w:eastAsia="Lucida Sans Unicode" w:hAnsi="Times New Roman" w:cs="Times New Roman"/>
      <w:b/>
      <w:bCs/>
      <w:sz w:val="28"/>
      <w:szCs w:val="36"/>
      <w:lang w:val="sr-Latn-CS" w:eastAsia="x-none"/>
    </w:rPr>
  </w:style>
  <w:style w:type="character" w:customStyle="1" w:styleId="Heading3Char">
    <w:name w:val="Heading 3 Char"/>
    <w:basedOn w:val="DefaultParagraphFont"/>
    <w:link w:val="Heading3"/>
    <w:uiPriority w:val="9"/>
    <w:rsid w:val="004E5EC6"/>
    <w:rPr>
      <w:rFonts w:ascii="Times New Roman" w:eastAsia="Times New Roman" w:hAnsi="Times New Roman" w:cs="Times New Roman"/>
      <w:b/>
      <w:bCs/>
      <w:sz w:val="28"/>
      <w:szCs w:val="26"/>
      <w:lang w:val="sr-Cyrl-CS" w:eastAsia="sr-Cyrl-CS"/>
    </w:rPr>
  </w:style>
  <w:style w:type="numbering" w:customStyle="1" w:styleId="NoList1">
    <w:name w:val="No List1"/>
    <w:next w:val="NoList"/>
    <w:uiPriority w:val="99"/>
    <w:semiHidden/>
    <w:unhideWhenUsed/>
    <w:rsid w:val="004E5EC6"/>
  </w:style>
  <w:style w:type="paragraph" w:customStyle="1" w:styleId="Default">
    <w:name w:val="Default"/>
    <w:rsid w:val="004E5E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4E5EC6"/>
    <w:pPr>
      <w:spacing w:after="0" w:line="240" w:lineRule="auto"/>
      <w:ind w:left="720"/>
    </w:pPr>
    <w:rPr>
      <w:rFonts w:ascii="Arial" w:eastAsia="Times New Roman" w:hAnsi="Arial" w:cs="Arial"/>
      <w:sz w:val="24"/>
      <w:szCs w:val="24"/>
      <w:lang w:val="sr-Cyrl-CS" w:eastAsia="sr-Cyrl-CS"/>
    </w:rPr>
  </w:style>
  <w:style w:type="paragraph" w:styleId="NormalWeb">
    <w:name w:val="Normal (Web)"/>
    <w:basedOn w:val="Normal"/>
    <w:uiPriority w:val="99"/>
    <w:rsid w:val="004E5EC6"/>
    <w:pPr>
      <w:suppressAutoHyphens/>
      <w:spacing w:before="280" w:after="115" w:line="240" w:lineRule="auto"/>
    </w:pPr>
    <w:rPr>
      <w:rFonts w:ascii="Times New Roman" w:eastAsia="Times New Roman" w:hAnsi="Times New Roman"/>
      <w:sz w:val="24"/>
      <w:szCs w:val="24"/>
      <w:lang w:eastAsia="ar-SA"/>
    </w:rPr>
  </w:style>
  <w:style w:type="paragraph" w:styleId="BodyText2">
    <w:name w:val="Body Text 2"/>
    <w:basedOn w:val="Normal"/>
    <w:link w:val="BodyText2Char"/>
    <w:rsid w:val="004E5EC6"/>
    <w:pPr>
      <w:spacing w:after="0" w:line="240" w:lineRule="auto"/>
      <w:jc w:val="both"/>
    </w:pPr>
    <w:rPr>
      <w:rFonts w:ascii="Times New Roman" w:eastAsia="Times New Roman" w:hAnsi="Times New Roman"/>
      <w:sz w:val="24"/>
      <w:szCs w:val="24"/>
      <w:lang w:val="sr-Cyrl-CS" w:eastAsia="x-none"/>
    </w:rPr>
  </w:style>
  <w:style w:type="character" w:customStyle="1" w:styleId="BodyText2Char">
    <w:name w:val="Body Text 2 Char"/>
    <w:basedOn w:val="DefaultParagraphFont"/>
    <w:link w:val="BodyText2"/>
    <w:rsid w:val="004E5EC6"/>
    <w:rPr>
      <w:rFonts w:ascii="Times New Roman" w:eastAsia="Times New Roman" w:hAnsi="Times New Roman" w:cs="Times New Roman"/>
      <w:sz w:val="24"/>
      <w:szCs w:val="24"/>
      <w:lang w:val="sr-Cyrl-CS" w:eastAsia="x-none"/>
    </w:rPr>
  </w:style>
  <w:style w:type="paragraph" w:styleId="NoSpacing">
    <w:name w:val="No Spacing"/>
    <w:link w:val="NoSpacingChar"/>
    <w:qFormat/>
    <w:rsid w:val="004E5EC6"/>
    <w:pPr>
      <w:spacing w:after="0" w:line="240" w:lineRule="auto"/>
    </w:pPr>
    <w:rPr>
      <w:rFonts w:ascii="Calibri" w:eastAsia="Calibri" w:hAnsi="Calibri" w:cs="Times New Roman"/>
    </w:rPr>
  </w:style>
  <w:style w:type="character" w:customStyle="1" w:styleId="NoSpacingChar">
    <w:name w:val="No Spacing Char"/>
    <w:link w:val="NoSpacing"/>
    <w:rsid w:val="004E5EC6"/>
    <w:rPr>
      <w:rFonts w:ascii="Calibri" w:eastAsia="Calibri" w:hAnsi="Calibri" w:cs="Times New Roman"/>
    </w:rPr>
  </w:style>
  <w:style w:type="character" w:customStyle="1" w:styleId="longtext">
    <w:name w:val="long_text"/>
    <w:rsid w:val="004E5EC6"/>
  </w:style>
  <w:style w:type="paragraph" w:styleId="Header">
    <w:name w:val="header"/>
    <w:basedOn w:val="Normal"/>
    <w:link w:val="HeaderChar"/>
    <w:uiPriority w:val="99"/>
    <w:unhideWhenUsed/>
    <w:rsid w:val="004E5EC6"/>
    <w:pPr>
      <w:tabs>
        <w:tab w:val="center" w:pos="4703"/>
        <w:tab w:val="right" w:pos="9406"/>
      </w:tabs>
      <w:spacing w:after="0" w:line="240" w:lineRule="auto"/>
    </w:pPr>
    <w:rPr>
      <w:rFonts w:ascii="Arial" w:eastAsia="Times New Roman" w:hAnsi="Arial"/>
      <w:sz w:val="24"/>
      <w:szCs w:val="24"/>
      <w:lang w:val="sr-Cyrl-CS" w:eastAsia="sr-Cyrl-CS"/>
    </w:rPr>
  </w:style>
  <w:style w:type="character" w:customStyle="1" w:styleId="HeaderChar">
    <w:name w:val="Header Char"/>
    <w:basedOn w:val="DefaultParagraphFont"/>
    <w:link w:val="Header"/>
    <w:uiPriority w:val="99"/>
    <w:rsid w:val="004E5EC6"/>
    <w:rPr>
      <w:rFonts w:ascii="Arial" w:eastAsia="Times New Roman" w:hAnsi="Arial" w:cs="Times New Roman"/>
      <w:sz w:val="24"/>
      <w:szCs w:val="24"/>
      <w:lang w:val="sr-Cyrl-CS" w:eastAsia="sr-Cyrl-CS"/>
    </w:rPr>
  </w:style>
  <w:style w:type="paragraph" w:styleId="Footer">
    <w:name w:val="footer"/>
    <w:basedOn w:val="Normal"/>
    <w:link w:val="FooterChar"/>
    <w:uiPriority w:val="99"/>
    <w:unhideWhenUsed/>
    <w:rsid w:val="004E5EC6"/>
    <w:pPr>
      <w:tabs>
        <w:tab w:val="center" w:pos="4703"/>
        <w:tab w:val="right" w:pos="9406"/>
      </w:tabs>
      <w:spacing w:after="0" w:line="240" w:lineRule="auto"/>
    </w:pPr>
    <w:rPr>
      <w:rFonts w:ascii="Arial" w:eastAsia="Times New Roman" w:hAnsi="Arial"/>
      <w:sz w:val="24"/>
      <w:szCs w:val="24"/>
      <w:lang w:val="sr-Cyrl-CS" w:eastAsia="sr-Cyrl-CS"/>
    </w:rPr>
  </w:style>
  <w:style w:type="character" w:customStyle="1" w:styleId="FooterChar">
    <w:name w:val="Footer Char"/>
    <w:basedOn w:val="DefaultParagraphFont"/>
    <w:link w:val="Footer"/>
    <w:uiPriority w:val="99"/>
    <w:rsid w:val="004E5EC6"/>
    <w:rPr>
      <w:rFonts w:ascii="Arial" w:eastAsia="Times New Roman" w:hAnsi="Arial" w:cs="Times New Roman"/>
      <w:sz w:val="24"/>
      <w:szCs w:val="24"/>
      <w:lang w:val="sr-Cyrl-CS" w:eastAsia="sr-Cyrl-CS"/>
    </w:rPr>
  </w:style>
  <w:style w:type="numbering" w:customStyle="1" w:styleId="NoList11">
    <w:name w:val="No List11"/>
    <w:next w:val="NoList"/>
    <w:uiPriority w:val="99"/>
    <w:semiHidden/>
    <w:unhideWhenUsed/>
    <w:rsid w:val="004E5EC6"/>
  </w:style>
  <w:style w:type="character" w:styleId="Hyperlink">
    <w:name w:val="Hyperlink"/>
    <w:uiPriority w:val="99"/>
    <w:unhideWhenUsed/>
    <w:rsid w:val="004E5EC6"/>
    <w:rPr>
      <w:color w:val="0000FF"/>
      <w:u w:val="single"/>
    </w:rPr>
  </w:style>
  <w:style w:type="paragraph" w:styleId="TOC2">
    <w:name w:val="toc 2"/>
    <w:basedOn w:val="Normal"/>
    <w:next w:val="Normal"/>
    <w:autoRedefine/>
    <w:uiPriority w:val="39"/>
    <w:unhideWhenUsed/>
    <w:rsid w:val="004E5EC6"/>
    <w:pPr>
      <w:spacing w:after="0"/>
      <w:ind w:left="220"/>
    </w:pPr>
    <w:rPr>
      <w:rFonts w:ascii="Times New Roman" w:hAnsi="Times New Roman"/>
      <w:smallCaps/>
      <w:sz w:val="20"/>
      <w:szCs w:val="20"/>
    </w:rPr>
  </w:style>
  <w:style w:type="paragraph" w:styleId="TOCHeading">
    <w:name w:val="TOC Heading"/>
    <w:basedOn w:val="Heading1"/>
    <w:next w:val="Normal"/>
    <w:uiPriority w:val="39"/>
    <w:qFormat/>
    <w:rsid w:val="004E5EC6"/>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unhideWhenUsed/>
    <w:rsid w:val="004E5EC6"/>
    <w:pPr>
      <w:spacing w:before="120" w:after="120"/>
    </w:pPr>
    <w:rPr>
      <w:rFonts w:ascii="Times New Roman" w:hAnsi="Times New Roman"/>
      <w:b/>
      <w:bCs/>
      <w:caps/>
      <w:sz w:val="20"/>
      <w:szCs w:val="20"/>
    </w:rPr>
  </w:style>
  <w:style w:type="paragraph" w:styleId="TOC3">
    <w:name w:val="toc 3"/>
    <w:basedOn w:val="Normal"/>
    <w:next w:val="Normal"/>
    <w:autoRedefine/>
    <w:uiPriority w:val="39"/>
    <w:unhideWhenUsed/>
    <w:rsid w:val="004E5EC6"/>
    <w:pPr>
      <w:spacing w:after="0"/>
      <w:ind w:left="440"/>
    </w:pPr>
    <w:rPr>
      <w:rFonts w:ascii="Times New Roman" w:hAnsi="Times New Roman"/>
      <w:i/>
      <w:iCs/>
      <w:sz w:val="20"/>
      <w:szCs w:val="20"/>
    </w:rPr>
  </w:style>
  <w:style w:type="paragraph" w:customStyle="1" w:styleId="TableParagraph">
    <w:name w:val="Table Paragraph"/>
    <w:basedOn w:val="Normal"/>
    <w:qFormat/>
    <w:rsid w:val="004E5EC6"/>
    <w:pPr>
      <w:widowControl w:val="0"/>
      <w:spacing w:after="0" w:line="240" w:lineRule="auto"/>
    </w:pPr>
  </w:style>
  <w:style w:type="paragraph" w:styleId="BodyText">
    <w:name w:val="Body Text"/>
    <w:basedOn w:val="Normal"/>
    <w:link w:val="BodyTextChar"/>
    <w:rsid w:val="004E5EC6"/>
    <w:pPr>
      <w:spacing w:after="120" w:line="240" w:lineRule="auto"/>
    </w:pPr>
    <w:rPr>
      <w:rFonts w:ascii="Arial" w:eastAsia="Times New Roman" w:hAnsi="Arial" w:cs="Arial"/>
      <w:sz w:val="24"/>
      <w:szCs w:val="24"/>
      <w:lang w:val="sr-Cyrl-CS" w:eastAsia="sr-Cyrl-CS"/>
    </w:rPr>
  </w:style>
  <w:style w:type="character" w:customStyle="1" w:styleId="BodyTextChar">
    <w:name w:val="Body Text Char"/>
    <w:basedOn w:val="DefaultParagraphFont"/>
    <w:link w:val="BodyText"/>
    <w:rsid w:val="004E5EC6"/>
    <w:rPr>
      <w:rFonts w:ascii="Arial" w:eastAsia="Times New Roman" w:hAnsi="Arial" w:cs="Arial"/>
      <w:sz w:val="24"/>
      <w:szCs w:val="24"/>
      <w:lang w:val="sr-Cyrl-CS" w:eastAsia="sr-Cyrl-CS"/>
    </w:rPr>
  </w:style>
  <w:style w:type="paragraph" w:customStyle="1" w:styleId="Normal1">
    <w:name w:val="Normal1"/>
    <w:rsid w:val="004E5EC6"/>
    <w:rPr>
      <w:rFonts w:ascii="Calibri" w:eastAsia="Calibri" w:hAnsi="Calibri" w:cs="Calibri"/>
      <w:color w:val="000000"/>
      <w:szCs w:val="20"/>
    </w:rPr>
  </w:style>
  <w:style w:type="character" w:styleId="PageNumber">
    <w:name w:val="page number"/>
    <w:rsid w:val="004E5EC6"/>
  </w:style>
  <w:style w:type="paragraph" w:styleId="BalloonText">
    <w:name w:val="Balloon Text"/>
    <w:basedOn w:val="Normal"/>
    <w:link w:val="BalloonTextChar"/>
    <w:uiPriority w:val="99"/>
    <w:semiHidden/>
    <w:unhideWhenUsed/>
    <w:rsid w:val="004E5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EC6"/>
    <w:rPr>
      <w:rFonts w:ascii="Tahoma" w:eastAsia="Calibri" w:hAnsi="Tahoma" w:cs="Tahoma"/>
      <w:sz w:val="16"/>
      <w:szCs w:val="16"/>
    </w:rPr>
  </w:style>
  <w:style w:type="paragraph" w:customStyle="1" w:styleId="msolistparagraph0">
    <w:name w:val="msolistparagraph"/>
    <w:basedOn w:val="Normal"/>
    <w:rsid w:val="004E5EC6"/>
    <w:pPr>
      <w:spacing w:after="0" w:line="240" w:lineRule="auto"/>
      <w:ind w:left="720"/>
    </w:pPr>
    <w:rPr>
      <w:rFonts w:eastAsia="Times New Roman"/>
    </w:rPr>
  </w:style>
  <w:style w:type="paragraph" w:styleId="TOC4">
    <w:name w:val="toc 4"/>
    <w:basedOn w:val="Normal"/>
    <w:next w:val="Normal"/>
    <w:autoRedefine/>
    <w:semiHidden/>
    <w:rsid w:val="004E5EC6"/>
    <w:pPr>
      <w:spacing w:after="0"/>
      <w:ind w:left="660"/>
    </w:pPr>
    <w:rPr>
      <w:rFonts w:ascii="Times New Roman" w:hAnsi="Times New Roman"/>
      <w:sz w:val="18"/>
      <w:szCs w:val="18"/>
    </w:rPr>
  </w:style>
  <w:style w:type="paragraph" w:styleId="TOC5">
    <w:name w:val="toc 5"/>
    <w:basedOn w:val="Normal"/>
    <w:next w:val="Normal"/>
    <w:autoRedefine/>
    <w:semiHidden/>
    <w:rsid w:val="004E5EC6"/>
    <w:pPr>
      <w:spacing w:after="0"/>
      <w:ind w:left="880"/>
    </w:pPr>
    <w:rPr>
      <w:rFonts w:ascii="Times New Roman" w:hAnsi="Times New Roman"/>
      <w:sz w:val="18"/>
      <w:szCs w:val="18"/>
    </w:rPr>
  </w:style>
  <w:style w:type="paragraph" w:styleId="TOC6">
    <w:name w:val="toc 6"/>
    <w:basedOn w:val="Normal"/>
    <w:next w:val="Normal"/>
    <w:autoRedefine/>
    <w:semiHidden/>
    <w:rsid w:val="004E5EC6"/>
    <w:pPr>
      <w:spacing w:after="0"/>
      <w:ind w:left="1100"/>
    </w:pPr>
    <w:rPr>
      <w:rFonts w:ascii="Times New Roman" w:hAnsi="Times New Roman"/>
      <w:sz w:val="18"/>
      <w:szCs w:val="18"/>
    </w:rPr>
  </w:style>
  <w:style w:type="paragraph" w:styleId="TOC7">
    <w:name w:val="toc 7"/>
    <w:basedOn w:val="Normal"/>
    <w:next w:val="Normal"/>
    <w:autoRedefine/>
    <w:semiHidden/>
    <w:rsid w:val="004E5EC6"/>
    <w:pPr>
      <w:spacing w:after="0"/>
      <w:ind w:left="1320"/>
    </w:pPr>
    <w:rPr>
      <w:rFonts w:ascii="Times New Roman" w:hAnsi="Times New Roman"/>
      <w:sz w:val="18"/>
      <w:szCs w:val="18"/>
    </w:rPr>
  </w:style>
  <w:style w:type="paragraph" w:styleId="TOC8">
    <w:name w:val="toc 8"/>
    <w:basedOn w:val="Normal"/>
    <w:next w:val="Normal"/>
    <w:autoRedefine/>
    <w:semiHidden/>
    <w:rsid w:val="004E5EC6"/>
    <w:pPr>
      <w:spacing w:after="0"/>
      <w:ind w:left="1540"/>
    </w:pPr>
    <w:rPr>
      <w:rFonts w:ascii="Times New Roman" w:hAnsi="Times New Roman"/>
      <w:sz w:val="18"/>
      <w:szCs w:val="18"/>
    </w:rPr>
  </w:style>
  <w:style w:type="paragraph" w:styleId="TOC9">
    <w:name w:val="toc 9"/>
    <w:basedOn w:val="Normal"/>
    <w:next w:val="Normal"/>
    <w:autoRedefine/>
    <w:semiHidden/>
    <w:rsid w:val="004E5EC6"/>
    <w:pPr>
      <w:spacing w:after="0"/>
      <w:ind w:left="1760"/>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57</Pages>
  <Words>19000</Words>
  <Characters>108301</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Ždraljević</dc:creator>
  <cp:lastModifiedBy>Brankica Vukić Paunović</cp:lastModifiedBy>
  <cp:revision>7</cp:revision>
  <cp:lastPrinted>2015-12-08T13:29:00Z</cp:lastPrinted>
  <dcterms:created xsi:type="dcterms:W3CDTF">2015-12-08T10:49:00Z</dcterms:created>
  <dcterms:modified xsi:type="dcterms:W3CDTF">2015-12-11T07:28:00Z</dcterms:modified>
</cp:coreProperties>
</file>